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1BC098FC" w14:textId="467776BC" w:rsidR="00060C58" w:rsidRPr="00D0171E" w:rsidRDefault="00AA0408" w:rsidP="00221538">
      <w:pPr>
        <w:snapToGrid w:val="0"/>
        <w:spacing w:after="60"/>
        <w:jc w:val="right"/>
        <w:rPr>
          <w:sz w:val="28"/>
          <w:szCs w:val="28"/>
        </w:rPr>
      </w:pPr>
      <w:r w:rsidRPr="00AA0408">
        <w:rPr>
          <w:color w:val="000000"/>
          <w:sz w:val="24"/>
          <w:szCs w:val="24"/>
        </w:rPr>
        <w:t>«</w:t>
      </w:r>
      <w:r w:rsidR="008C3723">
        <w:rPr>
          <w:color w:val="000000"/>
          <w:sz w:val="24"/>
          <w:szCs w:val="24"/>
        </w:rPr>
        <w:t>1</w:t>
      </w:r>
      <w:r w:rsidR="00384B27">
        <w:rPr>
          <w:color w:val="000000"/>
          <w:sz w:val="24"/>
          <w:szCs w:val="24"/>
        </w:rPr>
        <w:t>4</w:t>
      </w:r>
      <w:bookmarkStart w:id="16" w:name="_GoBack"/>
      <w:bookmarkEnd w:id="16"/>
      <w:r w:rsidRPr="00AA0408">
        <w:rPr>
          <w:color w:val="000000"/>
          <w:sz w:val="24"/>
          <w:szCs w:val="24"/>
        </w:rPr>
        <w:t xml:space="preserve">» </w:t>
      </w:r>
      <w:r w:rsidR="00374276">
        <w:rPr>
          <w:color w:val="000000"/>
          <w:sz w:val="24"/>
          <w:szCs w:val="24"/>
        </w:rPr>
        <w:t>марта</w:t>
      </w:r>
      <w:r w:rsidRPr="00AA0408">
        <w:rPr>
          <w:color w:val="000000"/>
          <w:sz w:val="24"/>
          <w:szCs w:val="24"/>
        </w:rPr>
        <w:t xml:space="preserve"> 202</w:t>
      </w:r>
      <w:r w:rsidR="00C600FF">
        <w:rPr>
          <w:color w:val="000000"/>
          <w:sz w:val="24"/>
          <w:szCs w:val="24"/>
        </w:rPr>
        <w:t>5</w:t>
      </w:r>
      <w:r w:rsidRPr="00AA0408">
        <w:rPr>
          <w:color w:val="000000"/>
          <w:sz w:val="24"/>
          <w:szCs w:val="24"/>
        </w:rPr>
        <w:t xml:space="preserve"> год.</w:t>
      </w:r>
      <w:r w:rsidR="00060C58"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262F7CF6"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 xml:space="preserve">«Оказание услуг по </w:t>
      </w:r>
      <w:r w:rsidR="0024298A">
        <w:rPr>
          <w:b/>
          <w:sz w:val="32"/>
          <w:szCs w:val="32"/>
        </w:rPr>
        <w:t>химчистке и стирке постельного белья</w:t>
      </w:r>
      <w:r w:rsidRPr="002770DD">
        <w:rPr>
          <w:b/>
          <w:sz w:val="32"/>
          <w:szCs w:val="32"/>
        </w:rPr>
        <w:t>»</w:t>
      </w:r>
      <w:r w:rsidR="0024298A">
        <w:rPr>
          <w:b/>
          <w:sz w:val="32"/>
          <w:szCs w:val="32"/>
        </w:rPr>
        <w:t xml:space="preserve"> для нужд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690F3546" w:rsidR="001C0365" w:rsidRPr="00952355" w:rsidRDefault="001C0365" w:rsidP="001C0365">
      <w:pPr>
        <w:widowControl w:val="0"/>
        <w:jc w:val="center"/>
        <w:rPr>
          <w:bCs/>
        </w:rPr>
      </w:pPr>
      <w:bookmarkStart w:id="17" w:name="_Toc298234659"/>
      <w:bookmarkStart w:id="18" w:name="_Toc255985659"/>
      <w:bookmarkStart w:id="19"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w:t>
      </w:r>
      <w:r w:rsidR="00C600FF">
        <w:rPr>
          <w:b/>
          <w:sz w:val="24"/>
          <w:szCs w:val="24"/>
        </w:rPr>
        <w:t>25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7"/>
      <w:bookmarkEnd w:id="18"/>
      <w:bookmarkEnd w:id="19"/>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20" w:name="_Toc55285335"/>
      <w:bookmarkStart w:id="21" w:name="_Toc55305369"/>
      <w:bookmarkStart w:id="22" w:name="_Toc57314615"/>
      <w:bookmarkStart w:id="23" w:name="_Toc69728941"/>
      <w:bookmarkStart w:id="24" w:name="_Toc98251654"/>
      <w:bookmarkStart w:id="25" w:name="_Toc298234660"/>
      <w:bookmarkStart w:id="26" w:name="_Toc255985660"/>
      <w:bookmarkStart w:id="27" w:name="_Toc311231861"/>
      <w:r w:rsidRPr="00D0171E">
        <w:rPr>
          <w:rFonts w:ascii="Times New Roman" w:hAnsi="Times New Roman"/>
          <w:bCs w:val="0"/>
          <w:sz w:val="24"/>
          <w:szCs w:val="24"/>
        </w:rPr>
        <w:t>Общие сведения о запросе</w:t>
      </w:r>
      <w:bookmarkEnd w:id="20"/>
      <w:bookmarkEnd w:id="21"/>
      <w:bookmarkEnd w:id="22"/>
      <w:bookmarkEnd w:id="23"/>
      <w:bookmarkEnd w:id="24"/>
      <w:bookmarkEnd w:id="25"/>
      <w:bookmarkEnd w:id="26"/>
      <w:bookmarkEnd w:id="27"/>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51D20B03" w:rsidR="00060C58" w:rsidRPr="00D0171E" w:rsidRDefault="002770DD" w:rsidP="00F34921">
      <w:pPr>
        <w:numPr>
          <w:ilvl w:val="2"/>
          <w:numId w:val="66"/>
        </w:numPr>
        <w:ind w:left="0" w:firstLine="360"/>
        <w:jc w:val="both"/>
        <w:rPr>
          <w:color w:val="FF0000"/>
          <w:sz w:val="24"/>
          <w:szCs w:val="24"/>
        </w:rPr>
      </w:pPr>
      <w:bookmarkStart w:id="28" w:name="_Ref306189618"/>
      <w:bookmarkStart w:id="29" w:name="_Ref55193512"/>
      <w:bookmarkStart w:id="30" w:name="Общие_сведения"/>
      <w:bookmarkStart w:id="31"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 xml:space="preserve">«Оказание услуг по </w:t>
      </w:r>
      <w:r w:rsidR="0024298A">
        <w:rPr>
          <w:b/>
          <w:i/>
          <w:color w:val="0000FF"/>
          <w:sz w:val="24"/>
          <w:szCs w:val="24"/>
        </w:rPr>
        <w:t>химчистке и стирке постельного белья</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8"/>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9"/>
    <w:bookmarkEnd w:id="30"/>
    <w:p w14:paraId="53924857" w14:textId="2B8C1898" w:rsidR="00E32972" w:rsidRPr="002322CB" w:rsidRDefault="002770DD" w:rsidP="00F34921">
      <w:pPr>
        <w:widowControl w:val="0"/>
        <w:numPr>
          <w:ilvl w:val="2"/>
          <w:numId w:val="67"/>
        </w:numPr>
        <w:ind w:left="0" w:firstLine="539"/>
        <w:jc w:val="both"/>
        <w:rPr>
          <w:iCs/>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2322CB" w:rsidRPr="002322CB">
        <w:rPr>
          <w:sz w:val="24"/>
          <w:szCs w:val="24"/>
        </w:rPr>
        <w:t>Оказание услуг по химчистке и стирке постельного белья.</w:t>
      </w:r>
    </w:p>
    <w:p w14:paraId="2DEE1AF5" w14:textId="455020A2"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2322CB">
        <w:rPr>
          <w:bCs/>
          <w:sz w:val="24"/>
          <w:szCs w:val="24"/>
          <w:lang w:eastAsia="ar-SA"/>
        </w:rPr>
        <w:t>3</w:t>
      </w:r>
      <w:r w:rsidRPr="002770DD">
        <w:rPr>
          <w:bCs/>
          <w:sz w:val="24"/>
          <w:szCs w:val="24"/>
          <w:lang w:eastAsia="ar-SA"/>
        </w:rPr>
        <w:t xml:space="preserve"> - «</w:t>
      </w:r>
      <w:r w:rsidR="0024298A" w:rsidRPr="002770DD">
        <w:rPr>
          <w:b/>
          <w:i/>
          <w:color w:val="0000FF"/>
          <w:sz w:val="24"/>
          <w:szCs w:val="24"/>
        </w:rPr>
        <w:t xml:space="preserve">Оказание услуг по </w:t>
      </w:r>
      <w:r w:rsidR="0024298A">
        <w:rPr>
          <w:b/>
          <w:i/>
          <w:color w:val="0000FF"/>
          <w:sz w:val="24"/>
          <w:szCs w:val="24"/>
        </w:rPr>
        <w:t>химчистке и стирке постельного белья</w:t>
      </w:r>
      <w:r w:rsidRPr="002770DD">
        <w:rPr>
          <w:bCs/>
          <w:sz w:val="24"/>
          <w:szCs w:val="24"/>
          <w:lang w:eastAsia="ar-SA"/>
        </w:rPr>
        <w:t>».</w:t>
      </w:r>
    </w:p>
    <w:p w14:paraId="228CEB51" w14:textId="2D1CEEC3"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C600FF">
        <w:rPr>
          <w:bCs/>
          <w:sz w:val="24"/>
          <w:szCs w:val="24"/>
          <w:lang w:eastAsia="ar-SA"/>
        </w:rPr>
        <w:t>5</w:t>
      </w:r>
      <w:r w:rsidRPr="002770DD">
        <w:rPr>
          <w:bCs/>
          <w:sz w:val="24"/>
          <w:szCs w:val="24"/>
          <w:lang w:eastAsia="ar-SA"/>
        </w:rPr>
        <w:t>07, Лот № 0</w:t>
      </w:r>
      <w:r w:rsidR="002322CB">
        <w:rPr>
          <w:bCs/>
          <w:sz w:val="24"/>
          <w:szCs w:val="24"/>
          <w:lang w:eastAsia="ar-SA"/>
        </w:rPr>
        <w:t>10</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14:paraId="132C52C1" w14:textId="06573E48" w:rsidR="00A269F9" w:rsidRPr="00DF6D8F" w:rsidRDefault="002770DD" w:rsidP="00A269F9">
      <w:pPr>
        <w:ind w:firstLine="567"/>
        <w:jc w:val="both"/>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98251655"/>
      <w:bookmarkStart w:id="40" w:name="_Toc298234661"/>
      <w:bookmarkStart w:id="41" w:name="_Toc518119237"/>
      <w:bookmarkStart w:id="42" w:name="_Toc255985661"/>
      <w:bookmarkStart w:id="43" w:name="_Toc311231862"/>
      <w:bookmarkEnd w:id="31"/>
      <w:r w:rsidRPr="002770DD">
        <w:rPr>
          <w:sz w:val="24"/>
          <w:szCs w:val="24"/>
        </w:rPr>
        <w:t xml:space="preserve">1.1.4. </w:t>
      </w:r>
      <w:r w:rsidR="00DF6D8F" w:rsidRPr="00DF6D8F">
        <w:rPr>
          <w:b/>
          <w:sz w:val="24"/>
          <w:szCs w:val="24"/>
        </w:rPr>
        <w:t>Характеристика оказываемых услуг</w:t>
      </w:r>
      <w:r w:rsidR="00DF6D8F">
        <w:rPr>
          <w:sz w:val="24"/>
          <w:szCs w:val="24"/>
        </w:rPr>
        <w:t>: в</w:t>
      </w:r>
      <w:r w:rsidR="00DF6D8F" w:rsidRPr="000065D1">
        <w:rPr>
          <w:rFonts w:eastAsia="Calibri"/>
          <w:color w:val="000000"/>
          <w:sz w:val="24"/>
          <w:szCs w:val="24"/>
          <w:lang w:eastAsia="en-US"/>
        </w:rPr>
        <w:t xml:space="preserve"> стирку будут сдаваться: </w:t>
      </w:r>
      <w:r w:rsidR="00DF6D8F" w:rsidRPr="00DF6D8F">
        <w:rPr>
          <w:rFonts w:eastAsia="Calibri"/>
          <w:sz w:val="24"/>
          <w:szCs w:val="24"/>
          <w:lang w:eastAsia="en-US"/>
        </w:rPr>
        <w:t>покрывала, пододеяльники, простыни, наволочки, полотенце, наматрасники, шторы, подушки, одеяло.</w:t>
      </w:r>
    </w:p>
    <w:p w14:paraId="6A632D46" w14:textId="29F89CCF" w:rsidR="0024298A" w:rsidRDefault="0024298A" w:rsidP="00A269F9">
      <w:pPr>
        <w:ind w:firstLine="567"/>
        <w:jc w:val="both"/>
        <w:rPr>
          <w:sz w:val="24"/>
          <w:szCs w:val="24"/>
        </w:rPr>
      </w:pPr>
      <w:r w:rsidRPr="0024298A">
        <w:rPr>
          <w:b/>
          <w:sz w:val="24"/>
          <w:szCs w:val="24"/>
        </w:rPr>
        <w:t>Объём оказываемых услуг</w:t>
      </w:r>
      <w:r w:rsidRPr="0024298A">
        <w:rPr>
          <w:sz w:val="24"/>
          <w:szCs w:val="24"/>
        </w:rPr>
        <w:t xml:space="preserve"> в строгом соответствии с Техническим заданием</w:t>
      </w:r>
      <w:r>
        <w:rPr>
          <w:sz w:val="24"/>
          <w:szCs w:val="24"/>
        </w:rPr>
        <w:t xml:space="preserve"> (Приложение 1)</w:t>
      </w:r>
      <w:r w:rsidRPr="0024298A">
        <w:rPr>
          <w:sz w:val="24"/>
          <w:szCs w:val="24"/>
        </w:rPr>
        <w:t>, являющимся приложением к Документации по запросу предложений</w:t>
      </w:r>
      <w:r>
        <w:rPr>
          <w:sz w:val="24"/>
          <w:szCs w:val="24"/>
        </w:rPr>
        <w:t>.</w:t>
      </w:r>
    </w:p>
    <w:p w14:paraId="2A919A7C" w14:textId="7CD31059" w:rsidR="0024298A" w:rsidRPr="00DF6D8F" w:rsidRDefault="00DF6D8F" w:rsidP="00A269F9">
      <w:pPr>
        <w:ind w:firstLine="567"/>
        <w:jc w:val="both"/>
        <w:rPr>
          <w:b/>
          <w:sz w:val="24"/>
          <w:szCs w:val="24"/>
        </w:rPr>
      </w:pPr>
      <w:r w:rsidRPr="00DF6D8F">
        <w:rPr>
          <w:b/>
          <w:sz w:val="24"/>
          <w:szCs w:val="24"/>
        </w:rPr>
        <w:t>Условия и место оказания услуг:</w:t>
      </w:r>
      <w:r>
        <w:rPr>
          <w:b/>
          <w:sz w:val="24"/>
          <w:szCs w:val="24"/>
        </w:rPr>
        <w:t xml:space="preserve"> </w:t>
      </w:r>
      <w:r w:rsidRPr="000065D1">
        <w:rPr>
          <w:rFonts w:eastAsia="Calibri"/>
          <w:color w:val="000000"/>
          <w:sz w:val="24"/>
          <w:szCs w:val="24"/>
          <w:lang w:eastAsia="en-US"/>
        </w:rPr>
        <w:t>Забор грязного белья из ДОЛ «Энергетик» (РМ, Кочкуровский р-н, с. Сабаево) и доставка до ДОЛ «Энергетик» (РМ, Кочкуровский р-н, с. Сабаево)</w:t>
      </w:r>
      <w:r w:rsidRPr="00DF6D8F">
        <w:rPr>
          <w:rFonts w:eastAsia="Calibri"/>
          <w:color w:val="000000"/>
          <w:sz w:val="24"/>
          <w:szCs w:val="24"/>
          <w:lang w:eastAsia="en-US"/>
        </w:rPr>
        <w:t>, а также погрузка грязного белья и разгрузка чистого белья</w:t>
      </w:r>
      <w:r w:rsidRPr="000065D1">
        <w:rPr>
          <w:rFonts w:eastAsia="Calibri"/>
          <w:color w:val="000000"/>
          <w:sz w:val="24"/>
          <w:szCs w:val="24"/>
          <w:lang w:eastAsia="en-US"/>
        </w:rPr>
        <w:t xml:space="preserve"> осуществляется силами исполнителя еженедельно, (с 8.00-10.00-Доставка</w:t>
      </w:r>
      <w:r w:rsidRPr="00DF6D8F">
        <w:rPr>
          <w:rFonts w:eastAsia="Calibri"/>
          <w:color w:val="000000"/>
          <w:sz w:val="24"/>
          <w:szCs w:val="24"/>
          <w:lang w:eastAsia="en-US"/>
        </w:rPr>
        <w:t>, разгрузка</w:t>
      </w:r>
      <w:r w:rsidRPr="000065D1">
        <w:rPr>
          <w:rFonts w:eastAsia="Calibri"/>
          <w:color w:val="000000"/>
          <w:sz w:val="24"/>
          <w:szCs w:val="24"/>
          <w:lang w:eastAsia="en-US"/>
        </w:rPr>
        <w:t xml:space="preserve"> чистого белья, с 13.00-15.00- Забор</w:t>
      </w:r>
      <w:r w:rsidRPr="00DF6D8F">
        <w:rPr>
          <w:rFonts w:eastAsia="Calibri"/>
          <w:color w:val="000000"/>
          <w:sz w:val="24"/>
          <w:szCs w:val="24"/>
          <w:lang w:eastAsia="en-US"/>
        </w:rPr>
        <w:t>, погрузка</w:t>
      </w:r>
      <w:r w:rsidRPr="000065D1">
        <w:rPr>
          <w:rFonts w:eastAsia="Calibri"/>
          <w:color w:val="000000"/>
          <w:sz w:val="24"/>
          <w:szCs w:val="24"/>
          <w:lang w:eastAsia="en-US"/>
        </w:rPr>
        <w:t xml:space="preserve"> грязного белья)</w:t>
      </w:r>
      <w:r>
        <w:rPr>
          <w:rFonts w:eastAsia="Calibri"/>
          <w:color w:val="000000"/>
          <w:sz w:val="24"/>
          <w:szCs w:val="24"/>
          <w:lang w:eastAsia="en-US"/>
        </w:rPr>
        <w:t>.</w:t>
      </w:r>
    </w:p>
    <w:p w14:paraId="61602659" w14:textId="11DBA923" w:rsidR="002770DD" w:rsidRPr="002770DD" w:rsidRDefault="002770DD" w:rsidP="0024298A">
      <w:pPr>
        <w:ind w:firstLine="567"/>
        <w:jc w:val="both"/>
        <w:rPr>
          <w:color w:val="0000FF"/>
          <w:sz w:val="24"/>
          <w:szCs w:val="24"/>
        </w:rPr>
      </w:pPr>
      <w:r w:rsidRPr="002770DD">
        <w:rPr>
          <w:b/>
          <w:color w:val="0000FF"/>
          <w:sz w:val="24"/>
          <w:szCs w:val="24"/>
          <w:lang w:eastAsia="ar-SA"/>
        </w:rPr>
        <w:t>Сроки оказания услуг</w:t>
      </w:r>
      <w:r w:rsidRPr="002770DD">
        <w:rPr>
          <w:color w:val="0000FF"/>
          <w:sz w:val="24"/>
          <w:szCs w:val="24"/>
          <w:lang w:eastAsia="ar-SA"/>
        </w:rPr>
        <w:t xml:space="preserve">: </w:t>
      </w:r>
      <w:r w:rsidR="00A269F9" w:rsidRPr="00A269F9">
        <w:rPr>
          <w:color w:val="0000FF"/>
          <w:sz w:val="24"/>
          <w:szCs w:val="24"/>
        </w:rPr>
        <w:t>с июня по август 202</w:t>
      </w:r>
      <w:r w:rsidR="00C600FF">
        <w:rPr>
          <w:color w:val="0000FF"/>
          <w:sz w:val="24"/>
          <w:szCs w:val="24"/>
        </w:rPr>
        <w:t>5</w:t>
      </w:r>
      <w:r w:rsidR="00A269F9" w:rsidRPr="00A269F9">
        <w:rPr>
          <w:color w:val="0000FF"/>
          <w:sz w:val="24"/>
          <w:szCs w:val="24"/>
        </w:rPr>
        <w:t xml:space="preserve"> года</w:t>
      </w:r>
      <w:r w:rsidR="0024298A">
        <w:rPr>
          <w:color w:val="0000FF"/>
          <w:sz w:val="24"/>
          <w:szCs w:val="24"/>
        </w:rPr>
        <w:t>.</w:t>
      </w:r>
      <w:r w:rsidR="00A269F9" w:rsidRPr="00A269F9">
        <w:rPr>
          <w:color w:val="0000FF"/>
          <w:sz w:val="24"/>
          <w:szCs w:val="24"/>
        </w:rPr>
        <w:t xml:space="preserve"> </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2627F746" w14:textId="1CCB76FC" w:rsidR="00A269F9" w:rsidRDefault="00A269F9"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w:t>
      </w:r>
      <w:r w:rsidR="00646279">
        <w:rPr>
          <w:color w:val="0000FF"/>
          <w:sz w:val="24"/>
          <w:szCs w:val="24"/>
        </w:rPr>
        <w:t>срок не более</w:t>
      </w:r>
      <w:r w:rsidRPr="00A269F9">
        <w:rPr>
          <w:color w:val="0000FF"/>
          <w:sz w:val="24"/>
          <w:szCs w:val="24"/>
        </w:rPr>
        <w:t xml:space="preserve"> 30 </w:t>
      </w:r>
      <w:r w:rsidR="00646279">
        <w:rPr>
          <w:color w:val="0000FF"/>
          <w:sz w:val="24"/>
          <w:szCs w:val="24"/>
        </w:rPr>
        <w:t>рабочих</w:t>
      </w:r>
      <w:r w:rsidRPr="00A269F9">
        <w:rPr>
          <w:color w:val="0000FF"/>
          <w:sz w:val="24"/>
          <w:szCs w:val="24"/>
        </w:rPr>
        <w:t xml:space="preserve"> дней после оказания услуг на основании оригиналов </w:t>
      </w:r>
      <w:r w:rsidRPr="00A269F9">
        <w:rPr>
          <w:color w:val="0000FF"/>
          <w:sz w:val="24"/>
          <w:szCs w:val="24"/>
        </w:rPr>
        <w:lastRenderedPageBreak/>
        <w:t>первичных документов. Условия оплаты указываются Участником закупки в предложении на оказание услуг в зависимости от принадлежности к МСП</w:t>
      </w:r>
    </w:p>
    <w:p w14:paraId="6645F1BF" w14:textId="77777777"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lastRenderedPageBreak/>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2915AE4B" w:rsidR="00060C58" w:rsidRPr="00D9234B" w:rsidRDefault="00C600FF"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4" w:name="_Ref119427085"/>
      <w:r w:rsidRPr="00EE5653">
        <w:rPr>
          <w:sz w:val="24"/>
          <w:szCs w:val="24"/>
        </w:rPr>
        <w:t>Запрос предложений проводится в соответствии с</w:t>
      </w:r>
      <w:bookmarkEnd w:id="44"/>
      <w:r w:rsidRPr="00EE5653">
        <w:rPr>
          <w:sz w:val="24"/>
          <w:szCs w:val="24"/>
        </w:rPr>
        <w:t xml:space="preserve"> Единым стан</w:t>
      </w:r>
      <w:r w:rsidRPr="00EE5653">
        <w:rPr>
          <w:sz w:val="24"/>
          <w:szCs w:val="24"/>
        </w:rPr>
        <w:lastRenderedPageBreak/>
        <w:t>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D0171E">
        <w:rPr>
          <w:bCs/>
          <w:sz w:val="24"/>
          <w:szCs w:val="24"/>
        </w:rPr>
        <w:t xml:space="preserve">№ </w:t>
      </w:r>
      <w:r w:rsidR="008C3723">
        <w:rPr>
          <w:bCs/>
          <w:sz w:val="24"/>
          <w:szCs w:val="24"/>
        </w:rPr>
        <w:t>11</w:t>
      </w:r>
      <w:r w:rsidRPr="00D0171E">
        <w:rPr>
          <w:bCs/>
          <w:sz w:val="24"/>
          <w:szCs w:val="24"/>
        </w:rPr>
        <w:t xml:space="preserve"> от </w:t>
      </w:r>
      <w:r w:rsidR="008C3723">
        <w:rPr>
          <w:bCs/>
          <w:sz w:val="24"/>
          <w:szCs w:val="24"/>
        </w:rPr>
        <w:t>12</w:t>
      </w:r>
      <w:r>
        <w:rPr>
          <w:bCs/>
          <w:sz w:val="24"/>
          <w:szCs w:val="24"/>
        </w:rPr>
        <w:t>.</w:t>
      </w:r>
      <w:r w:rsidR="008C3723">
        <w:rPr>
          <w:bCs/>
          <w:sz w:val="24"/>
          <w:szCs w:val="24"/>
        </w:rPr>
        <w:t>03</w:t>
      </w:r>
      <w:r w:rsidRPr="00D0171E">
        <w:rPr>
          <w:bCs/>
          <w:sz w:val="24"/>
          <w:szCs w:val="24"/>
        </w:rPr>
        <w:t>.20</w:t>
      </w:r>
      <w:r>
        <w:rPr>
          <w:bCs/>
          <w:sz w:val="24"/>
          <w:szCs w:val="24"/>
        </w:rPr>
        <w:t>2</w:t>
      </w:r>
      <w:r w:rsidR="008C3723">
        <w:rPr>
          <w:bCs/>
          <w:sz w:val="24"/>
          <w:szCs w:val="24"/>
        </w:rPr>
        <w:t>5</w:t>
      </w:r>
      <w:r w:rsidRPr="00D0171E">
        <w:rPr>
          <w:bCs/>
          <w:sz w:val="24"/>
          <w:szCs w:val="24"/>
        </w:rPr>
        <w:t>г</w:t>
      </w:r>
      <w:r w:rsidR="00060C58" w:rsidRPr="00D9234B">
        <w:rPr>
          <w:bCs/>
          <w:sz w:val="24"/>
          <w:szCs w:val="24"/>
        </w:rPr>
        <w:t>.</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44B79211"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Извещени</w:t>
      </w:r>
      <w:r w:rsidR="00C600FF">
        <w:rPr>
          <w:sz w:val="24"/>
          <w:szCs w:val="24"/>
        </w:rPr>
        <w:t>е</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08AFFB2E" w14:textId="5F0EF928" w:rsidR="00C600FF" w:rsidRPr="00C600FF" w:rsidRDefault="00C600FF"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14:paraId="5C7963D9" w14:textId="3390EA8A" w:rsidR="00C600FF" w:rsidRDefault="00C600FF" w:rsidP="007B1F62">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а)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14:paraId="59826E19" w14:textId="796247F2" w:rsidR="00C600FF" w:rsidRDefault="00C600FF" w:rsidP="00C600FF">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val="en-US" w:eastAsia="x-none"/>
        </w:rPr>
        <w:t>b</w:t>
      </w: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14:paraId="1DEA2A90" w14:textId="7F247509" w:rsidR="00C600FF" w:rsidRDefault="00C600FF" w:rsidP="007B1F62">
      <w:pPr>
        <w:pStyle w:val="af3"/>
        <w:widowControl w:val="0"/>
        <w:tabs>
          <w:tab w:val="left" w:pos="1560"/>
        </w:tabs>
        <w:autoSpaceDE w:val="0"/>
        <w:autoSpaceDN w:val="0"/>
        <w:adjustRightInd w:val="0"/>
        <w:ind w:left="0" w:firstLine="530"/>
        <w:jc w:val="both"/>
        <w:rPr>
          <w:sz w:val="24"/>
          <w:szCs w:val="24"/>
          <w:lang w:eastAsia="x-none"/>
        </w:rPr>
      </w:pPr>
      <w:r>
        <w:rPr>
          <w:sz w:val="24"/>
          <w:szCs w:val="24"/>
          <w:lang w:eastAsia="x-none"/>
        </w:rPr>
        <w:t>с)</w:t>
      </w:r>
      <w:r w:rsidRPr="00C600FF">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14:paraId="1EF49EA6" w14:textId="17CC764C" w:rsidR="00C600FF" w:rsidRDefault="00C600FF" w:rsidP="00C600FF">
      <w:pPr>
        <w:widowControl w:val="0"/>
        <w:suppressAutoHyphens/>
        <w:ind w:left="567"/>
        <w:jc w:val="both"/>
        <w:rPr>
          <w:sz w:val="24"/>
          <w:szCs w:val="24"/>
          <w:lang w:eastAsia="x-none"/>
        </w:rPr>
      </w:pPr>
      <w:r>
        <w:rPr>
          <w:sz w:val="24"/>
          <w:szCs w:val="24"/>
          <w:lang w:val="en-US" w:eastAsia="x-none"/>
        </w:rPr>
        <w:t>d</w:t>
      </w:r>
      <w:r w:rsidRPr="00C600FF">
        <w:rPr>
          <w:sz w:val="24"/>
          <w:szCs w:val="24"/>
          <w:lang w:eastAsia="x-none"/>
        </w:rPr>
        <w:t>) 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14:paraId="19E2FEE7" w14:textId="32C90A52" w:rsidR="00C600FF" w:rsidRPr="00C600FF" w:rsidRDefault="00C600FF" w:rsidP="007B1F62">
      <w:pPr>
        <w:widowControl w:val="0"/>
        <w:suppressAutoHyphens/>
        <w:ind w:firstLine="567"/>
        <w:jc w:val="both"/>
        <w:rPr>
          <w:sz w:val="24"/>
          <w:szCs w:val="24"/>
          <w:lang w:eastAsia="x-none"/>
        </w:rPr>
      </w:pPr>
      <w:r>
        <w:rPr>
          <w:sz w:val="24"/>
          <w:szCs w:val="24"/>
        </w:rPr>
        <w:t xml:space="preserve">1.2.7 </w:t>
      </w: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28E2324A" w:rsidR="00060C58" w:rsidRPr="00D9234B" w:rsidRDefault="00060C58" w:rsidP="00C600FF">
      <w:pPr>
        <w:pStyle w:val="af3"/>
        <w:widowControl w:val="0"/>
        <w:numPr>
          <w:ilvl w:val="2"/>
          <w:numId w:val="150"/>
        </w:numPr>
        <w:tabs>
          <w:tab w:val="left" w:pos="1560"/>
        </w:tabs>
        <w:autoSpaceDE w:val="0"/>
        <w:autoSpaceDN w:val="0"/>
        <w:adjustRightInd w:val="0"/>
        <w:spacing w:after="120"/>
        <w:ind w:left="0" w:firstLine="530"/>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7B1F62">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5" w:name="__RefNumPara__1267_443845793"/>
      <w:bookmarkStart w:id="46" w:name="_Toc343613524"/>
      <w:bookmarkEnd w:id="45"/>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6"/>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7"/>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8"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8"/>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1AAF96DF" w:rsidR="00060C58" w:rsidRPr="00D0171E" w:rsidRDefault="007B1F62"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9" w:name="__RefHeading__401_1298132286"/>
      <w:bookmarkStart w:id="50" w:name="_Toc343613525"/>
      <w:bookmarkEnd w:id="49"/>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50"/>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w:t>
      </w:r>
      <w:r w:rsidRPr="00D0171E">
        <w:rPr>
          <w:sz w:val="24"/>
          <w:szCs w:val="24"/>
        </w:rPr>
        <w:lastRenderedPageBreak/>
        <w:t>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17D8C9C0" w:rsidR="00060C58" w:rsidRPr="00D0171E" w:rsidRDefault="00453ED5"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5FFBE5C0" w:rsidR="00060C58"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5DA9DE86" w14:textId="3B5B8C44" w:rsidR="0019404C" w:rsidRPr="00D0171E" w:rsidRDefault="0019404C" w:rsidP="00F34921">
      <w:pPr>
        <w:numPr>
          <w:ilvl w:val="2"/>
          <w:numId w:val="77"/>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78016DAC" w14:textId="5E2C2E5F" w:rsidR="0019404C" w:rsidRPr="0019404C" w:rsidRDefault="00060C58" w:rsidP="0019404C">
      <w:pPr>
        <w:numPr>
          <w:ilvl w:val="2"/>
          <w:numId w:val="79"/>
        </w:numPr>
        <w:spacing w:after="120"/>
        <w:ind w:left="0" w:firstLine="540"/>
        <w:jc w:val="both"/>
        <w:rPr>
          <w:bCs/>
          <w:color w:val="FF0000"/>
          <w:sz w:val="24"/>
          <w:szCs w:val="24"/>
        </w:rPr>
      </w:pPr>
      <w:r w:rsidRPr="00D0171E">
        <w:rPr>
          <w:sz w:val="24"/>
          <w:szCs w:val="24"/>
        </w:rPr>
        <w:t>Факт подачи Заявок лицами, аффилированными с Заказчиком и/или Организатором запроса предложений, и/или экспертом, не является основа</w:t>
      </w:r>
      <w:r w:rsidRPr="00D0171E">
        <w:rPr>
          <w:sz w:val="24"/>
          <w:szCs w:val="24"/>
        </w:rPr>
        <w:lastRenderedPageBreak/>
        <w:t xml:space="preserve">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21869094" w:rsidR="00060C58" w:rsidRDefault="00453ED5" w:rsidP="00F34921">
      <w:pPr>
        <w:numPr>
          <w:ilvl w:val="2"/>
          <w:numId w:val="79"/>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762474A8" w14:textId="77777777" w:rsidR="0019404C" w:rsidRDefault="0019404C" w:rsidP="0019404C">
      <w:pPr>
        <w:numPr>
          <w:ilvl w:val="2"/>
          <w:numId w:val="79"/>
        </w:numPr>
        <w:shd w:val="clear" w:color="auto" w:fill="FFFFFF"/>
        <w:tabs>
          <w:tab w:val="left" w:pos="1430"/>
        </w:tabs>
        <w:suppressAutoHyphens/>
        <w:ind w:left="0" w:right="-39" w:firstLine="540"/>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6F9C4DA2" w14:textId="77777777" w:rsidR="0019404C" w:rsidRDefault="0019404C" w:rsidP="0019404C">
      <w:pPr>
        <w:shd w:val="clear" w:color="auto" w:fill="FFFFFF"/>
        <w:tabs>
          <w:tab w:val="left" w:pos="1430"/>
        </w:tabs>
        <w:suppressAutoHyphens/>
        <w:ind w:left="567" w:right="-39"/>
        <w:jc w:val="both"/>
        <w:rPr>
          <w:bCs/>
          <w:sz w:val="24"/>
          <w:szCs w:val="24"/>
        </w:rPr>
      </w:pPr>
      <w:r>
        <w:rPr>
          <w:sz w:val="24"/>
          <w:szCs w:val="24"/>
        </w:rPr>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5A5B42C0" w14:textId="77777777" w:rsidR="0019404C" w:rsidRDefault="0019404C" w:rsidP="0019404C">
      <w:pPr>
        <w:shd w:val="clear" w:color="auto" w:fill="FFFFFF"/>
        <w:tabs>
          <w:tab w:val="left" w:pos="1430"/>
        </w:tabs>
        <w:suppressAutoHyphens/>
        <w:ind w:left="567" w:right="-39"/>
        <w:jc w:val="both"/>
        <w:rPr>
          <w:bCs/>
          <w:sz w:val="24"/>
          <w:szCs w:val="24"/>
        </w:rPr>
      </w:pPr>
      <w:r>
        <w:rPr>
          <w:bCs/>
          <w:sz w:val="24"/>
          <w:szCs w:val="24"/>
        </w:rPr>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7A1CA62C" w14:textId="77777777" w:rsidR="0019404C" w:rsidRDefault="0019404C" w:rsidP="0019404C">
      <w:pPr>
        <w:shd w:val="clear" w:color="auto" w:fill="FFFFFF"/>
        <w:tabs>
          <w:tab w:val="left" w:pos="1430"/>
        </w:tabs>
        <w:suppressAutoHyphens/>
        <w:ind w:left="567" w:right="-39"/>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r>
        <w:rPr>
          <w:sz w:val="24"/>
          <w:szCs w:val="24"/>
        </w:rPr>
        <w:t>.</w:t>
      </w:r>
    </w:p>
    <w:p w14:paraId="426549F8" w14:textId="416D87FB" w:rsidR="0019404C" w:rsidRPr="00D0171E" w:rsidRDefault="0019404C" w:rsidP="0019404C">
      <w:pPr>
        <w:numPr>
          <w:ilvl w:val="2"/>
          <w:numId w:val="79"/>
        </w:numPr>
        <w:shd w:val="clear" w:color="auto" w:fill="FFFFFF"/>
        <w:tabs>
          <w:tab w:val="left" w:pos="1430"/>
        </w:tabs>
        <w:suppressAutoHyphens/>
        <w:ind w:left="0" w:right="-39" w:firstLine="567"/>
        <w:jc w:val="both"/>
        <w:rPr>
          <w:sz w:val="24"/>
          <w:szCs w:val="24"/>
        </w:rPr>
      </w:pP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6AECF7A9" w:rsidR="00060C58" w:rsidRPr="00453ED5" w:rsidRDefault="00060C58" w:rsidP="0019404C">
      <w:pPr>
        <w:pStyle w:val="af3"/>
        <w:numPr>
          <w:ilvl w:val="0"/>
          <w:numId w:val="79"/>
        </w:numPr>
        <w:tabs>
          <w:tab w:val="left" w:pos="1210"/>
        </w:tabs>
        <w:ind w:right="-39"/>
        <w:rPr>
          <w:sz w:val="24"/>
          <w:szCs w:val="24"/>
        </w:rPr>
      </w:pPr>
      <w:bookmarkStart w:id="51" w:name="_Проект_договора"/>
      <w:bookmarkStart w:id="52" w:name="_Ref305973574"/>
      <w:bookmarkStart w:id="53" w:name="_Toc343613526"/>
      <w:bookmarkEnd w:id="51"/>
      <w:r w:rsidRPr="00FD4531">
        <w:rPr>
          <w:b/>
          <w:sz w:val="24"/>
          <w:szCs w:val="24"/>
        </w:rPr>
        <w:lastRenderedPageBreak/>
        <w:t>Проект Договора</w:t>
      </w:r>
      <w:bookmarkStart w:id="54" w:name="_Ref303622434"/>
      <w:bookmarkStart w:id="55" w:name="_Ref303624273"/>
      <w:bookmarkStart w:id="56" w:name="_Ref303682476"/>
      <w:bookmarkStart w:id="57" w:name="_Ref303683017"/>
      <w:bookmarkEnd w:id="52"/>
      <w:bookmarkEnd w:id="53"/>
      <w:bookmarkEnd w:id="54"/>
      <w:bookmarkEnd w:id="55"/>
      <w:bookmarkEnd w:id="56"/>
      <w:bookmarkEnd w:id="57"/>
      <w:r w:rsidR="00453ED5">
        <w:rPr>
          <w:b/>
          <w:sz w:val="24"/>
          <w:szCs w:val="24"/>
        </w:rPr>
        <w:t xml:space="preserve"> и техническое задание </w:t>
      </w:r>
    </w:p>
    <w:p w14:paraId="1FE5F1C0" w14:textId="77777777" w:rsidR="00453ED5" w:rsidRPr="00FD4531" w:rsidRDefault="00453ED5" w:rsidP="00453ED5">
      <w:pPr>
        <w:pStyle w:val="af3"/>
        <w:tabs>
          <w:tab w:val="left" w:pos="1210"/>
        </w:tabs>
        <w:ind w:left="540" w:right="-39"/>
        <w:rPr>
          <w:sz w:val="24"/>
          <w:szCs w:val="24"/>
        </w:rPr>
      </w:pPr>
    </w:p>
    <w:p w14:paraId="3C7DADB7" w14:textId="77777777" w:rsidR="00453ED5" w:rsidRPr="00453ED5" w:rsidRDefault="00AC7177" w:rsidP="00453ED5">
      <w:pPr>
        <w:tabs>
          <w:tab w:val="left" w:pos="1210"/>
        </w:tabs>
        <w:ind w:right="-39"/>
        <w:rPr>
          <w:sz w:val="24"/>
          <w:szCs w:val="24"/>
        </w:rPr>
      </w:pPr>
      <w:r>
        <w:t xml:space="preserve"> </w:t>
      </w:r>
      <w:r w:rsidR="00453ED5" w:rsidRPr="00453ED5">
        <w:rPr>
          <w:sz w:val="24"/>
          <w:szCs w:val="24"/>
        </w:rPr>
        <w:t>2.1. Техническое задание с приложениями (см. Приложение 1 к Настоящей документации);</w:t>
      </w:r>
    </w:p>
    <w:p w14:paraId="3C7E14C1" w14:textId="77777777" w:rsidR="00453ED5" w:rsidRPr="00453ED5" w:rsidRDefault="00453ED5" w:rsidP="00453ED5">
      <w:pPr>
        <w:tabs>
          <w:tab w:val="left" w:pos="1210"/>
        </w:tabs>
        <w:ind w:right="-39"/>
        <w:rPr>
          <w:sz w:val="24"/>
          <w:szCs w:val="24"/>
        </w:rPr>
      </w:pPr>
      <w:r w:rsidRPr="00453ED5">
        <w:rPr>
          <w:sz w:val="24"/>
          <w:szCs w:val="24"/>
        </w:rPr>
        <w:t>2.2. Проект договора подряда с приложениями (см. Приложение 2 к Настоящей документации);</w:t>
      </w:r>
    </w:p>
    <w:p w14:paraId="79FE8DCE" w14:textId="53782731" w:rsidR="00060C58" w:rsidRDefault="00453ED5" w:rsidP="00453ED5">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14:paraId="438477D7" w14:textId="77777777" w:rsidR="00453ED5" w:rsidRPr="00D0171E" w:rsidRDefault="00453ED5" w:rsidP="00453ED5">
      <w:pPr>
        <w:tabs>
          <w:tab w:val="num" w:pos="993"/>
          <w:tab w:val="left" w:pos="1210"/>
        </w:tabs>
        <w:ind w:right="-39"/>
      </w:pPr>
    </w:p>
    <w:p w14:paraId="35930EC0" w14:textId="77777777" w:rsidR="004463C2" w:rsidRPr="00D0171E" w:rsidRDefault="004463C2" w:rsidP="004463C2">
      <w:pPr>
        <w:ind w:right="-39"/>
        <w:rPr>
          <w:b/>
          <w:sz w:val="24"/>
          <w:szCs w:val="24"/>
        </w:rPr>
      </w:pPr>
      <w:bookmarkStart w:id="58" w:name="_Ref440305687"/>
      <w:bookmarkStart w:id="59" w:name="_Toc518119235"/>
      <w:bookmarkStart w:id="60" w:name="_Toc55193148"/>
      <w:bookmarkStart w:id="61" w:name="_Toc55285342"/>
      <w:bookmarkStart w:id="62" w:name="_Toc55305379"/>
      <w:bookmarkStart w:id="63" w:name="_Toc57314641"/>
      <w:bookmarkStart w:id="64" w:name="_Toc69728964"/>
      <w:bookmarkStart w:id="65" w:name="_Toc98251713"/>
      <w:bookmarkStart w:id="66" w:name="_Toc298234666"/>
      <w:bookmarkStart w:id="67" w:name="_Toc255985666"/>
      <w:bookmarkStart w:id="68" w:name="_Toc311231867"/>
      <w:bookmarkEnd w:id="32"/>
      <w:bookmarkEnd w:id="33"/>
      <w:bookmarkEnd w:id="34"/>
      <w:bookmarkEnd w:id="35"/>
      <w:bookmarkEnd w:id="36"/>
      <w:bookmarkEnd w:id="37"/>
      <w:bookmarkEnd w:id="38"/>
      <w:bookmarkEnd w:id="39"/>
      <w:bookmarkEnd w:id="40"/>
      <w:bookmarkEnd w:id="41"/>
      <w:bookmarkEnd w:id="42"/>
      <w:bookmarkEnd w:id="43"/>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9"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9"/>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28_922829174"/>
      <w:bookmarkEnd w:id="70"/>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2_922829174"/>
      <w:bookmarkEnd w:id="71"/>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2" w:name="__RefNumPara__834_922829174"/>
      <w:bookmarkStart w:id="73" w:name="__RefNumPara__836_922829174"/>
      <w:bookmarkEnd w:id="72"/>
      <w:bookmarkEnd w:id="73"/>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4" w:name="_Ref305973033"/>
      <w:bookmarkStart w:id="75" w:name="_Toc343613529"/>
      <w:bookmarkStart w:id="76"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4"/>
      <w:bookmarkEnd w:id="75"/>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lastRenderedPageBreak/>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7" w:name="__RefNumPara__444_922829174"/>
      <w:bookmarkStart w:id="78" w:name="_Ref191386216"/>
      <w:bookmarkStart w:id="79" w:name="_Ref305973147"/>
      <w:bookmarkStart w:id="80" w:name="_Toc343613530"/>
      <w:bookmarkEnd w:id="76"/>
      <w:bookmarkEnd w:id="77"/>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8"/>
      <w:r w:rsidR="004463C2" w:rsidRPr="00D0171E">
        <w:rPr>
          <w:rFonts w:ascii="Times New Roman" w:hAnsi="Times New Roman"/>
          <w:bCs w:val="0"/>
          <w:i w:val="0"/>
          <w:iCs w:val="0"/>
          <w:sz w:val="24"/>
          <w:szCs w:val="24"/>
          <w:lang w:val="ru-RU" w:eastAsia="ru-RU"/>
        </w:rPr>
        <w:t>Заявок</w:t>
      </w:r>
      <w:bookmarkEnd w:id="79"/>
      <w:bookmarkEnd w:id="80"/>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1" w:name="_Ref306114638"/>
      <w:bookmarkStart w:id="82"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1"/>
      <w:bookmarkEnd w:id="82"/>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3"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3"/>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4" w:name="_Ref115076752"/>
      <w:bookmarkStart w:id="85" w:name="_Ref191386109"/>
      <w:bookmarkStart w:id="86" w:name="_Ref191386419"/>
      <w:bookmarkStart w:id="87"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4"/>
      <w:bookmarkEnd w:id="85"/>
      <w:bookmarkEnd w:id="86"/>
      <w:r w:rsidR="004463C2" w:rsidRPr="00D0171E">
        <w:rPr>
          <w:rFonts w:eastAsia="Times New Roman"/>
          <w:bCs w:val="0"/>
          <w:sz w:val="24"/>
          <w:szCs w:val="24"/>
          <w:lang w:eastAsia="ru-RU"/>
        </w:rPr>
        <w:t>ЭТП</w:t>
      </w:r>
      <w:bookmarkEnd w:id="87"/>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w:t>
      </w:r>
      <w:r w:rsidRPr="00D0171E">
        <w:rPr>
          <w:bCs/>
          <w:sz w:val="24"/>
          <w:szCs w:val="24"/>
        </w:rPr>
        <w:lastRenderedPageBreak/>
        <w:t xml:space="preserve">документы на ЭТП с доступом только для 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8" w:name="_Ref306008743"/>
      <w:bookmarkStart w:id="89"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8"/>
      <w:bookmarkEnd w:id="89"/>
    </w:p>
    <w:p w14:paraId="32385A1A" w14:textId="1749837A"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90" w:name="_Ref303683455"/>
      <w:r w:rsidRPr="00D0171E">
        <w:rPr>
          <w:bCs/>
          <w:sz w:val="24"/>
        </w:rPr>
        <w:t xml:space="preserve">Заявка действительна в течение срока, указанного Участником в письме о подаче оферты. В любом случае этот срок не должен быть менее </w:t>
      </w:r>
      <w:r w:rsidR="00453ED5">
        <w:rPr>
          <w:bCs/>
          <w:sz w:val="24"/>
        </w:rPr>
        <w:t>9</w:t>
      </w:r>
      <w:r w:rsidRPr="00D0171E">
        <w:rPr>
          <w:bCs/>
          <w:sz w:val="24"/>
        </w:rPr>
        <w:t>0 календарных дней со дня, следующего за днем окончания подачи Заявок.</w:t>
      </w:r>
      <w:bookmarkEnd w:id="90"/>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1"/>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2" w:name="_Toc343613536"/>
      <w:r w:rsidRPr="00D0171E">
        <w:rPr>
          <w:rFonts w:eastAsia="Times New Roman"/>
          <w:bCs w:val="0"/>
          <w:sz w:val="24"/>
          <w:szCs w:val="24"/>
          <w:lang w:eastAsia="ru-RU"/>
        </w:rPr>
        <w:lastRenderedPageBreak/>
        <w:t xml:space="preserve">3.3.5. </w:t>
      </w:r>
      <w:r w:rsidR="004463C2" w:rsidRPr="00D0171E">
        <w:rPr>
          <w:rFonts w:eastAsia="Times New Roman"/>
          <w:bCs w:val="0"/>
          <w:sz w:val="24"/>
          <w:szCs w:val="24"/>
          <w:lang w:eastAsia="ru-RU"/>
        </w:rPr>
        <w:t>Требования к валюте Заявки</w:t>
      </w:r>
      <w:bookmarkEnd w:id="92"/>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Toc343613537"/>
      <w:r w:rsidRPr="00D0171E">
        <w:rPr>
          <w:rFonts w:eastAsia="Times New Roman"/>
          <w:bCs w:val="0"/>
          <w:sz w:val="24"/>
          <w:szCs w:val="24"/>
          <w:lang w:eastAsia="ru-RU"/>
        </w:rPr>
        <w:t xml:space="preserve">3.3.6. Начальная (максимальная) цена Договора </w:t>
      </w:r>
      <w:bookmarkEnd w:id="93"/>
    </w:p>
    <w:p w14:paraId="4E3AED17" w14:textId="042FB171" w:rsidR="000F3A4D" w:rsidRPr="00453ED5" w:rsidRDefault="00453ED5"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453ED5">
        <w:rPr>
          <w:b/>
          <w:sz w:val="24"/>
          <w:szCs w:val="24"/>
        </w:rPr>
        <w:t>337 050</w:t>
      </w:r>
      <w:r w:rsidRPr="00453ED5">
        <w:rPr>
          <w:b/>
          <w:bCs/>
          <w:sz w:val="24"/>
          <w:szCs w:val="24"/>
        </w:rPr>
        <w:t xml:space="preserve"> (Триста тридцать семь тысяч пятьдесят) рублей 00 копеек</w:t>
      </w:r>
      <w:r w:rsidRPr="00453ED5">
        <w:rPr>
          <w:bCs/>
          <w:sz w:val="24"/>
          <w:szCs w:val="24"/>
        </w:rPr>
        <w:t xml:space="preserve">, кроме того НДС в размере 20 % - </w:t>
      </w:r>
      <w:r w:rsidRPr="00453ED5">
        <w:rPr>
          <w:b/>
          <w:bCs/>
          <w:sz w:val="24"/>
          <w:szCs w:val="24"/>
        </w:rPr>
        <w:t>67 410 (Шестьдесят семь тысяч четыреста десять) рублей 00 копеек</w:t>
      </w:r>
      <w:r w:rsidR="000F3A4D" w:rsidRPr="00453ED5">
        <w:rPr>
          <w:b/>
          <w:sz w:val="24"/>
          <w:szCs w:val="24"/>
        </w:rPr>
        <w:t xml:space="preserve">. </w:t>
      </w:r>
    </w:p>
    <w:p w14:paraId="77F6A558" w14:textId="110CDF70" w:rsidR="00453ED5" w:rsidRDefault="00DF6D8F" w:rsidP="00C75BC6">
      <w:pPr>
        <w:widowControl w:val="0"/>
        <w:shd w:val="clear" w:color="auto" w:fill="FFFFFF"/>
        <w:tabs>
          <w:tab w:val="left" w:pos="1560"/>
          <w:tab w:val="left" w:pos="1843"/>
        </w:tabs>
        <w:suppressAutoHyphens/>
        <w:autoSpaceDE w:val="0"/>
        <w:autoSpaceDN w:val="0"/>
        <w:ind w:right="-108"/>
        <w:jc w:val="both"/>
        <w:rPr>
          <w:sz w:val="24"/>
          <w:szCs w:val="24"/>
        </w:rPr>
      </w:pPr>
      <w:r w:rsidRPr="00453ED5">
        <w:rPr>
          <w:sz w:val="24"/>
          <w:szCs w:val="24"/>
        </w:rPr>
        <w:t xml:space="preserve">        </w:t>
      </w:r>
      <w:r w:rsidR="00453ED5" w:rsidRPr="00453ED5">
        <w:rPr>
          <w:sz w:val="24"/>
          <w:szCs w:val="24"/>
        </w:rPr>
        <w:t xml:space="preserve">Начальная (максимальная) цена договора (цена лота) с учетом НДС составляет </w:t>
      </w:r>
      <w:r w:rsidR="00453ED5" w:rsidRPr="00453ED5">
        <w:rPr>
          <w:b/>
          <w:sz w:val="24"/>
          <w:szCs w:val="24"/>
        </w:rPr>
        <w:t>404 460</w:t>
      </w:r>
      <w:r w:rsidR="00453ED5" w:rsidRPr="00453ED5">
        <w:rPr>
          <w:b/>
          <w:bCs/>
          <w:sz w:val="24"/>
          <w:szCs w:val="24"/>
        </w:rPr>
        <w:t xml:space="preserve"> (Четыреста четыре тысячи четыреста шестьдесят) рублей 00 копеек</w:t>
      </w:r>
      <w:r w:rsidR="000F3A4D" w:rsidRPr="00453ED5">
        <w:rPr>
          <w:sz w:val="24"/>
          <w:szCs w:val="24"/>
        </w:rPr>
        <w:t>.</w:t>
      </w:r>
      <w:r w:rsidR="000F3A4D" w:rsidRPr="000F3A4D">
        <w:rPr>
          <w:sz w:val="24"/>
          <w:szCs w:val="24"/>
        </w:rPr>
        <w:t xml:space="preserve"> </w:t>
      </w:r>
    </w:p>
    <w:p w14:paraId="250BA058" w14:textId="3F2F4B2D" w:rsidR="009E6F29" w:rsidRPr="00D0171E" w:rsidRDefault="00453ED5" w:rsidP="00C75BC6">
      <w:pPr>
        <w:widowControl w:val="0"/>
        <w:shd w:val="clear" w:color="auto" w:fill="FFFFFF"/>
        <w:tabs>
          <w:tab w:val="left" w:pos="1560"/>
          <w:tab w:val="left" w:pos="1843"/>
        </w:tabs>
        <w:suppressAutoHyphens/>
        <w:autoSpaceDE w:val="0"/>
        <w:autoSpaceDN w:val="0"/>
        <w:ind w:right="-108"/>
        <w:jc w:val="both"/>
        <w:rPr>
          <w:bCs/>
          <w:sz w:val="24"/>
          <w:szCs w:val="24"/>
        </w:rPr>
      </w:pPr>
      <w:r>
        <w:rPr>
          <w:sz w:val="24"/>
          <w:szCs w:val="24"/>
        </w:rPr>
        <w:t xml:space="preserve">        </w:t>
      </w:r>
      <w:r w:rsidR="000F3A4D" w:rsidRPr="00CA1250">
        <w:rPr>
          <w:b/>
          <w:sz w:val="24"/>
          <w:szCs w:val="24"/>
        </w:rPr>
        <w:t>Закупочная комиссия сопоставление ценовых предложений участников будет осуществлять без НДС.</w:t>
      </w:r>
      <w:r w:rsidR="000F3A4D" w:rsidRPr="000F3A4D">
        <w:rPr>
          <w:sz w:val="24"/>
          <w:szCs w:val="24"/>
        </w:rPr>
        <w:t xml:space="preserve"> </w:t>
      </w:r>
    </w:p>
    <w:p w14:paraId="4A13173A" w14:textId="36BDCFC5" w:rsidR="00FD4531" w:rsidRPr="00F355C5" w:rsidRDefault="00F355C5"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22209E">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22209E">
        <w:rPr>
          <w:color w:val="000000"/>
          <w:sz w:val="24"/>
          <w:szCs w:val="24"/>
        </w:rPr>
        <w:t>других расходуемых в процессе эксплуатации материалов,</w:t>
      </w:r>
      <w:r w:rsidRPr="0022209E">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FF01C8">
        <w:rPr>
          <w:sz w:val="24"/>
          <w:szCs w:val="24"/>
        </w:rPr>
        <w:t xml:space="preserve">. </w:t>
      </w:r>
    </w:p>
    <w:p w14:paraId="2AD878DB" w14:textId="6811E8A3" w:rsidR="00F355C5" w:rsidRPr="00F355C5" w:rsidRDefault="00F355C5"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355C5">
        <w:rPr>
          <w:rFonts w:eastAsia="Arial Unicode MS"/>
          <w:sz w:val="24"/>
          <w:szCs w:val="24"/>
          <w:lang w:eastAsia="en-US"/>
        </w:rPr>
        <w:t>В извещении о закупке и (или) документации о закупке указываются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Такие сведения могут включать в себя начальную (максимальную) цену договора с учетом НДС и начальную (максимальную) цену договора без учета НДС.</w:t>
      </w:r>
      <w:r w:rsidRPr="00F355C5">
        <w:rPr>
          <w:bCs/>
          <w:color w:val="FF0000"/>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1300F129" w:rsidR="009E6F29"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26307EC6" w14:textId="50FD7C58" w:rsidR="00F355C5" w:rsidRPr="00D0171E" w:rsidRDefault="00F355C5"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Pr>
          <w:bCs/>
          <w:sz w:val="24"/>
          <w:szCs w:val="24"/>
        </w:rPr>
        <w:t>3</w:t>
      </w:r>
      <w:r w:rsidRPr="00D0171E">
        <w:rPr>
          <w:bCs/>
          <w:sz w:val="24"/>
          <w:szCs w:val="24"/>
        </w:rPr>
        <w:t xml:space="preserve"> к настоящей Документации</w:t>
      </w:r>
      <w:r>
        <w:rPr>
          <w:bCs/>
          <w:sz w:val="24"/>
          <w:szCs w:val="24"/>
        </w:rPr>
        <w:t>.</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4" w:name="_Ref191386407"/>
      <w:bookmarkStart w:id="95" w:name="_Ref191386526"/>
      <w:bookmarkStart w:id="96" w:name="_Toc343613538"/>
      <w:bookmarkStart w:id="97"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4"/>
      <w:bookmarkEnd w:id="95"/>
      <w:bookmarkEnd w:id="96"/>
      <w:r w:rsidRPr="00D0171E">
        <w:rPr>
          <w:rFonts w:eastAsia="Times New Roman"/>
          <w:bCs w:val="0"/>
          <w:sz w:val="24"/>
          <w:szCs w:val="24"/>
          <w:lang w:eastAsia="ru-RU"/>
        </w:rPr>
        <w:t xml:space="preserve"> </w:t>
      </w:r>
    </w:p>
    <w:p w14:paraId="6D5B162E" w14:textId="582660BC" w:rsidR="009E6F29" w:rsidRPr="00F355C5" w:rsidRDefault="00F355C5" w:rsidP="00F34921">
      <w:pPr>
        <w:widowControl w:val="0"/>
        <w:numPr>
          <w:ilvl w:val="3"/>
          <w:numId w:val="90"/>
        </w:numPr>
        <w:tabs>
          <w:tab w:val="left" w:pos="1560"/>
        </w:tabs>
        <w:suppressAutoHyphens/>
        <w:autoSpaceDE w:val="0"/>
        <w:ind w:left="0" w:right="-39" w:firstLine="709"/>
        <w:jc w:val="both"/>
        <w:rPr>
          <w:bCs/>
          <w:sz w:val="24"/>
        </w:rPr>
      </w:pPr>
      <w:bookmarkStart w:id="98" w:name="_Ref306004833"/>
      <w:bookmarkEnd w:id="97"/>
      <w:r w:rsidRPr="00CD73EC">
        <w:rPr>
          <w:bCs/>
          <w:sz w:val="24"/>
        </w:rPr>
        <w:t xml:space="preserve">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w:t>
      </w:r>
      <w:r w:rsidRPr="00CD73EC">
        <w:rPr>
          <w:bCs/>
          <w:sz w:val="24"/>
        </w:rPr>
        <w:lastRenderedPageBreak/>
        <w:t>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8"/>
    </w:p>
    <w:p w14:paraId="5359E0F7" w14:textId="602B5EF6" w:rsidR="00F355C5" w:rsidRDefault="00F355C5" w:rsidP="00F355C5">
      <w:pPr>
        <w:widowControl w:val="0"/>
        <w:tabs>
          <w:tab w:val="left" w:pos="1560"/>
        </w:tabs>
        <w:suppressAutoHyphens/>
        <w:autoSpaceDE w:val="0"/>
        <w:ind w:right="-39" w:firstLine="709"/>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7AE6EAC4" w14:textId="1F1F33BE" w:rsidR="00F355C5" w:rsidRDefault="00F355C5" w:rsidP="00F355C5">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5F9B3F95" w14:textId="50672157" w:rsidR="00F355C5" w:rsidRPr="003A1605" w:rsidRDefault="00F355C5" w:rsidP="00F355C5">
      <w:pPr>
        <w:widowControl w:val="0"/>
        <w:tabs>
          <w:tab w:val="left" w:pos="1560"/>
        </w:tabs>
        <w:suppressAutoHyphens/>
        <w:autoSpaceDE w:val="0"/>
        <w:ind w:right="-39" w:firstLine="709"/>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9"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0" w:name="_Ref303669441"/>
      <w:bookmarkEnd w:id="99"/>
      <w:r w:rsidRPr="00D0171E">
        <w:rPr>
          <w:bCs/>
          <w:sz w:val="24"/>
        </w:rPr>
        <w:t>:</w:t>
      </w:r>
      <w:bookmarkEnd w:id="100"/>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1" w:name="_Ref306032455"/>
      <w:r w:rsidRPr="00D0171E">
        <w:rPr>
          <w:bCs/>
          <w:color w:val="000000"/>
          <w:sz w:val="24"/>
        </w:rPr>
        <w:t xml:space="preserve">должен </w:t>
      </w:r>
      <w:bookmarkStart w:id="102"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1"/>
      <w:bookmarkEnd w:id="102"/>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5BFEED90" w:rsidR="009E6F29" w:rsidRPr="00F355C5"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5DEC9A55" w14:textId="39F63D74" w:rsidR="00F355C5" w:rsidRPr="00C02711" w:rsidRDefault="00F355C5"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r w:rsidR="00C02711">
        <w:rPr>
          <w:sz w:val="24"/>
          <w:szCs w:val="24"/>
        </w:rPr>
        <w:t>;</w:t>
      </w:r>
    </w:p>
    <w:p w14:paraId="36A05B3D" w14:textId="4D6640AD" w:rsidR="00C02711" w:rsidRPr="000F3A4D" w:rsidRDefault="00C02711" w:rsidP="00F34921">
      <w:pPr>
        <w:widowControl w:val="0"/>
        <w:numPr>
          <w:ilvl w:val="0"/>
          <w:numId w:val="58"/>
        </w:numPr>
        <w:tabs>
          <w:tab w:val="left" w:pos="0"/>
          <w:tab w:val="left" w:pos="1080"/>
        </w:tabs>
        <w:ind w:left="0" w:right="-40" w:firstLine="567"/>
        <w:jc w:val="both"/>
        <w:rPr>
          <w:sz w:val="24"/>
        </w:rPr>
      </w:pPr>
      <w:r w:rsidRPr="004C11C7">
        <w:rPr>
          <w:sz w:val="24"/>
          <w:szCs w:val="24"/>
        </w:rPr>
        <w:t>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w:t>
      </w:r>
      <w:r w:rsidRPr="004C11C7">
        <w:rPr>
          <w:sz w:val="24"/>
          <w:szCs w:val="24"/>
        </w:rPr>
        <w:lastRenderedPageBreak/>
        <w:t>тельств по ранее заключенным договорам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http://kad.arbitr.ru/; наличие негативного опыта у Участника не будет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Pr>
          <w:sz w:val="24"/>
          <w:szCs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3" w:name="_Ref306005578"/>
      <w:r w:rsidRPr="00D0171E">
        <w:rPr>
          <w:bCs/>
          <w:sz w:val="24"/>
        </w:rPr>
        <w:t xml:space="preserve">В связи с выше изложенным Участник должен включить в состав Заявки следующие документы: </w:t>
      </w:r>
      <w:bookmarkStart w:id="104" w:name="_Ref303587815"/>
      <w:r w:rsidRPr="00D0171E">
        <w:rPr>
          <w:sz w:val="24"/>
        </w:rPr>
        <w:t>для юридических, лиц/ индивидуальных предпринимателей, если в каждом из пунктов не установлено иное:</w:t>
      </w:r>
      <w:bookmarkEnd w:id="103"/>
      <w:bookmarkEnd w:id="104"/>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lastRenderedPageBreak/>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5" w:name="_Ref303668916"/>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5"/>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6" w:name="_Ref306114966"/>
      <w:bookmarkStart w:id="107" w:name="_Toc343613541"/>
      <w:r w:rsidRPr="00D0171E">
        <w:rPr>
          <w:rFonts w:eastAsia="Times New Roman"/>
          <w:bCs w:val="0"/>
          <w:sz w:val="24"/>
          <w:szCs w:val="24"/>
          <w:lang w:eastAsia="ru-RU"/>
        </w:rPr>
        <w:t>3.3.8. Разъяснение Документации по запросу предложений</w:t>
      </w:r>
      <w:bookmarkEnd w:id="106"/>
      <w:bookmarkEnd w:id="107"/>
    </w:p>
    <w:p w14:paraId="3148F825" w14:textId="233C13D0" w:rsidR="00D5333F"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xml:space="preserve">. Запросы на разъяснение </w:t>
      </w:r>
      <w:r w:rsidRPr="00D0171E">
        <w:rPr>
          <w:bCs/>
          <w:iCs/>
          <w:sz w:val="24"/>
        </w:rPr>
        <w:lastRenderedPageBreak/>
        <w:t>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2D0DB3E" w14:textId="3DEBD8D4" w:rsidR="00C02711" w:rsidRPr="00D0171E" w:rsidRDefault="00C02711" w:rsidP="00F34921">
      <w:pPr>
        <w:widowControl w:val="0"/>
        <w:numPr>
          <w:ilvl w:val="3"/>
          <w:numId w:val="91"/>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w:t>
      </w:r>
      <w:r w:rsidR="00374276">
        <w:rPr>
          <w:bCs/>
          <w:sz w:val="24"/>
        </w:rPr>
        <w:t xml:space="preserve">ка предоставления разъяснений </w:t>
      </w:r>
      <w:r w:rsidR="008C3723">
        <w:rPr>
          <w:bCs/>
          <w:color w:val="FF0000"/>
          <w:sz w:val="24"/>
        </w:rPr>
        <w:t>1</w:t>
      </w:r>
      <w:r w:rsidR="00A62162">
        <w:rPr>
          <w:bCs/>
          <w:color w:val="FF0000"/>
          <w:sz w:val="24"/>
        </w:rPr>
        <w:t>4</w:t>
      </w:r>
      <w:r>
        <w:rPr>
          <w:bCs/>
          <w:color w:val="FF0000"/>
          <w:sz w:val="24"/>
        </w:rPr>
        <w:t>.0</w:t>
      </w:r>
      <w:r w:rsidR="00374276">
        <w:rPr>
          <w:bCs/>
          <w:color w:val="FF0000"/>
          <w:sz w:val="24"/>
        </w:rPr>
        <w:t>3</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8C3723">
        <w:rPr>
          <w:bCs/>
          <w:color w:val="FF0000"/>
          <w:sz w:val="24"/>
          <w:szCs w:val="24"/>
        </w:rPr>
        <w:t>2</w:t>
      </w:r>
      <w:r w:rsidR="00A62162">
        <w:rPr>
          <w:bCs/>
          <w:color w:val="FF0000"/>
          <w:sz w:val="24"/>
          <w:szCs w:val="24"/>
        </w:rPr>
        <w:t>1</w:t>
      </w:r>
      <w:r>
        <w:rPr>
          <w:bCs/>
          <w:color w:val="FF0000"/>
          <w:sz w:val="24"/>
          <w:szCs w:val="24"/>
        </w:rPr>
        <w:t>.0</w:t>
      </w:r>
      <w:r w:rsidR="00374276">
        <w:rPr>
          <w:bCs/>
          <w:color w:val="FF0000"/>
          <w:sz w:val="24"/>
          <w:szCs w:val="24"/>
        </w:rPr>
        <w:t>3</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4C303388" w:rsidR="00D5333F" w:rsidRPr="00D0171E" w:rsidRDefault="00C02711"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FF19E08" w14:textId="082EDD23" w:rsidR="00D5333F" w:rsidRPr="00D0171E" w:rsidRDefault="00C02711" w:rsidP="00F34921">
      <w:pPr>
        <w:widowControl w:val="0"/>
        <w:numPr>
          <w:ilvl w:val="3"/>
          <w:numId w:val="91"/>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t>3.3.10. Продление срока окончания приема Заявок</w:t>
      </w:r>
      <w:bookmarkEnd w:id="109"/>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0" w:name="_Ref305973214"/>
      <w:bookmarkStart w:id="111"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0"/>
      <w:bookmarkEnd w:id="111"/>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2" w:name="_Toc343613546"/>
      <w:r w:rsidRPr="00D0171E">
        <w:rPr>
          <w:rFonts w:eastAsia="Times New Roman"/>
          <w:bCs w:val="0"/>
          <w:sz w:val="24"/>
          <w:szCs w:val="24"/>
          <w:lang w:eastAsia="ru-RU"/>
        </w:rPr>
        <w:t>3.4.1. Подача Заявок через ЭТП</w:t>
      </w:r>
      <w:bookmarkEnd w:id="112"/>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1DBAF088" w:rsidR="00113559" w:rsidRPr="00221538" w:rsidRDefault="00C02711"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8C3723">
        <w:rPr>
          <w:color w:val="FF0000"/>
          <w:sz w:val="24"/>
          <w:szCs w:val="24"/>
        </w:rPr>
        <w:t>1</w:t>
      </w:r>
      <w:r w:rsidR="00A62162">
        <w:rPr>
          <w:color w:val="FF0000"/>
          <w:sz w:val="24"/>
          <w:szCs w:val="24"/>
        </w:rPr>
        <w:t>4</w:t>
      </w:r>
      <w:r w:rsidRPr="00F60F35">
        <w:rPr>
          <w:bCs/>
          <w:color w:val="FF0000"/>
          <w:sz w:val="24"/>
          <w:szCs w:val="24"/>
        </w:rPr>
        <w:t>.0</w:t>
      </w:r>
      <w:r w:rsidR="00374276">
        <w:rPr>
          <w:bCs/>
          <w:color w:val="FF0000"/>
          <w:sz w:val="24"/>
          <w:szCs w:val="24"/>
        </w:rPr>
        <w:t>3</w:t>
      </w:r>
      <w:r w:rsidRPr="00F60F35">
        <w:rPr>
          <w:bCs/>
          <w:color w:val="FF0000"/>
          <w:sz w:val="24"/>
          <w:szCs w:val="24"/>
        </w:rPr>
        <w:t>.202</w:t>
      </w:r>
      <w:r>
        <w:rPr>
          <w:bCs/>
          <w:color w:val="FF0000"/>
          <w:sz w:val="24"/>
          <w:szCs w:val="24"/>
        </w:rPr>
        <w:t>5</w:t>
      </w:r>
      <w:r w:rsidRPr="00F60F35">
        <w:rPr>
          <w:bCs/>
          <w:color w:val="FF0000"/>
          <w:sz w:val="24"/>
          <w:szCs w:val="24"/>
        </w:rPr>
        <w:t xml:space="preserve"> года. </w:t>
      </w:r>
      <w:r w:rsidRPr="00F60F35">
        <w:rPr>
          <w:sz w:val="24"/>
          <w:szCs w:val="24"/>
        </w:rPr>
        <w:t xml:space="preserve">Срок окончания </w:t>
      </w:r>
      <w:r w:rsidRPr="00F60F35">
        <w:rPr>
          <w:sz w:val="24"/>
          <w:szCs w:val="24"/>
        </w:rPr>
        <w:lastRenderedPageBreak/>
        <w:t xml:space="preserve">подачи заявок </w:t>
      </w:r>
      <w:r w:rsidRPr="00F60F35">
        <w:rPr>
          <w:color w:val="FF0000"/>
          <w:sz w:val="24"/>
          <w:szCs w:val="24"/>
          <w:u w:val="single"/>
        </w:rPr>
        <w:t>14-00</w:t>
      </w:r>
      <w:r w:rsidRPr="00F60F35">
        <w:rPr>
          <w:color w:val="FF0000"/>
          <w:sz w:val="24"/>
          <w:szCs w:val="24"/>
        </w:rPr>
        <w:t xml:space="preserve"> часов (время московское) </w:t>
      </w:r>
      <w:r w:rsidR="008C3723">
        <w:rPr>
          <w:color w:val="FF0000"/>
          <w:sz w:val="24"/>
          <w:szCs w:val="24"/>
        </w:rPr>
        <w:t>2</w:t>
      </w:r>
      <w:r w:rsidR="00A62162">
        <w:rPr>
          <w:color w:val="FF0000"/>
          <w:sz w:val="24"/>
          <w:szCs w:val="24"/>
        </w:rPr>
        <w:t>6</w:t>
      </w:r>
      <w:r w:rsidRPr="00F60F35">
        <w:rPr>
          <w:bCs/>
          <w:color w:val="FF0000"/>
          <w:sz w:val="24"/>
          <w:szCs w:val="24"/>
        </w:rPr>
        <w:t>.0</w:t>
      </w:r>
      <w:r w:rsidR="00374276">
        <w:rPr>
          <w:bCs/>
          <w:color w:val="FF0000"/>
          <w:sz w:val="24"/>
          <w:szCs w:val="24"/>
        </w:rPr>
        <w:t>3</w:t>
      </w:r>
      <w:r w:rsidRPr="00F60F35">
        <w:rPr>
          <w:bCs/>
          <w:color w:val="FF0000"/>
          <w:sz w:val="24"/>
          <w:szCs w:val="24"/>
        </w:rPr>
        <w:t>.202</w:t>
      </w:r>
      <w:r>
        <w:rPr>
          <w:bCs/>
          <w:color w:val="FF0000"/>
          <w:sz w:val="24"/>
          <w:szCs w:val="24"/>
        </w:rPr>
        <w:t>5</w:t>
      </w:r>
      <w:r w:rsidRPr="00F60F35">
        <w:rPr>
          <w:bCs/>
          <w:color w:val="FF0000"/>
          <w:sz w:val="24"/>
          <w:szCs w:val="24"/>
        </w:rPr>
        <w:t xml:space="preserve"> года</w:t>
      </w:r>
      <w:r w:rsidRPr="00F60F35">
        <w:rPr>
          <w:bCs/>
          <w:sz w:val="24"/>
          <w:szCs w:val="24"/>
        </w:rPr>
        <w:t xml:space="preserve">. Заявка должна быть подана на электронной торговой площадке </w:t>
      </w:r>
      <w:r w:rsidRPr="00F60F35">
        <w:rPr>
          <w:color w:val="0000FF"/>
          <w:sz w:val="24"/>
          <w:szCs w:val="24"/>
          <w:u w:val="single"/>
          <w:lang w:val="en-US"/>
        </w:rPr>
        <w:t>www</w:t>
      </w:r>
      <w:r w:rsidRPr="00F60F35">
        <w:rPr>
          <w:color w:val="0000FF"/>
          <w:sz w:val="24"/>
          <w:szCs w:val="24"/>
          <w:u w:val="single"/>
        </w:rPr>
        <w:t>.</w:t>
      </w:r>
      <w:r w:rsidRPr="00F60F35">
        <w:rPr>
          <w:color w:val="0000FF"/>
          <w:sz w:val="24"/>
          <w:szCs w:val="24"/>
          <w:u w:val="single"/>
          <w:lang w:val="en-US"/>
        </w:rPr>
        <w:t>roseltorg</w:t>
      </w:r>
      <w:r w:rsidRPr="00F60F35">
        <w:rPr>
          <w:color w:val="0000FF"/>
          <w:sz w:val="24"/>
          <w:szCs w:val="24"/>
          <w:u w:val="single"/>
        </w:rPr>
        <w:t>.</w:t>
      </w:r>
      <w:r w:rsidRPr="00F60F35">
        <w:rPr>
          <w:color w:val="0000FF"/>
          <w:sz w:val="24"/>
          <w:szCs w:val="24"/>
          <w:u w:val="single"/>
          <w:lang w:val="en-US"/>
        </w:rPr>
        <w:t>ru</w:t>
      </w:r>
      <w:r w:rsidRPr="00F60F35">
        <w:rPr>
          <w:bCs/>
          <w:sz w:val="24"/>
          <w:szCs w:val="24"/>
        </w:rPr>
        <w:t xml:space="preserve"> в соответствии с правилами и регламентами её функционирования в срок до </w:t>
      </w:r>
      <w:r w:rsidRPr="00F60F35">
        <w:rPr>
          <w:bCs/>
          <w:color w:val="FF0000"/>
          <w:sz w:val="24"/>
          <w:szCs w:val="24"/>
          <w:u w:val="single"/>
        </w:rPr>
        <w:t>14-00</w:t>
      </w:r>
      <w:r w:rsidRPr="00F60F35">
        <w:rPr>
          <w:bCs/>
          <w:color w:val="FF0000"/>
          <w:sz w:val="24"/>
          <w:szCs w:val="24"/>
        </w:rPr>
        <w:t xml:space="preserve"> часов (время московское) </w:t>
      </w:r>
      <w:r w:rsidR="008C3723">
        <w:rPr>
          <w:bCs/>
          <w:color w:val="FF0000"/>
          <w:sz w:val="24"/>
          <w:szCs w:val="24"/>
        </w:rPr>
        <w:t>2</w:t>
      </w:r>
      <w:r w:rsidR="00A62162">
        <w:rPr>
          <w:bCs/>
          <w:color w:val="FF0000"/>
          <w:sz w:val="24"/>
          <w:szCs w:val="24"/>
        </w:rPr>
        <w:t>6</w:t>
      </w:r>
      <w:r w:rsidRPr="00F60F35">
        <w:rPr>
          <w:bCs/>
          <w:color w:val="FF0000"/>
          <w:sz w:val="24"/>
          <w:szCs w:val="24"/>
        </w:rPr>
        <w:t>.0</w:t>
      </w:r>
      <w:r w:rsidR="00374276">
        <w:rPr>
          <w:bCs/>
          <w:color w:val="FF0000"/>
          <w:sz w:val="24"/>
          <w:szCs w:val="24"/>
        </w:rPr>
        <w:t>3</w:t>
      </w:r>
      <w:r w:rsidRPr="00F60F35">
        <w:rPr>
          <w:bCs/>
          <w:color w:val="FF0000"/>
          <w:sz w:val="24"/>
          <w:szCs w:val="24"/>
        </w:rPr>
        <w:t>.202</w:t>
      </w:r>
      <w:r>
        <w:rPr>
          <w:bCs/>
          <w:color w:val="FF0000"/>
          <w:sz w:val="24"/>
          <w:szCs w:val="24"/>
        </w:rPr>
        <w:t>5</w:t>
      </w:r>
      <w:r w:rsidRPr="00F60F35">
        <w:rPr>
          <w:bCs/>
          <w:color w:val="FF0000"/>
          <w:sz w:val="24"/>
          <w:szCs w:val="24"/>
        </w:rPr>
        <w:t xml:space="preserve"> года </w:t>
      </w:r>
      <w:r w:rsidRPr="00F60F35">
        <w:rPr>
          <w:bCs/>
          <w:sz w:val="24"/>
          <w:szCs w:val="24"/>
        </w:rPr>
        <w:t>в формате электронного документа, включающего в себя полный комплект документов, запрашиваемых в Документации</w:t>
      </w:r>
      <w:r w:rsidRPr="00F60F35">
        <w:rPr>
          <w:sz w:val="24"/>
          <w:szCs w:val="24"/>
        </w:rPr>
        <w:t xml:space="preserve"> по запросу предложений</w:t>
      </w:r>
      <w:r w:rsidR="00113559" w:rsidRPr="00221538">
        <w:rPr>
          <w:sz w:val="24"/>
          <w:szCs w:val="24"/>
        </w:rPr>
        <w:t xml:space="preserve">.  </w:t>
      </w:r>
    </w:p>
    <w:p w14:paraId="712C3FBC" w14:textId="77777777"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221538">
        <w:rPr>
          <w:sz w:val="24"/>
          <w:szCs w:val="24"/>
        </w:rPr>
        <w:t>Процедура вскрытия электронных заявок Участников</w:t>
      </w:r>
      <w:r w:rsidR="00333AB3" w:rsidRPr="00221538">
        <w:rPr>
          <w:sz w:val="24"/>
          <w:szCs w:val="24"/>
        </w:rPr>
        <w:t>:</w:t>
      </w:r>
      <w:r w:rsidRPr="00221538">
        <w:rPr>
          <w:sz w:val="24"/>
          <w:szCs w:val="24"/>
        </w:rPr>
        <w:t xml:space="preserve"> </w:t>
      </w:r>
      <w:bookmarkStart w:id="113" w:name="_Ref535416033"/>
      <w:r w:rsidR="00333AB3" w:rsidRPr="00221538">
        <w:rPr>
          <w:sz w:val="24"/>
          <w:szCs w:val="24"/>
        </w:rPr>
        <w:t>открытие доступа к заявкам</w:t>
      </w:r>
      <w:r w:rsidR="00333AB3" w:rsidRPr="00333AB3">
        <w:rPr>
          <w:sz w:val="24"/>
          <w:szCs w:val="24"/>
        </w:rPr>
        <w:t xml:space="preserve">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3"/>
      <w:r w:rsidR="00333AB3" w:rsidRPr="00333AB3">
        <w:rPr>
          <w:sz w:val="24"/>
          <w:szCs w:val="24"/>
        </w:rPr>
        <w:t>.</w:t>
      </w:r>
    </w:p>
    <w:p w14:paraId="4995F26D" w14:textId="6419821B" w:rsidR="00113559" w:rsidRPr="001B7202" w:rsidRDefault="00C02711" w:rsidP="00F34921">
      <w:pPr>
        <w:numPr>
          <w:ilvl w:val="3"/>
          <w:numId w:val="94"/>
        </w:numPr>
        <w:overflowPunct w:val="0"/>
        <w:autoSpaceDE w:val="0"/>
        <w:ind w:left="0" w:right="-39" w:firstLine="567"/>
        <w:jc w:val="both"/>
        <w:rPr>
          <w:rFonts w:eastAsia="Arial Unicode MS"/>
          <w:b/>
          <w:sz w:val="24"/>
          <w:szCs w:val="24"/>
        </w:rPr>
      </w:pPr>
      <w:r w:rsidRPr="002D4932">
        <w:rPr>
          <w:iCs/>
          <w:sz w:val="24"/>
          <w:szCs w:val="24"/>
        </w:rPr>
        <w:t>Заявки на ЭТП могут быть поданы в сроки, указанные в Извещении</w:t>
      </w:r>
      <w:r w:rsidR="001B7202" w:rsidRPr="001B7202">
        <w:rPr>
          <w:rFonts w:eastAsia="Arial Unicode MS"/>
          <w:sz w:val="24"/>
          <w:szCs w:val="24"/>
          <w:lang w:val="x-none"/>
        </w:rPr>
        <w:t>.</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3EBF9B82"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w:t>
      </w:r>
      <w:r w:rsidR="00C02711">
        <w:rPr>
          <w:b/>
          <w:bCs/>
          <w:color w:val="FF0000"/>
          <w:sz w:val="24"/>
          <w:szCs w:val="24"/>
          <w:lang w:eastAsia="ar-SA"/>
        </w:rPr>
        <w:t>1</w:t>
      </w:r>
      <w:r w:rsidRPr="00E55565">
        <w:rPr>
          <w:b/>
          <w:bCs/>
          <w:color w:val="FF0000"/>
          <w:sz w:val="24"/>
          <w:szCs w:val="24"/>
          <w:lang w:eastAsia="ar-SA"/>
        </w:rPr>
        <w:t xml:space="preserve">5 000 000,00 рублей с учетом НДС. </w:t>
      </w:r>
      <w:r w:rsidRPr="00E55565">
        <w:rPr>
          <w:bCs/>
          <w:color w:val="000000"/>
          <w:sz w:val="24"/>
          <w:szCs w:val="24"/>
          <w:lang w:eastAsia="ar-SA"/>
        </w:rPr>
        <w:t xml:space="preserve">Форма Независимой </w:t>
      </w:r>
      <w:r w:rsidRPr="002322CB">
        <w:rPr>
          <w:bCs/>
          <w:color w:val="000000"/>
          <w:sz w:val="24"/>
          <w:szCs w:val="24"/>
          <w:lang w:eastAsia="ar-SA"/>
        </w:rPr>
        <w:t>гарантия (</w:t>
      </w:r>
      <w:r w:rsidR="00BC49BC" w:rsidRPr="002322CB">
        <w:rPr>
          <w:bCs/>
          <w:color w:val="000000"/>
          <w:sz w:val="24"/>
          <w:szCs w:val="24"/>
          <w:lang w:eastAsia="ar-SA"/>
        </w:rPr>
        <w:t xml:space="preserve">Приложение </w:t>
      </w:r>
      <w:r w:rsidR="00E72897" w:rsidRPr="002322CB">
        <w:rPr>
          <w:bCs/>
          <w:color w:val="000000"/>
          <w:sz w:val="24"/>
          <w:szCs w:val="24"/>
          <w:lang w:eastAsia="ar-SA"/>
        </w:rPr>
        <w:t>9</w:t>
      </w:r>
      <w:r w:rsidRPr="002322CB">
        <w:rPr>
          <w:bCs/>
          <w:color w:val="000000"/>
          <w:sz w:val="24"/>
          <w:szCs w:val="24"/>
          <w:lang w:eastAsia="ar-SA"/>
        </w:rPr>
        <w:t>).</w:t>
      </w:r>
      <w:r w:rsidRPr="002322CB">
        <w:rPr>
          <w:b/>
          <w:bCs/>
          <w:color w:val="FF0000"/>
          <w:sz w:val="24"/>
          <w:szCs w:val="24"/>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238C0398"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w:t>
      </w:r>
      <w:r w:rsidR="00C02711">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4D72AE2B" w:rsidR="0037536A"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43907A31" w14:textId="6432DF3D" w:rsidR="00C02711" w:rsidRPr="00D0171E" w:rsidRDefault="00C02711"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14:paraId="6AEFA34D" w14:textId="69FAAD3E" w:rsidR="0037536A" w:rsidRPr="00D0171E" w:rsidRDefault="00C02711" w:rsidP="00F34921">
      <w:pPr>
        <w:widowControl w:val="0"/>
        <w:numPr>
          <w:ilvl w:val="3"/>
          <w:numId w:val="96"/>
        </w:numPr>
        <w:shd w:val="clear" w:color="auto" w:fill="FFFFFF"/>
        <w:tabs>
          <w:tab w:val="left" w:pos="1200"/>
        </w:tabs>
        <w:autoSpaceDE w:val="0"/>
        <w:ind w:left="0" w:right="-39" w:firstLine="360"/>
        <w:jc w:val="both"/>
        <w:rPr>
          <w:bCs/>
          <w:sz w:val="24"/>
          <w:szCs w:val="24"/>
        </w:rPr>
      </w:pPr>
      <w:r w:rsidRPr="0016545A">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4BEF6E21" w:rsidR="0037536A" w:rsidRDefault="00C02711"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bookmarkStart w:id="120" w:name="_Ref93089454"/>
      <w:bookmarkStart w:id="121" w:name="_Toc343613551"/>
    </w:p>
    <w:p w14:paraId="3B60B624" w14:textId="22F9FA97" w:rsidR="00CB7ADD" w:rsidRPr="00D0171E" w:rsidRDefault="00CB7ADD" w:rsidP="00CB7ADD">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p>
    <w:p w14:paraId="07AEF47B" w14:textId="77777777" w:rsidR="0037536A" w:rsidRPr="00CB7ADD" w:rsidRDefault="0037536A" w:rsidP="00F34921">
      <w:pPr>
        <w:widowControl w:val="0"/>
        <w:numPr>
          <w:ilvl w:val="3"/>
          <w:numId w:val="96"/>
        </w:numPr>
        <w:shd w:val="clear" w:color="auto" w:fill="FFFFFF"/>
        <w:tabs>
          <w:tab w:val="left" w:pos="1200"/>
        </w:tabs>
        <w:autoSpaceDE w:val="0"/>
        <w:ind w:left="0" w:firstLine="360"/>
        <w:jc w:val="both"/>
        <w:rPr>
          <w:b/>
          <w:bCs/>
          <w:sz w:val="24"/>
          <w:szCs w:val="24"/>
        </w:rPr>
      </w:pPr>
      <w:r w:rsidRPr="00CB7ADD">
        <w:rPr>
          <w:b/>
          <w:bCs/>
          <w:sz w:val="24"/>
          <w:szCs w:val="24"/>
        </w:rPr>
        <w:t>Существенно заниженная цена заявки Участника.</w:t>
      </w:r>
    </w:p>
    <w:p w14:paraId="5DE5B6F3" w14:textId="77777777" w:rsidR="0037536A" w:rsidRPr="00CB7ADD"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CB7ADD">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98ABC70" w:rsidR="0037536A" w:rsidRPr="00D0171E"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340D7396" w:rsidR="0037536A" w:rsidRPr="00D0171E"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lastRenderedPageBreak/>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1E7BF027" w:rsidR="0037536A"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14:paraId="13B8C23E" w14:textId="140EEBE1" w:rsidR="00CB7ADD" w:rsidRPr="00D0171E"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06E2EE2E" w:rsidR="0037536A"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4AD7FD67" w14:textId="39B0C13B" w:rsidR="00CB7ADD" w:rsidRPr="00D0171E" w:rsidRDefault="00CB7ADD" w:rsidP="00F34921">
      <w:pPr>
        <w:widowControl w:val="0"/>
        <w:numPr>
          <w:ilvl w:val="3"/>
          <w:numId w:val="97"/>
        </w:numPr>
        <w:shd w:val="clear" w:color="auto" w:fill="FFFFFF"/>
        <w:tabs>
          <w:tab w:val="left" w:pos="1200"/>
        </w:tabs>
        <w:autoSpaceDE w:val="0"/>
        <w:ind w:left="0" w:right="-92" w:firstLine="360"/>
        <w:jc w:val="both"/>
        <w:rPr>
          <w:sz w:val="24"/>
          <w:szCs w:val="24"/>
        </w:rPr>
      </w:pPr>
      <w:r w:rsidRPr="002D4932">
        <w:rPr>
          <w:sz w:val="24"/>
          <w:szCs w:val="24"/>
        </w:rPr>
        <w:t>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 xml:space="preserve">Поданы Участниками, которые не предоставили (предоставили не </w:t>
      </w:r>
      <w:r w:rsidRPr="00BB739F">
        <w:rPr>
          <w:sz w:val="24"/>
          <w:szCs w:val="24"/>
          <w:lang w:eastAsia="ar-SA"/>
        </w:rPr>
        <w:lastRenderedPageBreak/>
        <w:t>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11C6D7A0" w:rsidR="0037536A" w:rsidRPr="00D0171E" w:rsidRDefault="00CB7ADD"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08FE094A" w14:textId="79B4A4F8" w:rsidR="0037536A" w:rsidRDefault="00CB7ADD"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в соответствии с Федеральным законом от 14.07.2022 года N 255-ФЗ "О контроле за деятельностью лиц, находящихся под иностранным влиянием"</w:t>
      </w:r>
      <w:r w:rsidR="0037536A" w:rsidRPr="00D0171E">
        <w:rPr>
          <w:sz w:val="24"/>
          <w:szCs w:val="24"/>
        </w:rPr>
        <w:t>;</w:t>
      </w:r>
    </w:p>
    <w:p w14:paraId="2229A665" w14:textId="11FB9236" w:rsidR="00CB7ADD" w:rsidRPr="00CB7ADD" w:rsidRDefault="00CB7ADD"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Pr>
          <w:bCs/>
          <w:sz w:val="24"/>
          <w:szCs w:val="24"/>
        </w:rPr>
        <w:t>;</w:t>
      </w:r>
    </w:p>
    <w:p w14:paraId="7B24EC64" w14:textId="65CEFCF0" w:rsidR="00CB7ADD" w:rsidRPr="00D0171E" w:rsidRDefault="00CB7ADD"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3E8E65A2" w:rsidR="0037536A" w:rsidRPr="00D0171E" w:rsidRDefault="00151281"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2D4932">
        <w:rPr>
          <w:sz w:val="24"/>
          <w:szCs w:val="24"/>
        </w:rPr>
        <w:t>При проведении отборочной стадии Организатор запроса предложений вправе проверять соответствие действительности предоставленных Участником заявлений, документов и информации,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Организатор имеет право отклонить Заявку участника</w:t>
      </w:r>
      <w:r w:rsidR="0037536A" w:rsidRPr="00D0171E">
        <w:rPr>
          <w:sz w:val="24"/>
          <w:szCs w:val="24"/>
        </w:rPr>
        <w:t xml:space="preserve">. </w:t>
      </w:r>
    </w:p>
    <w:p w14:paraId="09E725EE" w14:textId="7ACDD1CD"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2322CB">
        <w:trPr>
          <w:trHeight w:val="65"/>
        </w:trPr>
        <w:tc>
          <w:tcPr>
            <w:tcW w:w="3995" w:type="pct"/>
            <w:vAlign w:val="center"/>
          </w:tcPr>
          <w:p w14:paraId="548C401E" w14:textId="73732E68" w:rsidR="000944CB" w:rsidRPr="008D4B2B" w:rsidRDefault="00151281" w:rsidP="00151281">
            <w:pPr>
              <w:widowControl w:val="0"/>
              <w:shd w:val="clear" w:color="auto" w:fill="FFFFFF"/>
              <w:tabs>
                <w:tab w:val="num" w:pos="1440"/>
              </w:tabs>
              <w:suppressAutoHyphens/>
              <w:autoSpaceDE w:val="0"/>
              <w:spacing w:before="60" w:after="100" w:line="264" w:lineRule="auto"/>
              <w:ind w:left="22" w:right="159"/>
              <w:jc w:val="both"/>
              <w:rPr>
                <w:b/>
                <w:bCs/>
                <w:sz w:val="24"/>
                <w:szCs w:val="24"/>
                <w:lang w:eastAsia="ar-SA"/>
              </w:rPr>
            </w:pPr>
            <w:r>
              <w:rPr>
                <w:b/>
                <w:bCs/>
                <w:color w:val="000000"/>
                <w:sz w:val="24"/>
                <w:szCs w:val="24"/>
              </w:rPr>
              <w:t>1.С</w:t>
            </w:r>
            <w:r w:rsidR="008D4B2B" w:rsidRPr="008D4B2B">
              <w:rPr>
                <w:b/>
                <w:bCs/>
                <w:color w:val="000000"/>
                <w:sz w:val="24"/>
                <w:szCs w:val="24"/>
              </w:rPr>
              <w:t>тоимость заявки</w:t>
            </w:r>
          </w:p>
        </w:tc>
        <w:tc>
          <w:tcPr>
            <w:tcW w:w="1005" w:type="pct"/>
            <w:shd w:val="clear" w:color="auto" w:fill="auto"/>
            <w:vAlign w:val="center"/>
          </w:tcPr>
          <w:p w14:paraId="23849B70" w14:textId="2CCC6D8B" w:rsidR="000944CB" w:rsidRPr="000944CB" w:rsidRDefault="000944CB" w:rsidP="00151281">
            <w:pPr>
              <w:widowControl w:val="0"/>
              <w:shd w:val="clear" w:color="auto" w:fill="FFFFFF"/>
              <w:autoSpaceDE w:val="0"/>
              <w:spacing w:before="60" w:after="100" w:line="264" w:lineRule="auto"/>
              <w:ind w:right="159"/>
              <w:jc w:val="center"/>
              <w:rPr>
                <w:b/>
                <w:bCs/>
                <w:sz w:val="24"/>
                <w:szCs w:val="24"/>
                <w:highlight w:val="yellow"/>
                <w:lang w:eastAsia="ar-SA"/>
              </w:rPr>
            </w:pPr>
            <w:r w:rsidRPr="002322CB">
              <w:rPr>
                <w:b/>
                <w:bCs/>
                <w:sz w:val="24"/>
                <w:szCs w:val="24"/>
                <w:lang w:eastAsia="ar-SA"/>
              </w:rPr>
              <w:t>0,</w:t>
            </w:r>
            <w:r w:rsidR="00151281">
              <w:rPr>
                <w:b/>
                <w:bCs/>
                <w:sz w:val="24"/>
                <w:szCs w:val="24"/>
                <w:lang w:eastAsia="ar-SA"/>
              </w:rPr>
              <w:t>7</w:t>
            </w:r>
          </w:p>
        </w:tc>
      </w:tr>
      <w:tr w:rsidR="000944CB" w:rsidRPr="000944CB" w14:paraId="15C75549" w14:textId="77777777" w:rsidTr="00FF01C8">
        <w:trPr>
          <w:trHeight w:val="65"/>
        </w:trPr>
        <w:tc>
          <w:tcPr>
            <w:tcW w:w="3995" w:type="pct"/>
            <w:vAlign w:val="center"/>
          </w:tcPr>
          <w:p w14:paraId="459DE655" w14:textId="0F6D8229" w:rsidR="000944CB" w:rsidRPr="000944CB" w:rsidRDefault="00151281" w:rsidP="00151281">
            <w:pPr>
              <w:widowControl w:val="0"/>
              <w:shd w:val="clear" w:color="auto" w:fill="FFFFFF"/>
              <w:suppressAutoHyphens/>
              <w:autoSpaceDE w:val="0"/>
              <w:spacing w:before="60" w:after="100" w:line="264" w:lineRule="auto"/>
              <w:ind w:left="22" w:right="159"/>
              <w:jc w:val="both"/>
              <w:rPr>
                <w:b/>
                <w:bCs/>
                <w:sz w:val="24"/>
                <w:szCs w:val="24"/>
                <w:lang w:eastAsia="ar-SA"/>
              </w:rPr>
            </w:pPr>
            <w:r>
              <w:rPr>
                <w:b/>
                <w:bCs/>
                <w:sz w:val="24"/>
                <w:szCs w:val="24"/>
                <w:lang w:eastAsia="ar-SA"/>
              </w:rPr>
              <w:lastRenderedPageBreak/>
              <w:t>Неценовые критерии</w:t>
            </w:r>
          </w:p>
        </w:tc>
        <w:tc>
          <w:tcPr>
            <w:tcW w:w="1005" w:type="pct"/>
            <w:vAlign w:val="center"/>
          </w:tcPr>
          <w:p w14:paraId="559A2697" w14:textId="2AE6FC8A" w:rsidR="000944CB" w:rsidRPr="002322CB" w:rsidRDefault="000944CB" w:rsidP="000944CB">
            <w:pPr>
              <w:widowControl w:val="0"/>
              <w:shd w:val="clear" w:color="auto" w:fill="FFFFFF"/>
              <w:autoSpaceDE w:val="0"/>
              <w:spacing w:before="60" w:after="100" w:line="264" w:lineRule="auto"/>
              <w:ind w:right="159"/>
              <w:jc w:val="center"/>
              <w:rPr>
                <w:b/>
                <w:bCs/>
                <w:sz w:val="24"/>
                <w:szCs w:val="24"/>
                <w:lang w:eastAsia="ar-SA"/>
              </w:rPr>
            </w:pPr>
          </w:p>
        </w:tc>
      </w:tr>
      <w:tr w:rsidR="00151281" w:rsidRPr="000944CB" w14:paraId="391BF91B" w14:textId="77777777" w:rsidTr="00FF01C8">
        <w:trPr>
          <w:trHeight w:val="65"/>
        </w:trPr>
        <w:tc>
          <w:tcPr>
            <w:tcW w:w="3995" w:type="pct"/>
            <w:vAlign w:val="center"/>
          </w:tcPr>
          <w:p w14:paraId="555C434E" w14:textId="32659C50" w:rsidR="00151281" w:rsidRPr="00151281" w:rsidRDefault="00151281" w:rsidP="00151281">
            <w:pPr>
              <w:widowControl w:val="0"/>
              <w:shd w:val="clear" w:color="auto" w:fill="FFFFFF"/>
              <w:suppressAutoHyphens/>
              <w:autoSpaceDE w:val="0"/>
              <w:spacing w:before="60" w:after="100" w:line="264" w:lineRule="auto"/>
              <w:ind w:left="22" w:right="-145"/>
              <w:jc w:val="both"/>
              <w:rPr>
                <w:bCs/>
                <w:sz w:val="24"/>
                <w:szCs w:val="24"/>
                <w:lang w:eastAsia="ar-SA"/>
              </w:rPr>
            </w:pPr>
            <w:r w:rsidRPr="00151281">
              <w:rPr>
                <w:b/>
                <w:bCs/>
                <w:sz w:val="24"/>
                <w:szCs w:val="24"/>
                <w:lang w:eastAsia="ar-SA"/>
              </w:rPr>
              <w:t>2.</w:t>
            </w:r>
            <w:r w:rsidRPr="00151281">
              <w:rPr>
                <w:bCs/>
                <w:sz w:val="24"/>
                <w:szCs w:val="24"/>
                <w:lang w:eastAsia="ar-SA"/>
              </w:rPr>
              <w:t>Деловая репутация участника</w:t>
            </w:r>
          </w:p>
        </w:tc>
        <w:tc>
          <w:tcPr>
            <w:tcW w:w="1005" w:type="pct"/>
            <w:vAlign w:val="center"/>
          </w:tcPr>
          <w:p w14:paraId="4F8EECB7" w14:textId="3DDA7F77" w:rsidR="00151281" w:rsidRPr="002322CB" w:rsidRDefault="00151281" w:rsidP="000944CB">
            <w:pPr>
              <w:widowControl w:val="0"/>
              <w:shd w:val="clear" w:color="auto" w:fill="FFFFFF"/>
              <w:autoSpaceDE w:val="0"/>
              <w:spacing w:before="60" w:after="100" w:line="264" w:lineRule="auto"/>
              <w:ind w:right="159"/>
              <w:jc w:val="center"/>
              <w:rPr>
                <w:b/>
                <w:bCs/>
                <w:sz w:val="24"/>
                <w:szCs w:val="24"/>
                <w:lang w:eastAsia="ar-SA"/>
              </w:rPr>
            </w:pPr>
            <w:r>
              <w:rPr>
                <w:b/>
                <w:bCs/>
                <w:sz w:val="24"/>
                <w:szCs w:val="24"/>
                <w:lang w:eastAsia="ar-SA"/>
              </w:rPr>
              <w:t>0,05</w:t>
            </w:r>
          </w:p>
        </w:tc>
      </w:tr>
      <w:tr w:rsidR="000944CB" w:rsidRPr="000944CB" w14:paraId="60A75924" w14:textId="77777777" w:rsidTr="00FF01C8">
        <w:trPr>
          <w:trHeight w:val="65"/>
        </w:trPr>
        <w:tc>
          <w:tcPr>
            <w:tcW w:w="3995" w:type="pct"/>
            <w:vAlign w:val="center"/>
          </w:tcPr>
          <w:p w14:paraId="1B1F909D" w14:textId="5D1C6914" w:rsidR="000944CB" w:rsidRPr="000944CB" w:rsidRDefault="00151281" w:rsidP="000944CB">
            <w:pPr>
              <w:widowControl w:val="0"/>
              <w:shd w:val="clear" w:color="auto" w:fill="FFFFFF"/>
              <w:autoSpaceDE w:val="0"/>
              <w:spacing w:before="60" w:after="100" w:line="264" w:lineRule="auto"/>
              <w:ind w:right="159"/>
              <w:jc w:val="both"/>
              <w:rPr>
                <w:b/>
                <w:bCs/>
                <w:color w:val="FF0000"/>
                <w:sz w:val="24"/>
                <w:szCs w:val="24"/>
                <w:lang w:eastAsia="ar-SA"/>
              </w:rPr>
            </w:pPr>
            <w:r>
              <w:rPr>
                <w:b/>
                <w:bCs/>
                <w:sz w:val="24"/>
                <w:szCs w:val="24"/>
                <w:lang w:eastAsia="ar-SA"/>
              </w:rPr>
              <w:t>3.</w:t>
            </w:r>
            <w:r w:rsidR="000944CB" w:rsidRPr="00151281">
              <w:rPr>
                <w:b/>
                <w:bCs/>
                <w:sz w:val="24"/>
                <w:szCs w:val="24"/>
                <w:lang w:eastAsia="ar-SA"/>
              </w:rPr>
              <w:t xml:space="preserve"> </w:t>
            </w:r>
            <w:r w:rsidR="000944CB" w:rsidRPr="00151281">
              <w:rPr>
                <w:bCs/>
                <w:sz w:val="24"/>
                <w:szCs w:val="24"/>
                <w:lang w:eastAsia="ar-SA"/>
              </w:rPr>
              <w:t>Опыт выполнения аналогичных работ/услуг (количество выполненных договоров аналогичного типа и их сумма,</w:t>
            </w:r>
            <w:r w:rsidR="009A2A08" w:rsidRPr="00151281">
              <w:rPr>
                <w:bCs/>
                <w:sz w:val="24"/>
                <w:szCs w:val="24"/>
                <w:lang w:eastAsia="ar-SA"/>
              </w:rPr>
              <w:t xml:space="preserve"> </w:t>
            </w:r>
            <w:r w:rsidR="000944CB" w:rsidRPr="00151281">
              <w:rPr>
                <w:bCs/>
                <w:sz w:val="24"/>
                <w:szCs w:val="24"/>
                <w:lang w:eastAsia="ar-SA"/>
              </w:rPr>
              <w:t>количество выполненных договоров).</w:t>
            </w:r>
          </w:p>
        </w:tc>
        <w:tc>
          <w:tcPr>
            <w:tcW w:w="1005" w:type="pct"/>
            <w:vAlign w:val="center"/>
          </w:tcPr>
          <w:p w14:paraId="24FB8844" w14:textId="73E5B65B" w:rsidR="000944CB" w:rsidRPr="002322CB" w:rsidRDefault="00151281" w:rsidP="000944CB">
            <w:pPr>
              <w:widowControl w:val="0"/>
              <w:shd w:val="clear" w:color="auto" w:fill="FFFFFF"/>
              <w:autoSpaceDE w:val="0"/>
              <w:spacing w:before="60" w:after="100" w:line="264" w:lineRule="auto"/>
              <w:ind w:right="159"/>
              <w:jc w:val="center"/>
              <w:rPr>
                <w:b/>
                <w:bCs/>
                <w:color w:val="FF0000"/>
                <w:sz w:val="24"/>
                <w:szCs w:val="24"/>
                <w:lang w:eastAsia="ar-SA"/>
              </w:rPr>
            </w:pPr>
            <w:r w:rsidRPr="00151281">
              <w:rPr>
                <w:b/>
                <w:bCs/>
                <w:sz w:val="24"/>
                <w:szCs w:val="24"/>
                <w:lang w:eastAsia="ar-SA"/>
              </w:rPr>
              <w:t>0,25</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Pr="000E78B2" w:rsidRDefault="009A2A08" w:rsidP="00F34921">
      <w:pPr>
        <w:pStyle w:val="3a"/>
        <w:keepNext w:val="0"/>
        <w:widowControl w:val="0"/>
        <w:numPr>
          <w:ilvl w:val="3"/>
          <w:numId w:val="126"/>
        </w:numPr>
        <w:suppressAutoHyphens w:val="0"/>
        <w:spacing w:before="240"/>
        <w:ind w:left="0" w:right="-92" w:firstLine="0"/>
        <w:jc w:val="both"/>
        <w:rPr>
          <w:rFonts w:eastAsia="Times New Roman"/>
          <w:bCs w:val="0"/>
          <w:sz w:val="24"/>
          <w:szCs w:val="24"/>
          <w:lang w:eastAsia="ru-RU"/>
        </w:rPr>
      </w:pPr>
      <w:r w:rsidRPr="000E78B2">
        <w:rPr>
          <w:sz w:val="24"/>
          <w:szCs w:val="24"/>
        </w:rPr>
        <w:t xml:space="preserve">Оценка (рейтинг) заявок по критерию </w:t>
      </w:r>
      <w:r w:rsidRPr="000E78B2">
        <w:rPr>
          <w:sz w:val="24"/>
          <w:szCs w:val="24"/>
          <w:lang w:val="x-none" w:eastAsia="x-none"/>
        </w:rPr>
        <w:t>№ 1 «</w:t>
      </w:r>
      <w:r w:rsidR="00CE4695" w:rsidRPr="000E78B2">
        <w:rPr>
          <w:sz w:val="24"/>
          <w:szCs w:val="24"/>
          <w:lang w:eastAsia="x-none"/>
        </w:rPr>
        <w:t>Стоимость</w:t>
      </w:r>
      <w:r w:rsidRPr="000E78B2">
        <w:rPr>
          <w:sz w:val="22"/>
          <w:szCs w:val="24"/>
          <w:lang w:val="x-none" w:eastAsia="x-none"/>
        </w:rPr>
        <w:t xml:space="preserve"> </w:t>
      </w:r>
      <w:r w:rsidR="00CE4695" w:rsidRPr="000E78B2">
        <w:rPr>
          <w:sz w:val="22"/>
          <w:szCs w:val="24"/>
          <w:lang w:eastAsia="x-none"/>
        </w:rPr>
        <w:t>заявки</w:t>
      </w:r>
      <w:r w:rsidRPr="000E78B2">
        <w:rPr>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7670EB26" w14:textId="77777777" w:rsidR="00973AB9" w:rsidRPr="00D0171E" w:rsidRDefault="00973AB9" w:rsidP="00973AB9">
      <w:pPr>
        <w:widowControl w:val="0"/>
        <w:tabs>
          <w:tab w:val="left" w:pos="709"/>
        </w:tabs>
        <w:jc w:val="both"/>
      </w:pPr>
      <w:r w:rsidRPr="00D0171E">
        <w:rPr>
          <w:sz w:val="24"/>
        </w:rPr>
        <w:tab/>
      </w:r>
    </w:p>
    <w:p w14:paraId="0ACF4709" w14:textId="77777777" w:rsidR="000E78B2" w:rsidRPr="000E78B2" w:rsidRDefault="00D771D9" w:rsidP="00C16F0F">
      <w:pPr>
        <w:widowControl w:val="0"/>
        <w:ind w:firstLine="426"/>
        <w:jc w:val="both"/>
        <w:rPr>
          <w:b/>
          <w:sz w:val="24"/>
          <w:szCs w:val="24"/>
        </w:rPr>
      </w:pPr>
      <w:r w:rsidRPr="00C16F0F">
        <w:rPr>
          <w:b/>
          <w:bCs/>
          <w:sz w:val="24"/>
          <w:szCs w:val="24"/>
          <w:lang w:eastAsia="ar-SA"/>
        </w:rPr>
        <w:t>3.6.3.4</w:t>
      </w:r>
      <w:r w:rsidR="007C24A3" w:rsidRPr="00C16F0F">
        <w:rPr>
          <w:b/>
          <w:bCs/>
          <w:sz w:val="24"/>
          <w:szCs w:val="24"/>
          <w:lang w:eastAsia="ar-SA"/>
        </w:rPr>
        <w:t>.</w:t>
      </w:r>
      <w:r w:rsidR="007C24A3" w:rsidRPr="00D0171E">
        <w:rPr>
          <w:bCs/>
          <w:sz w:val="24"/>
          <w:szCs w:val="24"/>
          <w:lang w:eastAsia="ar-SA"/>
        </w:rPr>
        <w:t xml:space="preserve"> </w:t>
      </w:r>
      <w:r w:rsidR="000E78B2" w:rsidRPr="000E78B2">
        <w:rPr>
          <w:b/>
          <w:sz w:val="24"/>
          <w:szCs w:val="24"/>
          <w:lang w:val="x-none"/>
        </w:rPr>
        <w:t xml:space="preserve">Оценка заявок по критерию № </w:t>
      </w:r>
      <w:r w:rsidR="000E78B2" w:rsidRPr="000E78B2">
        <w:rPr>
          <w:b/>
          <w:sz w:val="24"/>
          <w:szCs w:val="24"/>
        </w:rPr>
        <w:t>2</w:t>
      </w:r>
      <w:r w:rsidR="000E78B2" w:rsidRPr="000E78B2">
        <w:rPr>
          <w:b/>
          <w:sz w:val="24"/>
          <w:szCs w:val="24"/>
          <w:lang w:val="x-none"/>
        </w:rPr>
        <w:t xml:space="preserve"> </w:t>
      </w:r>
      <w:r w:rsidR="000E78B2" w:rsidRPr="000E78B2">
        <w:rPr>
          <w:b/>
          <w:color w:val="000000"/>
          <w:sz w:val="24"/>
          <w:szCs w:val="24"/>
        </w:rPr>
        <w:t>«Деловая репутация участника»</w:t>
      </w:r>
      <w:r w:rsidR="000E78B2" w:rsidRPr="000E78B2">
        <w:rPr>
          <w:color w:val="000000"/>
          <w:sz w:val="24"/>
          <w:szCs w:val="24"/>
        </w:rPr>
        <w:t xml:space="preserve"> 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0E78B2" w:rsidRPr="000E78B2">
        <w:rPr>
          <w:b/>
          <w:sz w:val="24"/>
          <w:szCs w:val="24"/>
        </w:rPr>
        <w:t>.</w:t>
      </w:r>
    </w:p>
    <w:p w14:paraId="55580E6F" w14:textId="77777777" w:rsidR="000E78B2" w:rsidRDefault="000E78B2" w:rsidP="00C16F0F">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0" w:history="1">
        <w:r w:rsidRPr="000E78B2">
          <w:rPr>
            <w:color w:val="0000FF"/>
            <w:sz w:val="24"/>
            <w:szCs w:val="24"/>
            <w:u w:val="single"/>
          </w:rPr>
          <w:t>http://kad.arbitr.ru/</w:t>
        </w:r>
      </w:hyperlink>
    </w:p>
    <w:p w14:paraId="39B4B042" w14:textId="77777777" w:rsidR="000D1A6C" w:rsidRPr="000D1A6C" w:rsidRDefault="000D1A6C" w:rsidP="000D1A6C">
      <w:pPr>
        <w:jc w:val="both"/>
        <w:rPr>
          <w:sz w:val="24"/>
          <w:szCs w:val="24"/>
        </w:rPr>
      </w:pPr>
    </w:p>
    <w:p w14:paraId="25A6DBC8" w14:textId="6BCFE2FD" w:rsidR="000E78B2" w:rsidRPr="000E78B2" w:rsidRDefault="000E78B2" w:rsidP="000E78B2">
      <w:pPr>
        <w:widowControl w:val="0"/>
        <w:shd w:val="clear" w:color="auto" w:fill="FFFFFF"/>
        <w:tabs>
          <w:tab w:val="left" w:pos="142"/>
          <w:tab w:val="left" w:pos="840"/>
          <w:tab w:val="left" w:pos="1200"/>
        </w:tabs>
        <w:autoSpaceDE w:val="0"/>
        <w:ind w:right="-92" w:firstLine="360"/>
        <w:jc w:val="both"/>
        <w:rPr>
          <w:color w:val="FF0000"/>
          <w:sz w:val="24"/>
          <w:szCs w:val="24"/>
        </w:rPr>
      </w:pPr>
      <w:r w:rsidRPr="00C16F0F">
        <w:rPr>
          <w:b/>
          <w:sz w:val="24"/>
          <w:szCs w:val="24"/>
        </w:rPr>
        <w:t xml:space="preserve">3.6.3.5. </w:t>
      </w:r>
      <w:r w:rsidR="00C16F0F" w:rsidRPr="00C16F0F">
        <w:rPr>
          <w:b/>
          <w:sz w:val="24"/>
          <w:szCs w:val="24"/>
          <w:lang w:val="x-none"/>
        </w:rPr>
        <w:t>Оценка</w:t>
      </w:r>
      <w:r w:rsidR="00C16F0F" w:rsidRPr="002D4932">
        <w:rPr>
          <w:b/>
          <w:sz w:val="24"/>
          <w:szCs w:val="24"/>
          <w:lang w:val="x-none"/>
        </w:rPr>
        <w:t xml:space="preserve"> заявок по критерию № </w:t>
      </w:r>
      <w:r w:rsidR="00C16F0F" w:rsidRPr="002D4932">
        <w:rPr>
          <w:b/>
          <w:sz w:val="24"/>
          <w:szCs w:val="24"/>
        </w:rPr>
        <w:t>3</w:t>
      </w:r>
      <w:r w:rsidR="00C16F0F" w:rsidRPr="002D4932">
        <w:rPr>
          <w:b/>
          <w:sz w:val="24"/>
          <w:szCs w:val="24"/>
          <w:lang w:val="x-none"/>
        </w:rPr>
        <w:t xml:space="preserve"> «</w:t>
      </w:r>
      <w:r w:rsidR="00C16F0F" w:rsidRPr="002D4932">
        <w:rPr>
          <w:b/>
          <w:sz w:val="24"/>
          <w:szCs w:val="24"/>
        </w:rPr>
        <w:t>Опыт выполнения аналогичных работ</w:t>
      </w:r>
      <w:r w:rsidR="00C16F0F" w:rsidRPr="002D4932">
        <w:rPr>
          <w:b/>
          <w:sz w:val="24"/>
          <w:szCs w:val="24"/>
          <w:lang w:val="x-none"/>
        </w:rPr>
        <w:t>»</w:t>
      </w:r>
      <w:r w:rsidR="00C16F0F">
        <w:rPr>
          <w:b/>
          <w:sz w:val="24"/>
          <w:szCs w:val="24"/>
        </w:rPr>
        <w:t xml:space="preserve">.                  </w:t>
      </w:r>
      <w:r w:rsidRPr="000E78B2">
        <w:rPr>
          <w:sz w:val="24"/>
          <w:szCs w:val="24"/>
        </w:rPr>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w:t>
      </w:r>
      <w:r w:rsidRPr="000E78B2">
        <w:rPr>
          <w:color w:val="FF0000"/>
          <w:sz w:val="24"/>
          <w:szCs w:val="24"/>
        </w:rPr>
        <w:t xml:space="preserve">Оценка по критерию «опыт выполнения </w:t>
      </w:r>
      <w:r w:rsidRPr="000E78B2">
        <w:rPr>
          <w:color w:val="FF0000"/>
          <w:sz w:val="24"/>
          <w:szCs w:val="24"/>
        </w:rPr>
        <w:lastRenderedPageBreak/>
        <w:t>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14:paraId="2DF0FCD6" w14:textId="77777777" w:rsidR="000E78B2" w:rsidRDefault="000E78B2" w:rsidP="000E78B2">
      <w:pPr>
        <w:widowControl w:val="0"/>
        <w:suppressAutoHyphens/>
        <w:spacing w:line="360" w:lineRule="auto"/>
        <w:ind w:right="-1"/>
        <w:jc w:val="both"/>
        <w:rPr>
          <w:sz w:val="24"/>
          <w:szCs w:val="24"/>
        </w:rPr>
      </w:pPr>
    </w:p>
    <w:p w14:paraId="23630386" w14:textId="2162ACC0" w:rsidR="000E78B2" w:rsidRPr="000E78B2" w:rsidRDefault="000E78B2" w:rsidP="000E78B2">
      <w:pPr>
        <w:widowControl w:val="0"/>
        <w:suppressAutoHyphens/>
        <w:ind w:right="-1"/>
        <w:jc w:val="both"/>
        <w:rPr>
          <w:b/>
          <w:sz w:val="24"/>
          <w:szCs w:val="24"/>
          <w:lang w:val="x-none" w:eastAsia="x-none"/>
        </w:rPr>
      </w:pPr>
      <w:r>
        <w:rPr>
          <w:sz w:val="24"/>
          <w:szCs w:val="24"/>
        </w:rPr>
        <w:t xml:space="preserve">               </w:t>
      </w:r>
      <w:r w:rsidRPr="000E78B2">
        <w:rPr>
          <w:sz w:val="24"/>
          <w:szCs w:val="24"/>
        </w:rPr>
        <w:t>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288ADE7C" w14:textId="77777777" w:rsidR="000E78B2" w:rsidRPr="000E78B2" w:rsidRDefault="000E78B2" w:rsidP="000E78B2">
      <w:pPr>
        <w:widowControl w:val="0"/>
        <w:autoSpaceDE w:val="0"/>
        <w:autoSpaceDN w:val="0"/>
        <w:ind w:left="360" w:right="-1" w:firstLine="400"/>
        <w:jc w:val="center"/>
        <w:rPr>
          <w:rFonts w:eastAsia="Calibri"/>
          <w:sz w:val="24"/>
        </w:rPr>
      </w:pPr>
    </w:p>
    <w:p w14:paraId="7285F45D" w14:textId="77777777" w:rsidR="000E78B2" w:rsidRPr="000E78B2" w:rsidRDefault="000E78B2" w:rsidP="000E78B2">
      <w:pPr>
        <w:keepNext/>
        <w:keepLines/>
        <w:autoSpaceDE w:val="0"/>
        <w:autoSpaceDN w:val="0"/>
        <w:ind w:left="360" w:right="-1" w:firstLine="400"/>
        <w:jc w:val="center"/>
        <w:rPr>
          <w:rFonts w:eastAsia="Calibri"/>
          <w:sz w:val="24"/>
        </w:rPr>
      </w:pPr>
      <w:r w:rsidRPr="000E78B2">
        <w:rPr>
          <w:rFonts w:eastAsia="Calibri"/>
          <w:sz w:val="24"/>
          <w:lang w:val="en-US"/>
        </w:rPr>
        <w:t>Ri</w:t>
      </w:r>
      <w:r w:rsidRPr="000E78B2">
        <w:rPr>
          <w:rFonts w:eastAsia="Calibri"/>
          <w:sz w:val="24"/>
        </w:rPr>
        <w:t xml:space="preserve"> = (</w:t>
      </w:r>
      <w:r w:rsidRPr="000E78B2">
        <w:rPr>
          <w:rFonts w:eastAsia="Calibri"/>
          <w:sz w:val="24"/>
          <w:lang w:val="en-US"/>
        </w:rPr>
        <w:t>Rs</w:t>
      </w:r>
      <w:r w:rsidRPr="000E78B2">
        <w:rPr>
          <w:rFonts w:eastAsia="Calibri"/>
          <w:vertAlign w:val="subscript"/>
          <w:lang w:val="en-US"/>
        </w:rPr>
        <w:t>i</w:t>
      </w:r>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r w:rsidRPr="000E78B2">
        <w:rPr>
          <w:rFonts w:eastAsia="Calibri"/>
          <w:sz w:val="24"/>
          <w:lang w:val="en-US"/>
        </w:rPr>
        <w:t>Vd</w:t>
      </w:r>
      <w:r w:rsidRPr="000E78B2">
        <w:rPr>
          <w:rFonts w:eastAsia="Calibri"/>
          <w:sz w:val="24"/>
        </w:rPr>
        <w:t>)</w:t>
      </w:r>
      <w:r w:rsidRPr="000E78B2">
        <w:rPr>
          <w:rFonts w:eastAsia="Calibri"/>
          <w:color w:val="000000"/>
          <w:sz w:val="24"/>
        </w:rPr>
        <w:t xml:space="preserve"> + (О</w:t>
      </w:r>
      <w:r w:rsidRPr="000E78B2">
        <w:rPr>
          <w:rFonts w:eastAsia="Calibri"/>
          <w:color w:val="000000"/>
          <w:sz w:val="24"/>
          <w:lang w:val="en-US"/>
        </w:rPr>
        <w:t>i</w:t>
      </w:r>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14:paraId="17FC9244"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где:</w:t>
      </w:r>
    </w:p>
    <w:p w14:paraId="4F84058E"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Ri    - общий рейтинг предпочтительности i-й заявки;</w:t>
      </w:r>
    </w:p>
    <w:p w14:paraId="16D60409"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Rsi    - рейтинг i-й заявки по критерию стоимости;</w:t>
      </w:r>
    </w:p>
    <w:p w14:paraId="2B6592E1"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Vs – весовой коэффициент по критерию стоимости.</w:t>
      </w:r>
    </w:p>
    <w:p w14:paraId="72C091C2"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Di - балльная оценка по неценовому критерию № 2 «Деловая репутация»</w:t>
      </w:r>
    </w:p>
    <w:p w14:paraId="60A4BF61"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Vd - весовой коэффициент по критерию № 2 «Деловая репутация»</w:t>
      </w:r>
    </w:p>
    <w:p w14:paraId="2B4EC87A" w14:textId="77777777" w:rsidR="000E78B2" w:rsidRPr="000E78B2" w:rsidRDefault="000E78B2" w:rsidP="000E78B2">
      <w:pPr>
        <w:widowControl w:val="0"/>
        <w:autoSpaceDE w:val="0"/>
        <w:autoSpaceDN w:val="0"/>
        <w:ind w:left="360" w:right="-1"/>
        <w:jc w:val="both"/>
        <w:rPr>
          <w:bCs/>
          <w:sz w:val="24"/>
          <w:szCs w:val="24"/>
          <w:lang w:eastAsia="ar-SA"/>
        </w:rPr>
      </w:pPr>
      <w:r w:rsidRPr="000E78B2">
        <w:rPr>
          <w:rFonts w:eastAsia="Calibri"/>
          <w:color w:val="000000"/>
          <w:sz w:val="24"/>
        </w:rPr>
        <w:t>О</w:t>
      </w:r>
      <w:r w:rsidRPr="000E78B2">
        <w:rPr>
          <w:rFonts w:eastAsia="Calibri"/>
          <w:color w:val="000000"/>
          <w:sz w:val="24"/>
          <w:lang w:val="en-US"/>
        </w:rPr>
        <w:t>i</w:t>
      </w:r>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086DBACE" w14:textId="77777777" w:rsidR="000E78B2" w:rsidRPr="000E78B2" w:rsidRDefault="000E78B2" w:rsidP="000E78B2">
      <w:pPr>
        <w:widowControl w:val="0"/>
        <w:autoSpaceDE w:val="0"/>
        <w:autoSpaceDN w:val="0"/>
        <w:ind w:left="360" w:right="-1"/>
        <w:jc w:val="both"/>
        <w:rPr>
          <w:bCs/>
          <w:sz w:val="24"/>
          <w:szCs w:val="24"/>
          <w:lang w:eastAsia="ar-SA"/>
        </w:rPr>
      </w:pPr>
      <w:r w:rsidRPr="000E78B2">
        <w:rPr>
          <w:rFonts w:eastAsia="Calibri"/>
          <w:color w:val="000000"/>
          <w:sz w:val="24"/>
          <w:lang w:val="en-US"/>
        </w:rPr>
        <w:t>V</w:t>
      </w:r>
      <w:r w:rsidRPr="000E78B2">
        <w:rPr>
          <w:rFonts w:eastAsia="Calibri"/>
          <w:color w:val="000000"/>
          <w:sz w:val="24"/>
        </w:rPr>
        <w:t>о</w:t>
      </w:r>
      <w:r w:rsidRPr="000E78B2">
        <w:rPr>
          <w:bCs/>
          <w:sz w:val="24"/>
          <w:szCs w:val="24"/>
          <w:lang w:eastAsia="ar-SA"/>
        </w:rPr>
        <w:t xml:space="preserve"> - весовой коэффициент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74A41313" w14:textId="77777777" w:rsidR="000E78B2" w:rsidRPr="000E78B2" w:rsidRDefault="000E78B2" w:rsidP="000E78B2">
      <w:pPr>
        <w:widowControl w:val="0"/>
        <w:autoSpaceDE w:val="0"/>
        <w:autoSpaceDN w:val="0"/>
        <w:ind w:right="-1" w:firstLine="567"/>
        <w:jc w:val="both"/>
        <w:rPr>
          <w:bCs/>
          <w:sz w:val="24"/>
          <w:szCs w:val="24"/>
          <w:lang w:eastAsia="ar-SA"/>
        </w:rPr>
      </w:pPr>
    </w:p>
    <w:p w14:paraId="54BB27DA" w14:textId="27E518EE" w:rsidR="000E78B2" w:rsidRDefault="00C16F0F" w:rsidP="00C16F0F">
      <w:pPr>
        <w:ind w:firstLine="360"/>
        <w:jc w:val="both"/>
        <w:rPr>
          <w:rFonts w:cs="Arial"/>
          <w:color w:val="000000"/>
          <w:sz w:val="24"/>
          <w:szCs w:val="24"/>
        </w:rPr>
      </w:pPr>
      <w:r>
        <w:rPr>
          <w:sz w:val="24"/>
          <w:szCs w:val="24"/>
        </w:rPr>
        <w:t xml:space="preserve">3.6.3.6 </w:t>
      </w:r>
      <w:r w:rsidR="000E78B2" w:rsidRPr="002D4932">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000E78B2" w:rsidRPr="002D4932">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000E78B2" w:rsidRPr="002D4932">
        <w:rPr>
          <w:rFonts w:eastAsia="Calibri"/>
          <w:sz w:val="24"/>
          <w:szCs w:val="24"/>
        </w:rPr>
        <w:t>общего рейтинга предпочтительности, тем меньше порядковый номер)</w:t>
      </w:r>
      <w:r w:rsidR="000E78B2" w:rsidRPr="002D4932">
        <w:rPr>
          <w:rFonts w:cs="Arial"/>
          <w:color w:val="000000"/>
          <w:sz w:val="24"/>
          <w:szCs w:val="24"/>
        </w:rPr>
        <w:t>. Заявке, в которой содержатся лучшие условия исполнения Договора, присваивается первый номер</w:t>
      </w:r>
      <w:r w:rsidR="000E78B2">
        <w:rPr>
          <w:rFonts w:cs="Arial"/>
          <w:color w:val="000000"/>
          <w:sz w:val="24"/>
          <w:szCs w:val="24"/>
        </w:rPr>
        <w:t>.</w:t>
      </w:r>
    </w:p>
    <w:p w14:paraId="33AB6064" w14:textId="53341B96" w:rsidR="000E78B2" w:rsidRPr="00C16F0F" w:rsidRDefault="00C16F0F" w:rsidP="00C16F0F">
      <w:pPr>
        <w:ind w:firstLine="360"/>
        <w:jc w:val="both"/>
        <w:rPr>
          <w:sz w:val="24"/>
          <w:szCs w:val="24"/>
        </w:rPr>
      </w:pPr>
      <w:r w:rsidRPr="00C16F0F">
        <w:rPr>
          <w:sz w:val="24"/>
          <w:szCs w:val="24"/>
        </w:rPr>
        <w:t xml:space="preserve">3.6.3.7. </w:t>
      </w:r>
      <w:r w:rsidR="000E78B2" w:rsidRPr="00C16F0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p>
    <w:p w14:paraId="5CA3803A" w14:textId="2C894067" w:rsidR="000E78B2" w:rsidRPr="00C16F0F" w:rsidRDefault="00C16F0F" w:rsidP="00C16F0F">
      <w:pPr>
        <w:ind w:firstLine="360"/>
        <w:jc w:val="both"/>
      </w:pPr>
      <w:r w:rsidRPr="00C16F0F">
        <w:rPr>
          <w:sz w:val="24"/>
          <w:szCs w:val="24"/>
        </w:rPr>
        <w:t xml:space="preserve">3.6.3.8. </w:t>
      </w:r>
      <w:r w:rsidR="000E78B2" w:rsidRPr="00C16F0F">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w:t>
      </w:r>
      <w:r w:rsidR="000E78B2" w:rsidRPr="00C16F0F">
        <w:rPr>
          <w:sz w:val="24"/>
          <w:szCs w:val="24"/>
        </w:rPr>
        <w:lastRenderedPageBreak/>
        <w:t>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Pr="00C16F0F">
        <w:rPr>
          <w:sz w:val="24"/>
          <w:szCs w:val="24"/>
        </w:rPr>
        <w:t>.</w:t>
      </w:r>
    </w:p>
    <w:p w14:paraId="32F598F0" w14:textId="32D1DF2D"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3.6.3.</w:t>
      </w:r>
      <w:r w:rsidR="00C16F0F">
        <w:rPr>
          <w:sz w:val="24"/>
        </w:rPr>
        <w:t>9</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 xml:space="preserve">Размер минимальной цены Заявки должен быть получен методом </w:t>
      </w:r>
      <w:r w:rsidRPr="00886779">
        <w:rPr>
          <w:color w:val="FF0000"/>
          <w:sz w:val="24"/>
          <w:szCs w:val="24"/>
          <w:highlight w:val="yellow"/>
        </w:rPr>
        <w:lastRenderedPageBreak/>
        <w:t>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C16F0F">
      <w:pPr>
        <w:pStyle w:val="2a"/>
        <w:keepNext w:val="0"/>
        <w:widowControl w:val="0"/>
        <w:numPr>
          <w:ilvl w:val="1"/>
          <w:numId w:val="152"/>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62C47C4A" w:rsidR="00D0171E" w:rsidRPr="00D0171E" w:rsidRDefault="00C16F0F"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14:paraId="5947342E" w14:textId="55056DED" w:rsidR="00D0171E" w:rsidRPr="00D0171E" w:rsidRDefault="00C16F0F"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Pr>
          <w:sz w:val="24"/>
          <w:szCs w:val="24"/>
        </w:rPr>
        <w:t>Р</w:t>
      </w:r>
      <w:r w:rsidR="00D0171E" w:rsidRPr="00D0171E">
        <w:rPr>
          <w:sz w:val="24"/>
          <w:szCs w:val="24"/>
        </w:rPr>
        <w:t>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4A8E9EDC" w:rsidR="00D0171E" w:rsidRPr="00D0171E" w:rsidRDefault="00C16F0F"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072E69">
        <w:rPr>
          <w:b/>
          <w:color w:val="FF0000"/>
          <w:sz w:val="24"/>
          <w:szCs w:val="24"/>
        </w:rPr>
        <w:t>2</w:t>
      </w:r>
      <w:r w:rsidR="00A62162">
        <w:rPr>
          <w:b/>
          <w:color w:val="FF0000"/>
          <w:sz w:val="24"/>
          <w:szCs w:val="24"/>
        </w:rPr>
        <w:t>5</w:t>
      </w:r>
      <w:r w:rsidRPr="002D4932">
        <w:rPr>
          <w:b/>
          <w:color w:val="FF0000"/>
          <w:sz w:val="24"/>
          <w:szCs w:val="24"/>
        </w:rPr>
        <w:t>.0</w:t>
      </w:r>
      <w:r w:rsidR="00374276">
        <w:rPr>
          <w:b/>
          <w:color w:val="FF0000"/>
          <w:sz w:val="24"/>
          <w:szCs w:val="24"/>
        </w:rPr>
        <w:t>4</w:t>
      </w:r>
      <w:r w:rsidRPr="002D4932">
        <w:rPr>
          <w:b/>
          <w:color w:val="FF0000"/>
          <w:sz w:val="24"/>
          <w:szCs w:val="24"/>
        </w:rPr>
        <w:t>.2025г</w:t>
      </w:r>
      <w:r w:rsidR="00D0171E" w:rsidRPr="00D0171E">
        <w:rPr>
          <w:bCs/>
          <w:sz w:val="24"/>
          <w:szCs w:val="24"/>
        </w:rPr>
        <w:t>.</w:t>
      </w:r>
    </w:p>
    <w:p w14:paraId="55A58EB4" w14:textId="55F9F5E2" w:rsidR="00D0171E" w:rsidRDefault="00C16F0F"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715AD4F6" w14:textId="4E20C34E"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59F17495" w14:textId="7415FC2E" w:rsidR="00C16F0F" w:rsidRDefault="00C16F0F" w:rsidP="00C16F0F">
      <w:pPr>
        <w:widowControl w:val="0"/>
        <w:tabs>
          <w:tab w:val="left" w:pos="1200"/>
        </w:tabs>
        <w:overflowPunct w:val="0"/>
        <w:autoSpaceDE w:val="0"/>
        <w:autoSpaceDN w:val="0"/>
        <w:adjustRightInd w:val="0"/>
        <w:ind w:left="36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0A785771" w14:textId="19ECBCE7"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lastRenderedPageBreak/>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2A17B154" w14:textId="63825920"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r>
        <w:rPr>
          <w:sz w:val="24"/>
          <w:szCs w:val="24"/>
        </w:rPr>
        <w:t>;</w:t>
      </w:r>
    </w:p>
    <w:p w14:paraId="1AA20F5F" w14:textId="7895AFF6" w:rsidR="00C16F0F" w:rsidRPr="00D0171E"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4DA73A4D" w:rsidR="00D0171E" w:rsidRDefault="00C16F0F" w:rsidP="00F34921">
      <w:pPr>
        <w:widowControl w:val="0"/>
        <w:numPr>
          <w:ilvl w:val="0"/>
          <w:numId w:val="72"/>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237482ED" w14:textId="7147177A" w:rsidR="00C16F0F" w:rsidRPr="006B0D7E" w:rsidRDefault="00C16F0F" w:rsidP="006B0D7E">
      <w:pPr>
        <w:pStyle w:val="af3"/>
        <w:widowControl w:val="0"/>
        <w:numPr>
          <w:ilvl w:val="2"/>
          <w:numId w:val="99"/>
        </w:numPr>
        <w:tabs>
          <w:tab w:val="left" w:pos="600"/>
        </w:tabs>
        <w:ind w:left="567" w:firstLine="0"/>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sidR="006B0D7E">
        <w:rPr>
          <w:bCs/>
          <w:color w:val="0000FF"/>
          <w:sz w:val="24"/>
          <w:szCs w:val="24"/>
        </w:rPr>
        <w:t>;</w:t>
      </w:r>
    </w:p>
    <w:p w14:paraId="4F5C8626" w14:textId="3354241B" w:rsidR="006B0D7E" w:rsidRPr="006B0D7E" w:rsidRDefault="006B0D7E" w:rsidP="006B0D7E">
      <w:pPr>
        <w:pStyle w:val="af3"/>
        <w:widowControl w:val="0"/>
        <w:numPr>
          <w:ilvl w:val="2"/>
          <w:numId w:val="99"/>
        </w:numPr>
        <w:tabs>
          <w:tab w:val="left" w:pos="600"/>
        </w:tabs>
        <w:ind w:left="567"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3DF9E6B1" w14:textId="18E1DC5C" w:rsidR="006B0D7E" w:rsidRPr="006B0D7E" w:rsidRDefault="006B0D7E" w:rsidP="006B0D7E">
      <w:pPr>
        <w:pStyle w:val="af3"/>
        <w:widowControl w:val="0"/>
        <w:numPr>
          <w:ilvl w:val="2"/>
          <w:numId w:val="99"/>
        </w:numPr>
        <w:tabs>
          <w:tab w:val="left" w:pos="600"/>
        </w:tabs>
        <w:ind w:left="567"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2BCF6261" w14:textId="36F44B5F" w:rsidR="006B0D7E" w:rsidRPr="00C16F0F" w:rsidRDefault="006B0D7E" w:rsidP="006B0D7E">
      <w:pPr>
        <w:pStyle w:val="af3"/>
        <w:widowControl w:val="0"/>
        <w:numPr>
          <w:ilvl w:val="2"/>
          <w:numId w:val="99"/>
        </w:numPr>
        <w:tabs>
          <w:tab w:val="left" w:pos="600"/>
        </w:tabs>
        <w:ind w:left="567"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r>
        <w:rPr>
          <w:bCs/>
          <w:color w:val="0000FF"/>
          <w:sz w:val="24"/>
          <w:szCs w:val="24"/>
        </w:rPr>
        <w:t>.</w:t>
      </w:r>
    </w:p>
    <w:p w14:paraId="646BEF95" w14:textId="0661B4BE" w:rsidR="00D0171E" w:rsidRPr="00D0171E" w:rsidRDefault="006B0D7E" w:rsidP="00F34921">
      <w:pPr>
        <w:widowControl w:val="0"/>
        <w:numPr>
          <w:ilvl w:val="0"/>
          <w:numId w:val="72"/>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4EC6CFF1" w:rsidR="00D0171E" w:rsidRPr="00D0171E" w:rsidRDefault="006B0D7E" w:rsidP="00F34921">
      <w:pPr>
        <w:widowControl w:val="0"/>
        <w:numPr>
          <w:ilvl w:val="0"/>
          <w:numId w:val="72"/>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w:t>
      </w:r>
      <w:r w:rsidRPr="00D47553">
        <w:rPr>
          <w:sz w:val="24"/>
          <w:szCs w:val="24"/>
          <w:lang w:eastAsia="ar-SA"/>
        </w:rPr>
        <w:lastRenderedPageBreak/>
        <w:t xml:space="preserve">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5AC2EF79" w:rsidR="00D0171E" w:rsidRPr="00D0171E" w:rsidRDefault="006B0D7E" w:rsidP="00F34921">
      <w:pPr>
        <w:widowControl w:val="0"/>
        <w:numPr>
          <w:ilvl w:val="2"/>
          <w:numId w:val="108"/>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14:paraId="495688F5" w14:textId="14FD85F9" w:rsidR="00D0171E" w:rsidRPr="00D0171E" w:rsidRDefault="006B0D7E"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14:paraId="17D0EB82" w14:textId="46B81510" w:rsidR="00D0171E" w:rsidRPr="00D0171E" w:rsidRDefault="006B0D7E"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Pr>
          <w:sz w:val="24"/>
          <w:szCs w:val="24"/>
        </w:rPr>
        <w:t>;</w:t>
      </w:r>
    </w:p>
    <w:p w14:paraId="44E79F29" w14:textId="61B1B59B" w:rsidR="00D0171E" w:rsidRPr="00D0171E" w:rsidRDefault="006B0D7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14:paraId="1D3819B8" w14:textId="64DC10F2" w:rsidR="00D0171E" w:rsidRPr="00D0171E" w:rsidRDefault="00D0171E" w:rsidP="006B0D7E">
      <w:pPr>
        <w:widowControl w:val="0"/>
        <w:tabs>
          <w:tab w:val="left" w:pos="1418"/>
        </w:tabs>
        <w:suppressAutoHyphens/>
        <w:overflowPunct w:val="0"/>
        <w:autoSpaceDE w:val="0"/>
        <w:jc w:val="both"/>
        <w:rPr>
          <w:bCs/>
          <w:sz w:val="24"/>
          <w:szCs w:val="24"/>
        </w:rPr>
      </w:pPr>
      <w:r w:rsidRPr="00D0171E">
        <w:rPr>
          <w:sz w:val="24"/>
          <w:szCs w:val="24"/>
        </w:rPr>
        <w:t xml:space="preserve">       </w:t>
      </w:r>
      <w:r w:rsidR="006B0D7E">
        <w:rPr>
          <w:sz w:val="24"/>
          <w:szCs w:val="24"/>
        </w:rPr>
        <w:t xml:space="preserve">3.10.4 </w:t>
      </w:r>
      <w:r w:rsidR="006B0D7E" w:rsidRPr="006F17F1">
        <w:rPr>
          <w:sz w:val="24"/>
          <w:szCs w:val="24"/>
        </w:rPr>
        <w:t>аннулирует решение о признании организации победителем запроса предложений и принимает решение о признании Участника, принимавшего участие в запросе предложений и занявшего 2-е место в итоговой ранжировке, победителем запроса предложений. В случае, если признанная победителем запроса предложений организация, принимавшая участие в запросе предложений и занявшая 2-е место в итоговой ранжировке совершит действия, определенные в п.3.10.3, Организатор запроса предложений аннулирует решение о признании организации победителем запроса предложений и принимает решение о признании закупки не состоявшейся. Сведения о поставщике, утратившим статус Победителя запроса предложений, могут быть внесены в Реестр недобросовестных поставщиков в соответствии с требованиями действующего законодательства Российской Федерации</w:t>
      </w:r>
      <w:r w:rsidR="00A7107E">
        <w:rPr>
          <w:rFonts w:eastAsia="Arial Unicode MS"/>
          <w:sz w:val="24"/>
          <w:szCs w:val="24"/>
        </w:rPr>
        <w:t>.</w:t>
      </w:r>
    </w:p>
    <w:p w14:paraId="0C3F6CB5" w14:textId="714BA66B" w:rsidR="00D0171E" w:rsidRPr="00C552CD" w:rsidRDefault="00C552CD" w:rsidP="00C552CD">
      <w:pPr>
        <w:pStyle w:val="af3"/>
        <w:widowControl w:val="0"/>
        <w:numPr>
          <w:ilvl w:val="2"/>
          <w:numId w:val="153"/>
        </w:numPr>
        <w:tabs>
          <w:tab w:val="left" w:pos="360"/>
        </w:tabs>
        <w:overflowPunct w:val="0"/>
        <w:autoSpaceDE w:val="0"/>
        <w:ind w:left="0" w:firstLine="360"/>
        <w:jc w:val="both"/>
        <w:rPr>
          <w:bCs/>
          <w:sz w:val="24"/>
          <w:szCs w:val="24"/>
        </w:rPr>
      </w:pPr>
      <w:r w:rsidRPr="00C552CD">
        <w:rPr>
          <w:sz w:val="24"/>
          <w:szCs w:val="24"/>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sidR="00D0171E" w:rsidRPr="00C552CD">
        <w:rPr>
          <w:bCs/>
          <w:color w:val="000000"/>
          <w:sz w:val="24"/>
          <w:szCs w:val="24"/>
        </w:rPr>
        <w:t xml:space="preserve">. </w:t>
      </w:r>
    </w:p>
    <w:p w14:paraId="783A0C74" w14:textId="1EDD636A" w:rsidR="00D0171E" w:rsidRPr="00C552CD" w:rsidRDefault="00C552CD" w:rsidP="00C552CD">
      <w:pPr>
        <w:pStyle w:val="af3"/>
        <w:widowControl w:val="0"/>
        <w:numPr>
          <w:ilvl w:val="2"/>
          <w:numId w:val="153"/>
        </w:numPr>
        <w:tabs>
          <w:tab w:val="left" w:pos="360"/>
        </w:tabs>
        <w:overflowPunct w:val="0"/>
        <w:autoSpaceDE w:val="0"/>
        <w:ind w:left="0" w:firstLine="360"/>
        <w:jc w:val="both"/>
        <w:rPr>
          <w:bCs/>
          <w:sz w:val="24"/>
          <w:szCs w:val="24"/>
        </w:rPr>
      </w:pPr>
      <w:r w:rsidRPr="00C552CD">
        <w:rPr>
          <w:bCs/>
          <w:sz w:val="24"/>
          <w:szCs w:val="24"/>
        </w:rPr>
        <w:t>Договор по результатам запроса предложений между Заказчиком (АО «Социальная сфера-М»)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C552CD">
        <w:rPr>
          <w:sz w:val="24"/>
          <w:szCs w:val="24"/>
        </w:rPr>
        <w:t>.</w:t>
      </w:r>
    </w:p>
    <w:p w14:paraId="65FCC0E3" w14:textId="1862A8E6" w:rsidR="00D0171E" w:rsidRPr="00C552CD" w:rsidRDefault="00C552CD" w:rsidP="00C552CD">
      <w:pPr>
        <w:pStyle w:val="af3"/>
        <w:widowControl w:val="0"/>
        <w:numPr>
          <w:ilvl w:val="2"/>
          <w:numId w:val="153"/>
        </w:numPr>
        <w:tabs>
          <w:tab w:val="left" w:pos="1200"/>
        </w:tabs>
        <w:overflowPunct w:val="0"/>
        <w:autoSpaceDE w:val="0"/>
        <w:ind w:left="0" w:firstLine="360"/>
        <w:jc w:val="both"/>
        <w:rPr>
          <w:bCs/>
          <w:sz w:val="24"/>
          <w:szCs w:val="24"/>
        </w:rPr>
      </w:pPr>
      <w:r w:rsidRPr="00C552CD">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C552CD">
        <w:rPr>
          <w:bCs/>
          <w:sz w:val="24"/>
          <w:szCs w:val="24"/>
        </w:rPr>
        <w:t>.</w:t>
      </w:r>
    </w:p>
    <w:p w14:paraId="158F13E5" w14:textId="6EC43533" w:rsidR="00C552CD" w:rsidRPr="00D0171E" w:rsidRDefault="00C552CD" w:rsidP="00C552CD">
      <w:pPr>
        <w:widowControl w:val="0"/>
        <w:numPr>
          <w:ilvl w:val="2"/>
          <w:numId w:val="15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r>
        <w:rPr>
          <w:bCs/>
          <w:sz w:val="24"/>
          <w:szCs w:val="24"/>
        </w:rPr>
        <w:t>.</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w:t>
      </w:r>
      <w:r w:rsidRPr="00D0171E">
        <w:rPr>
          <w:snapToGrid w:val="0"/>
          <w:sz w:val="24"/>
          <w:szCs w:val="24"/>
        </w:rPr>
        <w:lastRenderedPageBreak/>
        <w:t>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lastRenderedPageBreak/>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r>
      <w:r w:rsidRPr="004F7D41">
        <w:rPr>
          <w:sz w:val="24"/>
          <w:szCs w:val="24"/>
        </w:rPr>
        <w:lastRenderedPageBreak/>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lastRenderedPageBreak/>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95AB13"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43D0DF01" w14:textId="3F0800CE" w:rsidR="00F07BA7" w:rsidRDefault="00F07BA7" w:rsidP="00972090">
      <w:pPr>
        <w:tabs>
          <w:tab w:val="left" w:pos="1080"/>
        </w:tabs>
        <w:ind w:firstLine="540"/>
        <w:jc w:val="both"/>
        <w:rPr>
          <w:sz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3013"/>
        <w:gridCol w:w="2092"/>
        <w:gridCol w:w="1076"/>
        <w:gridCol w:w="1701"/>
        <w:gridCol w:w="1701"/>
      </w:tblGrid>
      <w:tr w:rsidR="00F07BA7" w:rsidRPr="00B106A2" w14:paraId="05B75AA9" w14:textId="77777777" w:rsidTr="00F07BA7">
        <w:trPr>
          <w:trHeight w:val="765"/>
        </w:trPr>
        <w:tc>
          <w:tcPr>
            <w:tcW w:w="590"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55D695B8" w14:textId="77777777" w:rsidR="00F07BA7" w:rsidRPr="00B106A2" w:rsidRDefault="00F07BA7" w:rsidP="00C600FF">
            <w:pPr>
              <w:spacing w:after="60"/>
              <w:jc w:val="center"/>
              <w:rPr>
                <w:b/>
                <w:bCs/>
                <w:sz w:val="22"/>
                <w:szCs w:val="22"/>
              </w:rPr>
            </w:pPr>
            <w:r w:rsidRPr="00B106A2">
              <w:rPr>
                <w:b/>
                <w:bCs/>
                <w:sz w:val="22"/>
                <w:szCs w:val="22"/>
              </w:rPr>
              <w:t>№ п/п</w:t>
            </w:r>
          </w:p>
        </w:tc>
        <w:tc>
          <w:tcPr>
            <w:tcW w:w="3013"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243A9687" w14:textId="77777777" w:rsidR="00F07BA7" w:rsidRPr="00B106A2" w:rsidRDefault="00F07BA7" w:rsidP="00C600FF">
            <w:pPr>
              <w:spacing w:after="60"/>
              <w:jc w:val="center"/>
              <w:rPr>
                <w:b/>
                <w:bCs/>
                <w:sz w:val="22"/>
                <w:szCs w:val="22"/>
              </w:rPr>
            </w:pPr>
            <w:r w:rsidRPr="00B106A2">
              <w:rPr>
                <w:b/>
                <w:bCs/>
                <w:sz w:val="22"/>
                <w:szCs w:val="22"/>
              </w:rPr>
              <w:t>Вид услуг</w:t>
            </w:r>
          </w:p>
        </w:tc>
        <w:tc>
          <w:tcPr>
            <w:tcW w:w="2092"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76AD74FC" w14:textId="77777777" w:rsidR="00F07BA7" w:rsidRPr="00B106A2" w:rsidRDefault="00F07BA7" w:rsidP="00C600FF">
            <w:pPr>
              <w:spacing w:after="60"/>
              <w:jc w:val="center"/>
              <w:rPr>
                <w:b/>
                <w:bCs/>
                <w:sz w:val="22"/>
                <w:szCs w:val="22"/>
              </w:rPr>
            </w:pPr>
            <w:r w:rsidRPr="00B106A2">
              <w:rPr>
                <w:b/>
                <w:bCs/>
                <w:sz w:val="22"/>
                <w:szCs w:val="22"/>
              </w:rPr>
              <w:t>Ед.изм.</w:t>
            </w:r>
          </w:p>
        </w:tc>
        <w:tc>
          <w:tcPr>
            <w:tcW w:w="1076"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776DCD5F" w14:textId="77777777" w:rsidR="00F07BA7" w:rsidRPr="00B106A2" w:rsidRDefault="00F07BA7" w:rsidP="00F07BA7">
            <w:pPr>
              <w:spacing w:after="60"/>
              <w:jc w:val="center"/>
              <w:rPr>
                <w:b/>
                <w:bCs/>
                <w:sz w:val="22"/>
                <w:szCs w:val="22"/>
              </w:rPr>
            </w:pPr>
            <w:r w:rsidRPr="00B106A2">
              <w:rPr>
                <w:b/>
                <w:bCs/>
                <w:sz w:val="22"/>
                <w:szCs w:val="22"/>
              </w:rPr>
              <w:t>Кол-во</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4A6CB005" w14:textId="77777777" w:rsidR="00F07BA7" w:rsidRPr="00B106A2" w:rsidRDefault="00F07BA7" w:rsidP="00C600FF">
            <w:pPr>
              <w:spacing w:after="60"/>
              <w:jc w:val="center"/>
              <w:rPr>
                <w:b/>
                <w:bCs/>
                <w:sz w:val="22"/>
                <w:szCs w:val="22"/>
              </w:rPr>
            </w:pPr>
            <w:r w:rsidRPr="00B106A2">
              <w:rPr>
                <w:b/>
                <w:bCs/>
                <w:sz w:val="22"/>
                <w:szCs w:val="22"/>
              </w:rPr>
              <w:t>Стоимость услуги, за 1 кг. руб. (с НДС, без НДС)</w:t>
            </w:r>
          </w:p>
        </w:tc>
        <w:tc>
          <w:tcPr>
            <w:tcW w:w="1701" w:type="dxa"/>
            <w:tcBorders>
              <w:top w:val="single" w:sz="4" w:space="0" w:color="808080"/>
              <w:left w:val="single" w:sz="4" w:space="0" w:color="808080"/>
              <w:bottom w:val="single" w:sz="4" w:space="0" w:color="808080"/>
              <w:right w:val="single" w:sz="4" w:space="0" w:color="808080"/>
            </w:tcBorders>
            <w:shd w:val="clear" w:color="auto" w:fill="F2F2F2"/>
            <w:hideMark/>
          </w:tcPr>
          <w:p w14:paraId="46A9890E" w14:textId="77777777" w:rsidR="00F07BA7" w:rsidRPr="00B106A2" w:rsidRDefault="00F07BA7" w:rsidP="00C600FF">
            <w:pPr>
              <w:spacing w:after="60"/>
              <w:jc w:val="center"/>
              <w:rPr>
                <w:b/>
                <w:bCs/>
                <w:sz w:val="22"/>
                <w:szCs w:val="22"/>
              </w:rPr>
            </w:pPr>
            <w:r w:rsidRPr="00B106A2">
              <w:rPr>
                <w:b/>
                <w:bCs/>
                <w:sz w:val="22"/>
                <w:szCs w:val="22"/>
              </w:rPr>
              <w:t>Итоговая</w:t>
            </w:r>
          </w:p>
          <w:p w14:paraId="70FBC4BC" w14:textId="77777777" w:rsidR="00F07BA7" w:rsidRPr="00B106A2" w:rsidRDefault="00F07BA7" w:rsidP="00C600FF">
            <w:pPr>
              <w:spacing w:after="60"/>
              <w:jc w:val="center"/>
              <w:rPr>
                <w:b/>
                <w:bCs/>
                <w:sz w:val="22"/>
                <w:szCs w:val="22"/>
              </w:rPr>
            </w:pPr>
            <w:r w:rsidRPr="00B106A2">
              <w:rPr>
                <w:b/>
                <w:bCs/>
                <w:sz w:val="22"/>
                <w:szCs w:val="22"/>
              </w:rPr>
              <w:t>сто</w:t>
            </w:r>
            <w:r>
              <w:rPr>
                <w:b/>
                <w:bCs/>
                <w:sz w:val="22"/>
                <w:szCs w:val="22"/>
              </w:rPr>
              <w:t xml:space="preserve">имость предложения, руб. (с НДС, </w:t>
            </w:r>
            <w:r w:rsidRPr="00B106A2">
              <w:rPr>
                <w:b/>
                <w:bCs/>
                <w:sz w:val="22"/>
                <w:szCs w:val="22"/>
              </w:rPr>
              <w:t>без НДС)</w:t>
            </w:r>
          </w:p>
        </w:tc>
      </w:tr>
      <w:tr w:rsidR="00F07BA7" w:rsidRPr="00B106A2" w14:paraId="4510A80F" w14:textId="77777777" w:rsidTr="00F07BA7">
        <w:trPr>
          <w:trHeight w:val="1022"/>
        </w:trPr>
        <w:tc>
          <w:tcPr>
            <w:tcW w:w="590" w:type="dxa"/>
            <w:tcBorders>
              <w:top w:val="single" w:sz="4" w:space="0" w:color="auto"/>
              <w:left w:val="single" w:sz="4" w:space="0" w:color="808080"/>
              <w:bottom w:val="single" w:sz="4" w:space="0" w:color="808080"/>
              <w:right w:val="single" w:sz="4" w:space="0" w:color="808080"/>
            </w:tcBorders>
            <w:vAlign w:val="center"/>
            <w:hideMark/>
          </w:tcPr>
          <w:p w14:paraId="661DAA55" w14:textId="77777777" w:rsidR="00F07BA7" w:rsidRPr="00B106A2" w:rsidRDefault="00F07BA7" w:rsidP="00C600FF">
            <w:pPr>
              <w:spacing w:after="60"/>
              <w:jc w:val="center"/>
              <w:rPr>
                <w:sz w:val="22"/>
                <w:szCs w:val="22"/>
              </w:rPr>
            </w:pPr>
            <w:r w:rsidRPr="00B106A2">
              <w:rPr>
                <w:sz w:val="22"/>
                <w:szCs w:val="22"/>
              </w:rPr>
              <w:t>1</w:t>
            </w:r>
          </w:p>
        </w:tc>
        <w:tc>
          <w:tcPr>
            <w:tcW w:w="3013" w:type="dxa"/>
            <w:tcBorders>
              <w:top w:val="single" w:sz="4" w:space="0" w:color="auto"/>
              <w:left w:val="single" w:sz="4" w:space="0" w:color="808080"/>
              <w:bottom w:val="single" w:sz="4" w:space="0" w:color="808080"/>
              <w:right w:val="single" w:sz="4" w:space="0" w:color="808080"/>
            </w:tcBorders>
            <w:vAlign w:val="center"/>
            <w:hideMark/>
          </w:tcPr>
          <w:p w14:paraId="1B1C6DC6" w14:textId="77777777" w:rsidR="00F07BA7" w:rsidRPr="00B106A2" w:rsidRDefault="00F07BA7" w:rsidP="00C600FF">
            <w:pPr>
              <w:spacing w:after="60"/>
              <w:rPr>
                <w:sz w:val="22"/>
                <w:szCs w:val="22"/>
              </w:rPr>
            </w:pPr>
            <w:r w:rsidRPr="00B106A2">
              <w:rPr>
                <w:b/>
                <w:sz w:val="22"/>
                <w:szCs w:val="22"/>
              </w:rPr>
              <w:t>Оказание услуг по химчистке и стирке постельного белья</w:t>
            </w:r>
          </w:p>
        </w:tc>
        <w:tc>
          <w:tcPr>
            <w:tcW w:w="2092" w:type="dxa"/>
            <w:tcBorders>
              <w:top w:val="single" w:sz="4" w:space="0" w:color="auto"/>
              <w:left w:val="single" w:sz="4" w:space="0" w:color="808080"/>
              <w:bottom w:val="single" w:sz="4" w:space="0" w:color="808080"/>
              <w:right w:val="single" w:sz="4" w:space="0" w:color="808080"/>
            </w:tcBorders>
            <w:vAlign w:val="center"/>
          </w:tcPr>
          <w:p w14:paraId="2CAC182D" w14:textId="77777777" w:rsidR="00F07BA7" w:rsidRPr="00B106A2" w:rsidRDefault="00F07BA7" w:rsidP="00C600FF">
            <w:pPr>
              <w:spacing w:after="60"/>
              <w:jc w:val="center"/>
              <w:rPr>
                <w:b/>
                <w:sz w:val="22"/>
                <w:szCs w:val="22"/>
              </w:rPr>
            </w:pPr>
          </w:p>
        </w:tc>
        <w:tc>
          <w:tcPr>
            <w:tcW w:w="1076" w:type="dxa"/>
            <w:tcBorders>
              <w:top w:val="single" w:sz="4" w:space="0" w:color="auto"/>
              <w:left w:val="single" w:sz="4" w:space="0" w:color="808080"/>
              <w:bottom w:val="single" w:sz="4" w:space="0" w:color="808080"/>
              <w:right w:val="single" w:sz="4" w:space="0" w:color="808080"/>
            </w:tcBorders>
            <w:vAlign w:val="center"/>
          </w:tcPr>
          <w:p w14:paraId="6128489E" w14:textId="77777777" w:rsidR="00F07BA7" w:rsidRPr="00B106A2" w:rsidRDefault="00F07BA7" w:rsidP="00C600FF">
            <w:pPr>
              <w:spacing w:after="60"/>
              <w:jc w:val="center"/>
              <w:rPr>
                <w:b/>
                <w:sz w:val="22"/>
                <w:szCs w:val="22"/>
              </w:rPr>
            </w:pPr>
          </w:p>
        </w:tc>
        <w:tc>
          <w:tcPr>
            <w:tcW w:w="1701" w:type="dxa"/>
            <w:tcBorders>
              <w:top w:val="single" w:sz="4" w:space="0" w:color="auto"/>
              <w:left w:val="single" w:sz="4" w:space="0" w:color="808080"/>
              <w:bottom w:val="single" w:sz="4" w:space="0" w:color="808080"/>
              <w:right w:val="single" w:sz="4" w:space="0" w:color="808080"/>
            </w:tcBorders>
            <w:vAlign w:val="center"/>
          </w:tcPr>
          <w:p w14:paraId="6176C02B" w14:textId="77777777" w:rsidR="00F07BA7" w:rsidRPr="00B106A2" w:rsidRDefault="00F07BA7" w:rsidP="00C600FF">
            <w:pPr>
              <w:spacing w:after="60"/>
              <w:jc w:val="center"/>
              <w:rPr>
                <w:b/>
                <w:sz w:val="22"/>
                <w:szCs w:val="22"/>
              </w:rPr>
            </w:pPr>
          </w:p>
        </w:tc>
        <w:tc>
          <w:tcPr>
            <w:tcW w:w="1701" w:type="dxa"/>
            <w:tcBorders>
              <w:top w:val="single" w:sz="4" w:space="0" w:color="auto"/>
              <w:left w:val="single" w:sz="4" w:space="0" w:color="808080"/>
              <w:bottom w:val="single" w:sz="4" w:space="0" w:color="808080"/>
              <w:right w:val="single" w:sz="4" w:space="0" w:color="808080"/>
            </w:tcBorders>
            <w:vAlign w:val="center"/>
          </w:tcPr>
          <w:p w14:paraId="23B72B9B" w14:textId="77777777" w:rsidR="00F07BA7" w:rsidRPr="00B106A2" w:rsidRDefault="00F07BA7" w:rsidP="00C600FF">
            <w:pPr>
              <w:spacing w:after="60"/>
              <w:jc w:val="center"/>
              <w:rPr>
                <w:b/>
                <w:sz w:val="22"/>
                <w:szCs w:val="22"/>
              </w:rPr>
            </w:pPr>
          </w:p>
        </w:tc>
      </w:tr>
    </w:tbl>
    <w:p w14:paraId="3113B7B4" w14:textId="77777777" w:rsidR="00F07BA7" w:rsidRDefault="00F07BA7"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3D08F7CE" w:rsidR="00C10FF5" w:rsidRDefault="00C552CD" w:rsidP="00C10FF5">
      <w:pPr>
        <w:keepNext/>
        <w:keepLines/>
        <w:widowControl w:val="0"/>
        <w:ind w:left="-180" w:firstLine="322"/>
        <w:jc w:val="both"/>
        <w:rPr>
          <w:sz w:val="24"/>
          <w:szCs w:val="24"/>
        </w:rPr>
      </w:pPr>
      <w:r w:rsidRPr="00C552CD">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C552CD">
        <w:rPr>
          <w:bCs/>
          <w:i/>
          <w:highlight w:val="yellow"/>
        </w:rPr>
        <w:t xml:space="preserve"> </w:t>
      </w:r>
      <w:r w:rsidRPr="00C552CD">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C552CD">
        <w:rPr>
          <w:bCs/>
          <w:i/>
          <w:highlight w:val="yellow"/>
        </w:rPr>
        <w:t>)</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66CC1EF0" w14:textId="4DE91168" w:rsidR="00D47553" w:rsidRPr="00D47553" w:rsidRDefault="00BF35EA" w:rsidP="00D47553">
      <w:pPr>
        <w:jc w:val="both"/>
        <w:rPr>
          <w:sz w:val="24"/>
          <w:szCs w:val="24"/>
        </w:rPr>
      </w:pPr>
      <w:r>
        <w:rPr>
          <w:sz w:val="24"/>
          <w:szCs w:val="24"/>
        </w:rPr>
        <w:t>У</w:t>
      </w:r>
      <w:r w:rsidR="00D47553" w:rsidRPr="00D47553">
        <w:rPr>
          <w:sz w:val="24"/>
          <w:szCs w:val="24"/>
        </w:rPr>
        <w:t xml:space="preserve">словия </w:t>
      </w:r>
      <w:r w:rsidR="0070431D">
        <w:rPr>
          <w:sz w:val="24"/>
          <w:szCs w:val="24"/>
        </w:rPr>
        <w:t>оказания услуг</w:t>
      </w:r>
      <w:r w:rsidR="00D47553" w:rsidRPr="00D47553">
        <w:rPr>
          <w:sz w:val="24"/>
          <w:szCs w:val="24"/>
        </w:rPr>
        <w:t>: _______________________________________</w:t>
      </w:r>
    </w:p>
    <w:p w14:paraId="3FCBBF45" w14:textId="77777777" w:rsidR="00D47553" w:rsidRPr="00D47553" w:rsidRDefault="00D47553" w:rsidP="00D47553">
      <w:pPr>
        <w:suppressAutoHyphens/>
        <w:jc w:val="both"/>
        <w:rPr>
          <w:sz w:val="24"/>
          <w:szCs w:val="24"/>
        </w:rPr>
      </w:pPr>
      <w:r w:rsidRPr="00D47553">
        <w:rPr>
          <w:sz w:val="24"/>
          <w:szCs w:val="24"/>
        </w:rPr>
        <w:t xml:space="preserve">Срок </w:t>
      </w:r>
      <w:r w:rsidR="0070431D">
        <w:rPr>
          <w:sz w:val="24"/>
          <w:szCs w:val="24"/>
        </w:rPr>
        <w:t>оказания услуг</w:t>
      </w:r>
      <w:r w:rsidRPr="00D47553">
        <w:rPr>
          <w:sz w:val="24"/>
          <w:szCs w:val="24"/>
        </w:rPr>
        <w:t xml:space="preserve">:_____________________________________ </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lastRenderedPageBreak/>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 xml:space="preserve">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w:t>
      </w:r>
      <w:r w:rsidRPr="00972090">
        <w:rPr>
          <w:sz w:val="24"/>
        </w:rPr>
        <w:lastRenderedPageBreak/>
        <w:t>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2929FD20"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36348A">
        <w:rPr>
          <w:sz w:val="24"/>
          <w:szCs w:val="24"/>
        </w:rPr>
        <w:t>10</w:t>
      </w:r>
      <w:r w:rsidRPr="00D47553">
        <w:rPr>
          <w:sz w:val="24"/>
          <w:szCs w:val="24"/>
        </w:rPr>
        <w:t>.1</w:t>
      </w:r>
      <w:r w:rsidR="0036348A">
        <w:rPr>
          <w:sz w:val="24"/>
          <w:szCs w:val="24"/>
        </w:rPr>
        <w:t>1</w:t>
      </w:r>
      <w:r w:rsidRPr="00D47553">
        <w:rPr>
          <w:sz w:val="24"/>
          <w:szCs w:val="24"/>
        </w:rPr>
        <w:t>.202</w:t>
      </w:r>
      <w:r w:rsidR="0036348A">
        <w:rPr>
          <w:sz w:val="24"/>
          <w:szCs w:val="24"/>
        </w:rPr>
        <w:t>3</w:t>
      </w:r>
      <w:r w:rsidRPr="00D47553">
        <w:rPr>
          <w:sz w:val="24"/>
          <w:szCs w:val="24"/>
        </w:rPr>
        <w:t xml:space="preserve"> № </w:t>
      </w:r>
      <w:r w:rsidR="0036348A">
        <w:rPr>
          <w:sz w:val="24"/>
          <w:szCs w:val="24"/>
        </w:rPr>
        <w:t>513</w:t>
      </w:r>
      <w:r w:rsidRPr="00D47553">
        <w:rPr>
          <w:sz w:val="24"/>
          <w:szCs w:val="24"/>
        </w:rPr>
        <w:t>/202</w:t>
      </w:r>
      <w:r w:rsidR="0036348A">
        <w:rPr>
          <w:sz w:val="24"/>
          <w:szCs w:val="24"/>
        </w:rPr>
        <w:t>3</w:t>
      </w:r>
      <w:r w:rsidRPr="00D47553">
        <w:rPr>
          <w:sz w:val="24"/>
          <w:szCs w:val="24"/>
        </w:rPr>
        <w:t>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lastRenderedPageBreak/>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lastRenderedPageBreak/>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2D46F170" w:rsidR="00442181" w:rsidRP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1" o:title=""/>
          </v:shape>
          <o:OLEObject Type="Embed" ProgID="AcroExch.Document.DC" ShapeID="_x0000_i1025" DrawAspect="Content" ObjectID="_1803465060" r:id="rId12"/>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lastRenderedPageBreak/>
        <w:t>СОГЛАСИЕ НА ОБРАБОТКУ ПЕРСОНАЛЬНЫХ ДАННЫХ</w:t>
      </w:r>
    </w:p>
    <w:p w14:paraId="1D95AB55" w14:textId="065D1424"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C552CD">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154110F9"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0036348A">
        <w:rPr>
          <w:rFonts w:eastAsia="Calibri"/>
          <w:color w:val="000000"/>
          <w:sz w:val="24"/>
          <w:szCs w:val="24"/>
        </w:rPr>
        <w:t xml:space="preserve">Акционерному обществу АО «Социальная сфера-М», зарегистрированному по адресу: 430003, г.Саранск, пр.Ленина, д.50,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lastRenderedPageBreak/>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w:t>
      </w:r>
      <w:r w:rsidRPr="00F21609">
        <w:rPr>
          <w:sz w:val="22"/>
          <w:szCs w:val="22"/>
        </w:rPr>
        <w:lastRenderedPageBreak/>
        <w:t xml:space="preserve">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lastRenderedPageBreak/>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3BB24768" w:rsidR="006E73FB" w:rsidRPr="006E73FB" w:rsidRDefault="006E73FB" w:rsidP="00C552CD">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C552CD">
              <w:rPr>
                <w:b/>
                <w:i/>
                <w:sz w:val="24"/>
                <w:szCs w:val="24"/>
              </w:rPr>
              <w:t>2</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BAE962B" w:rsidR="006E73FB" w:rsidRPr="006E73FB" w:rsidRDefault="006E73FB" w:rsidP="00C552CD">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36348A">
              <w:rPr>
                <w:b/>
                <w:i/>
                <w:sz w:val="24"/>
                <w:szCs w:val="24"/>
              </w:rPr>
              <w:t>2</w:t>
            </w:r>
            <w:r w:rsidR="00C552CD">
              <w:rPr>
                <w:b/>
                <w:i/>
                <w:sz w:val="24"/>
                <w:szCs w:val="24"/>
              </w:rPr>
              <w:t>3</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1A1FEFA7" w:rsidR="006E73FB" w:rsidRPr="006E73FB" w:rsidRDefault="006E73FB" w:rsidP="00C552CD">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36348A">
              <w:rPr>
                <w:b/>
                <w:i/>
                <w:sz w:val="24"/>
                <w:szCs w:val="24"/>
              </w:rPr>
              <w:t>2</w:t>
            </w:r>
            <w:r w:rsidR="00C552CD">
              <w:rPr>
                <w:b/>
                <w:i/>
                <w:sz w:val="24"/>
                <w:szCs w:val="24"/>
              </w:rPr>
              <w:t>4</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05205B42" w:rsidR="006E73FB" w:rsidRPr="006E73FB" w:rsidRDefault="006E73FB" w:rsidP="00C552CD">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 кварталы 20</w:t>
            </w:r>
            <w:r w:rsidR="00C552CD">
              <w:rPr>
                <w:b/>
                <w:i/>
                <w:sz w:val="24"/>
                <w:szCs w:val="24"/>
              </w:rPr>
              <w:t>25</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w:t>
      </w:r>
      <w:r w:rsidRPr="007A295A">
        <w:rPr>
          <w:bCs/>
          <w:sz w:val="24"/>
          <w:szCs w:val="24"/>
        </w:rPr>
        <w:lastRenderedPageBreak/>
        <w:t xml:space="preserve">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Гарантия не может быть отозвана Гарантом. Передача права требования по настоящей 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8"/>
    <w:bookmarkEnd w:id="59"/>
    <w:bookmarkEnd w:id="60"/>
    <w:bookmarkEnd w:id="61"/>
    <w:bookmarkEnd w:id="62"/>
    <w:bookmarkEnd w:id="63"/>
    <w:bookmarkEnd w:id="64"/>
    <w:bookmarkEnd w:id="65"/>
    <w:bookmarkEnd w:id="66"/>
    <w:bookmarkEnd w:id="67"/>
    <w:bookmarkEnd w:id="68"/>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3E588" w14:textId="77777777" w:rsidR="00C600FF" w:rsidRDefault="00C600FF">
      <w:r>
        <w:separator/>
      </w:r>
    </w:p>
  </w:endnote>
  <w:endnote w:type="continuationSeparator" w:id="0">
    <w:p w14:paraId="5A3D4379" w14:textId="77777777" w:rsidR="00C600FF" w:rsidRDefault="00C60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1392E" w14:textId="77777777" w:rsidR="00C600FF" w:rsidRDefault="00C600FF">
      <w:r>
        <w:separator/>
      </w:r>
    </w:p>
  </w:footnote>
  <w:footnote w:type="continuationSeparator" w:id="0">
    <w:p w14:paraId="1A4B6E72" w14:textId="77777777" w:rsidR="00C600FF" w:rsidRDefault="00C600FF">
      <w:r>
        <w:continuationSeparator/>
      </w:r>
    </w:p>
  </w:footnote>
  <w:footnote w:id="1">
    <w:p w14:paraId="18B52422" w14:textId="77777777" w:rsidR="00C600FF" w:rsidRPr="004F7D41" w:rsidRDefault="00C600FF"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C600FF" w:rsidRDefault="00C600FF"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C600FF" w:rsidRPr="004F7D41" w:rsidRDefault="00C600FF"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C600FF" w:rsidRPr="00AE0979" w:rsidRDefault="00C600FF"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C600FF" w:rsidRPr="00AE0979" w:rsidRDefault="00C600FF"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C600FF" w:rsidRPr="00AE0979" w:rsidRDefault="00C600FF"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C600FF" w:rsidRPr="00AE0979" w:rsidRDefault="00C600FF"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C600FF" w:rsidRDefault="00C600FF"/>
    <w:p w14:paraId="62B5D32C" w14:textId="77777777" w:rsidR="00C600FF" w:rsidRPr="00AE0979" w:rsidRDefault="00C600FF" w:rsidP="00972090">
      <w:pPr>
        <w:pStyle w:val="af8"/>
        <w:rPr>
          <w:rFonts w:ascii="Times New Roman" w:hAnsi="Times New Roman" w:cs="Times New Roman"/>
          <w:sz w:val="18"/>
        </w:rPr>
      </w:pPr>
    </w:p>
  </w:footnote>
  <w:footnote w:id="8">
    <w:p w14:paraId="74732FE6" w14:textId="77777777" w:rsidR="00C600FF" w:rsidRPr="00FA400D" w:rsidRDefault="00C600FF"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9BFCAAF8"/>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2914E09"/>
    <w:multiLevelType w:val="multilevel"/>
    <w:tmpl w:val="76700140"/>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7"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1"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3"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4"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6"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7"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8"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9"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1" w15:restartNumberingAfterBreak="0">
    <w:nsid w:val="381F3C8B"/>
    <w:multiLevelType w:val="multilevel"/>
    <w:tmpl w:val="8DEAF570"/>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72"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5"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6"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7"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3F1B290B"/>
    <w:multiLevelType w:val="multilevel"/>
    <w:tmpl w:val="579099D2"/>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8"/>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7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2"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3"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4"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5"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6"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7"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1"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3"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7"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8"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0"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51302F9"/>
    <w:multiLevelType w:val="hybridMultilevel"/>
    <w:tmpl w:val="7A3017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5"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6"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8" w15:restartNumberingAfterBreak="0">
    <w:nsid w:val="58C12ADA"/>
    <w:multiLevelType w:val="multilevel"/>
    <w:tmpl w:val="D7A2E174"/>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9"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1"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2"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4"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5"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8"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9"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20"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21"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2"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4"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5"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6"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0"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2" w15:restartNumberingAfterBreak="0">
    <w:nsid w:val="6E44709F"/>
    <w:multiLevelType w:val="multilevel"/>
    <w:tmpl w:val="1494F36A"/>
    <w:lvl w:ilvl="0">
      <w:start w:val="3"/>
      <w:numFmt w:val="decimal"/>
      <w:lvlText w:val="%1."/>
      <w:lvlJc w:val="left"/>
      <w:pPr>
        <w:ind w:left="540" w:hanging="540"/>
      </w:pPr>
      <w:rPr>
        <w:rFonts w:hint="default"/>
      </w:rPr>
    </w:lvl>
    <w:lvl w:ilvl="1">
      <w:start w:val="5"/>
      <w:numFmt w:val="decimal"/>
      <w:lvlText w:val="%1.%2."/>
      <w:lvlJc w:val="left"/>
      <w:pPr>
        <w:ind w:left="823" w:hanging="540"/>
      </w:pPr>
      <w:rPr>
        <w:rFonts w:hint="default"/>
        <w:b/>
      </w:rPr>
    </w:lvl>
    <w:lvl w:ilvl="2">
      <w:start w:val="1"/>
      <w:numFmt w:val="decimal"/>
      <w:lvlText w:val="%1.%2.%3."/>
      <w:lvlJc w:val="left"/>
      <w:pPr>
        <w:ind w:left="862"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3"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4"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9"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0"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1"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2"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7067D7C"/>
    <w:multiLevelType w:val="hybridMultilevel"/>
    <w:tmpl w:val="2FF890E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7BB8A24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6"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7"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8"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0"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1"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52" w15:restartNumberingAfterBreak="0">
    <w:nsid w:val="7E3B68A8"/>
    <w:multiLevelType w:val="multilevel"/>
    <w:tmpl w:val="8CECA4F2"/>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3"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8"/>
  </w:num>
  <w:num w:numId="2">
    <w:abstractNumId w:val="67"/>
  </w:num>
  <w:num w:numId="3">
    <w:abstractNumId w:val="47"/>
  </w:num>
  <w:num w:numId="4">
    <w:abstractNumId w:val="74"/>
  </w:num>
  <w:num w:numId="5">
    <w:abstractNumId w:val="150"/>
  </w:num>
  <w:num w:numId="6">
    <w:abstractNumId w:val="109"/>
  </w:num>
  <w:num w:numId="7">
    <w:abstractNumId w:val="92"/>
  </w:num>
  <w:num w:numId="8">
    <w:abstractNumId w:val="96"/>
  </w:num>
  <w:num w:numId="9">
    <w:abstractNumId w:val="106"/>
  </w:num>
  <w:num w:numId="10">
    <w:abstractNumId w:val="137"/>
  </w:num>
  <w:num w:numId="11">
    <w:abstractNumId w:val="14"/>
  </w:num>
  <w:num w:numId="12">
    <w:abstractNumId w:val="95"/>
  </w:num>
  <w:num w:numId="13">
    <w:abstractNumId w:val="57"/>
  </w:num>
  <w:num w:numId="14">
    <w:abstractNumId w:val="41"/>
  </w:num>
  <w:num w:numId="15">
    <w:abstractNumId w:val="46"/>
  </w:num>
  <w:num w:numId="16">
    <w:abstractNumId w:val="151"/>
  </w:num>
  <w:num w:numId="17">
    <w:abstractNumId w:val="35"/>
  </w:num>
  <w:num w:numId="18">
    <w:abstractNumId w:val="55"/>
  </w:num>
  <w:num w:numId="19">
    <w:abstractNumId w:val="94"/>
  </w:num>
  <w:num w:numId="20">
    <w:abstractNumId w:val="63"/>
  </w:num>
  <w:num w:numId="21">
    <w:abstractNumId w:val="54"/>
  </w:num>
  <w:num w:numId="22">
    <w:abstractNumId w:val="16"/>
  </w:num>
  <w:num w:numId="23">
    <w:abstractNumId w:val="28"/>
  </w:num>
  <w:num w:numId="24">
    <w:abstractNumId w:val="59"/>
  </w:num>
  <w:num w:numId="25">
    <w:abstractNumId w:val="31"/>
  </w:num>
  <w:num w:numId="26">
    <w:abstractNumId w:val="89"/>
  </w:num>
  <w:num w:numId="27">
    <w:abstractNumId w:val="110"/>
  </w:num>
  <w:num w:numId="28">
    <w:abstractNumId w:val="134"/>
  </w:num>
  <w:num w:numId="29">
    <w:abstractNumId w:val="79"/>
  </w:num>
  <w:num w:numId="30">
    <w:abstractNumId w:val="149"/>
  </w:num>
  <w:num w:numId="31">
    <w:abstractNumId w:val="136"/>
  </w:num>
  <w:num w:numId="32">
    <w:abstractNumId w:val="101"/>
  </w:num>
  <w:num w:numId="33">
    <w:abstractNumId w:val="103"/>
  </w:num>
  <w:num w:numId="34">
    <w:abstractNumId w:val="38"/>
  </w:num>
  <w:num w:numId="35">
    <w:abstractNumId w:val="142"/>
  </w:num>
  <w:num w:numId="36">
    <w:abstractNumId w:val="20"/>
  </w:num>
  <w:num w:numId="37">
    <w:abstractNumId w:val="105"/>
  </w:num>
  <w:num w:numId="38">
    <w:abstractNumId w:val="141"/>
  </w:num>
  <w:num w:numId="39">
    <w:abstractNumId w:val="114"/>
  </w:num>
  <w:num w:numId="40">
    <w:abstractNumId w:val="113"/>
  </w:num>
  <w:num w:numId="41">
    <w:abstractNumId w:val="43"/>
  </w:num>
  <w:num w:numId="42">
    <w:abstractNumId w:val="102"/>
  </w:num>
  <w:num w:numId="43">
    <w:abstractNumId w:val="32"/>
  </w:num>
  <w:num w:numId="44">
    <w:abstractNumId w:val="140"/>
  </w:num>
  <w:num w:numId="45">
    <w:abstractNumId w:val="93"/>
  </w:num>
  <w:num w:numId="46">
    <w:abstractNumId w:val="58"/>
  </w:num>
  <w:num w:numId="47">
    <w:abstractNumId w:val="61"/>
  </w:num>
  <w:num w:numId="48">
    <w:abstractNumId w:val="80"/>
  </w:num>
  <w:num w:numId="49">
    <w:abstractNumId w:val="122"/>
  </w:num>
  <w:num w:numId="50">
    <w:abstractNumId w:val="6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4"/>
  </w:num>
  <w:num w:numId="53">
    <w:abstractNumId w:val="42"/>
  </w:num>
  <w:num w:numId="54">
    <w:abstractNumId w:val="88"/>
  </w:num>
  <w:num w:numId="55">
    <w:abstractNumId w:val="85"/>
  </w:num>
  <w:num w:numId="56">
    <w:abstractNumId w:val="77"/>
  </w:num>
  <w:num w:numId="57">
    <w:abstractNumId w:val="116"/>
  </w:num>
  <w:num w:numId="58">
    <w:abstractNumId w:val="112"/>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4"/>
  </w:num>
  <w:num w:numId="61">
    <w:abstractNumId w:val="117"/>
  </w:num>
  <w:num w:numId="62">
    <w:abstractNumId w:val="135"/>
  </w:num>
  <w:num w:numId="63">
    <w:abstractNumId w:val="39"/>
  </w:num>
  <w:num w:numId="64">
    <w:abstractNumId w:val="72"/>
  </w:num>
  <w:num w:numId="65">
    <w:abstractNumId w:val="82"/>
  </w:num>
  <w:num w:numId="66">
    <w:abstractNumId w:val="30"/>
  </w:num>
  <w:num w:numId="67">
    <w:abstractNumId w:val="81"/>
  </w:num>
  <w:num w:numId="68">
    <w:abstractNumId w:val="53"/>
  </w:num>
  <w:num w:numId="69">
    <w:abstractNumId w:val="40"/>
  </w:num>
  <w:num w:numId="70">
    <w:abstractNumId w:val="56"/>
  </w:num>
  <w:num w:numId="71">
    <w:abstractNumId w:val="1"/>
  </w:num>
  <w:num w:numId="72">
    <w:abstractNumId w:val="143"/>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60"/>
  </w:num>
  <w:num w:numId="84">
    <w:abstractNumId w:val="107"/>
  </w:num>
  <w:num w:numId="85">
    <w:abstractNumId w:val="76"/>
  </w:num>
  <w:num w:numId="86">
    <w:abstractNumId w:val="127"/>
  </w:num>
  <w:num w:numId="87">
    <w:abstractNumId w:val="26"/>
  </w:num>
  <w:num w:numId="88">
    <w:abstractNumId w:val="69"/>
  </w:num>
  <w:num w:numId="89">
    <w:abstractNumId w:val="19"/>
  </w:num>
  <w:num w:numId="90">
    <w:abstractNumId w:val="111"/>
  </w:num>
  <w:num w:numId="91">
    <w:abstractNumId w:val="145"/>
  </w:num>
  <w:num w:numId="92">
    <w:abstractNumId w:val="70"/>
  </w:num>
  <w:num w:numId="93">
    <w:abstractNumId w:val="44"/>
  </w:num>
  <w:num w:numId="94">
    <w:abstractNumId w:val="21"/>
  </w:num>
  <w:num w:numId="95">
    <w:abstractNumId w:val="123"/>
  </w:num>
  <w:num w:numId="96">
    <w:abstractNumId w:val="50"/>
  </w:num>
  <w:num w:numId="97">
    <w:abstractNumId w:val="51"/>
  </w:num>
  <w:num w:numId="98">
    <w:abstractNumId w:val="125"/>
  </w:num>
  <w:num w:numId="99">
    <w:abstractNumId w:val="144"/>
  </w:num>
  <w:num w:numId="100">
    <w:abstractNumId w:val="73"/>
  </w:num>
  <w:num w:numId="101">
    <w:abstractNumId w:val="29"/>
  </w:num>
  <w:num w:numId="102">
    <w:abstractNumId w:val="128"/>
  </w:num>
  <w:num w:numId="103">
    <w:abstractNumId w:val="6"/>
  </w:num>
  <w:num w:numId="104">
    <w:abstractNumId w:val="62"/>
  </w:num>
  <w:num w:numId="105">
    <w:abstractNumId w:val="120"/>
  </w:num>
  <w:num w:numId="106">
    <w:abstractNumId w:val="121"/>
  </w:num>
  <w:num w:numId="107">
    <w:abstractNumId w:val="99"/>
  </w:num>
  <w:num w:numId="108">
    <w:abstractNumId w:val="153"/>
  </w:num>
  <w:num w:numId="109">
    <w:abstractNumId w:val="133"/>
  </w:num>
  <w:num w:numId="110">
    <w:abstractNumId w:val="129"/>
  </w:num>
  <w:num w:numId="111">
    <w:abstractNumId w:val="126"/>
  </w:num>
  <w:num w:numId="112">
    <w:abstractNumId w:val="124"/>
  </w:num>
  <w:num w:numId="113">
    <w:abstractNumId w:val="86"/>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7"/>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9"/>
    <w:lvlOverride w:ilvl="0">
      <w:startOverride w:val="1"/>
    </w:lvlOverride>
    <w:lvlOverride w:ilvl="1"/>
    <w:lvlOverride w:ilvl="2"/>
    <w:lvlOverride w:ilvl="3"/>
    <w:lvlOverride w:ilvl="4"/>
    <w:lvlOverride w:ilvl="5"/>
    <w:lvlOverride w:ilvl="6"/>
    <w:lvlOverride w:ilvl="7"/>
    <w:lvlOverride w:ilvl="8"/>
  </w:num>
  <w:num w:numId="122">
    <w:abstractNumId w:val="66"/>
  </w:num>
  <w:num w:numId="123">
    <w:abstractNumId w:val="87"/>
  </w:num>
  <w:num w:numId="124">
    <w:abstractNumId w:val="75"/>
  </w:num>
  <w:num w:numId="125">
    <w:abstractNumId w:val="97"/>
  </w:num>
  <w:num w:numId="126">
    <w:abstractNumId w:val="118"/>
  </w:num>
  <w:num w:numId="127">
    <w:abstractNumId w:val="148"/>
  </w:num>
  <w:num w:numId="128">
    <w:abstractNumId w:val="139"/>
  </w:num>
  <w:num w:numId="129">
    <w:abstractNumId w:val="130"/>
  </w:num>
  <w:num w:numId="13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2"/>
  </w:num>
  <w:num w:numId="133">
    <w:abstractNumId w:val="34"/>
  </w:num>
  <w:num w:numId="134">
    <w:abstractNumId w:val="8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6"/>
  </w:num>
  <w:num w:numId="137">
    <w:abstractNumId w:val="98"/>
  </w:num>
  <w:num w:numId="138">
    <w:abstractNumId w:val="33"/>
  </w:num>
  <w:num w:numId="139">
    <w:abstractNumId w:val="108"/>
  </w:num>
  <w:num w:numId="140">
    <w:abstractNumId w:val="68"/>
  </w:num>
  <w:num w:numId="141">
    <w:abstractNumId w:val="27"/>
  </w:num>
  <w:num w:numId="142">
    <w:abstractNumId w:val="15"/>
  </w:num>
  <w:num w:numId="143">
    <w:abstractNumId w:val="100"/>
  </w:num>
  <w:num w:numId="144">
    <w:abstractNumId w:val="131"/>
  </w:num>
  <w:num w:numId="145">
    <w:abstractNumId w:val="91"/>
  </w:num>
  <w:num w:numId="146">
    <w:abstractNumId w:val="25"/>
  </w:num>
  <w:num w:numId="147">
    <w:abstractNumId w:val="36"/>
  </w:num>
  <w:num w:numId="148">
    <w:abstractNumId w:val="115"/>
  </w:num>
  <w:num w:numId="14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78"/>
  </w:num>
  <w:num w:numId="151">
    <w:abstractNumId w:val="132"/>
  </w:num>
  <w:num w:numId="152">
    <w:abstractNumId w:val="45"/>
  </w:num>
  <w:num w:numId="153">
    <w:abstractNumId w:val="152"/>
  </w:num>
  <w:num w:numId="154">
    <w:abstractNumId w:val="7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72E69"/>
    <w:rsid w:val="00086A85"/>
    <w:rsid w:val="000944CB"/>
    <w:rsid w:val="000D0A20"/>
    <w:rsid w:val="000D1A6C"/>
    <w:rsid w:val="000E117F"/>
    <w:rsid w:val="000E4F3F"/>
    <w:rsid w:val="000E78B2"/>
    <w:rsid w:val="000F0EEB"/>
    <w:rsid w:val="000F23A3"/>
    <w:rsid w:val="000F3A4D"/>
    <w:rsid w:val="0010091A"/>
    <w:rsid w:val="001033F7"/>
    <w:rsid w:val="00113559"/>
    <w:rsid w:val="00131737"/>
    <w:rsid w:val="00141555"/>
    <w:rsid w:val="00151281"/>
    <w:rsid w:val="00156971"/>
    <w:rsid w:val="00165574"/>
    <w:rsid w:val="001669ED"/>
    <w:rsid w:val="00166C20"/>
    <w:rsid w:val="00173F5A"/>
    <w:rsid w:val="0017471D"/>
    <w:rsid w:val="0019404C"/>
    <w:rsid w:val="001A7FAC"/>
    <w:rsid w:val="001B31B7"/>
    <w:rsid w:val="001B7202"/>
    <w:rsid w:val="001B7334"/>
    <w:rsid w:val="001C0365"/>
    <w:rsid w:val="001E617B"/>
    <w:rsid w:val="001F4F02"/>
    <w:rsid w:val="002105AB"/>
    <w:rsid w:val="002161A4"/>
    <w:rsid w:val="00216579"/>
    <w:rsid w:val="00221538"/>
    <w:rsid w:val="0023102B"/>
    <w:rsid w:val="002322CB"/>
    <w:rsid w:val="0024298A"/>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3320B"/>
    <w:rsid w:val="00333AB3"/>
    <w:rsid w:val="00347D60"/>
    <w:rsid w:val="0036348A"/>
    <w:rsid w:val="00363FB0"/>
    <w:rsid w:val="00374276"/>
    <w:rsid w:val="0037536A"/>
    <w:rsid w:val="00382A87"/>
    <w:rsid w:val="00384B27"/>
    <w:rsid w:val="00392099"/>
    <w:rsid w:val="003A1605"/>
    <w:rsid w:val="003B6A07"/>
    <w:rsid w:val="003C7631"/>
    <w:rsid w:val="003C7D83"/>
    <w:rsid w:val="003D538F"/>
    <w:rsid w:val="003E08A1"/>
    <w:rsid w:val="003E64DC"/>
    <w:rsid w:val="003F0E06"/>
    <w:rsid w:val="00426681"/>
    <w:rsid w:val="00442181"/>
    <w:rsid w:val="004463C2"/>
    <w:rsid w:val="00453ED5"/>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6CCE"/>
    <w:rsid w:val="005675B8"/>
    <w:rsid w:val="00567CD2"/>
    <w:rsid w:val="0057004E"/>
    <w:rsid w:val="0057107B"/>
    <w:rsid w:val="0057176A"/>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26D3C"/>
    <w:rsid w:val="006437ED"/>
    <w:rsid w:val="00646279"/>
    <w:rsid w:val="006864C9"/>
    <w:rsid w:val="006B0D7E"/>
    <w:rsid w:val="006C3777"/>
    <w:rsid w:val="006E548F"/>
    <w:rsid w:val="006E6EB7"/>
    <w:rsid w:val="006E73FB"/>
    <w:rsid w:val="006F193C"/>
    <w:rsid w:val="0070431D"/>
    <w:rsid w:val="007059DA"/>
    <w:rsid w:val="00712F8D"/>
    <w:rsid w:val="00713366"/>
    <w:rsid w:val="007172E9"/>
    <w:rsid w:val="0072249A"/>
    <w:rsid w:val="00726C9C"/>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B1F62"/>
    <w:rsid w:val="007C24A3"/>
    <w:rsid w:val="007D41B1"/>
    <w:rsid w:val="007D56E4"/>
    <w:rsid w:val="007F0C53"/>
    <w:rsid w:val="007F60D2"/>
    <w:rsid w:val="007F7B5B"/>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C3723"/>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2162"/>
    <w:rsid w:val="00A670BF"/>
    <w:rsid w:val="00A7107E"/>
    <w:rsid w:val="00A72A16"/>
    <w:rsid w:val="00A8218A"/>
    <w:rsid w:val="00A90896"/>
    <w:rsid w:val="00A91096"/>
    <w:rsid w:val="00A94934"/>
    <w:rsid w:val="00AA0408"/>
    <w:rsid w:val="00AA51AA"/>
    <w:rsid w:val="00AB6B7A"/>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1B1"/>
    <w:rsid w:val="00B557FF"/>
    <w:rsid w:val="00B559E9"/>
    <w:rsid w:val="00B60BBD"/>
    <w:rsid w:val="00B74CE1"/>
    <w:rsid w:val="00B80EBB"/>
    <w:rsid w:val="00BB1B32"/>
    <w:rsid w:val="00BB2DAF"/>
    <w:rsid w:val="00BB739F"/>
    <w:rsid w:val="00BC49BC"/>
    <w:rsid w:val="00BD38FB"/>
    <w:rsid w:val="00BE5DFC"/>
    <w:rsid w:val="00BF35EA"/>
    <w:rsid w:val="00BF52CF"/>
    <w:rsid w:val="00C02711"/>
    <w:rsid w:val="00C02FD7"/>
    <w:rsid w:val="00C03EAB"/>
    <w:rsid w:val="00C106A3"/>
    <w:rsid w:val="00C10FF5"/>
    <w:rsid w:val="00C113FF"/>
    <w:rsid w:val="00C16F0F"/>
    <w:rsid w:val="00C23513"/>
    <w:rsid w:val="00C25714"/>
    <w:rsid w:val="00C26E0C"/>
    <w:rsid w:val="00C40129"/>
    <w:rsid w:val="00C45BAC"/>
    <w:rsid w:val="00C5443E"/>
    <w:rsid w:val="00C552CD"/>
    <w:rsid w:val="00C600FF"/>
    <w:rsid w:val="00C75BC6"/>
    <w:rsid w:val="00C75FFA"/>
    <w:rsid w:val="00C8630F"/>
    <w:rsid w:val="00C94F6C"/>
    <w:rsid w:val="00C977EE"/>
    <w:rsid w:val="00CA1250"/>
    <w:rsid w:val="00CA61A6"/>
    <w:rsid w:val="00CA7AB0"/>
    <w:rsid w:val="00CB307B"/>
    <w:rsid w:val="00CB7ADD"/>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24E41"/>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234B"/>
    <w:rsid w:val="00D92A81"/>
    <w:rsid w:val="00DA119B"/>
    <w:rsid w:val="00DA76FB"/>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A4CF1"/>
    <w:rsid w:val="00EE5653"/>
    <w:rsid w:val="00F07AD3"/>
    <w:rsid w:val="00F07BA7"/>
    <w:rsid w:val="00F21609"/>
    <w:rsid w:val="00F32B65"/>
    <w:rsid w:val="00F34921"/>
    <w:rsid w:val="00F355C5"/>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kad.arbitr.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4AFC3-F007-44B1-BDFF-4BEC69D4B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19434</Words>
  <Characters>110778</Characters>
  <Application>Microsoft Office Word</Application>
  <DocSecurity>4</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2</cp:revision>
  <dcterms:created xsi:type="dcterms:W3CDTF">2025-03-14T10:45:00Z</dcterms:created>
  <dcterms:modified xsi:type="dcterms:W3CDTF">2025-03-14T10:45:00Z</dcterms:modified>
</cp:coreProperties>
</file>