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0408" w:rsidRPr="00AA0408" w:rsidRDefault="00965F28" w:rsidP="00AA0408">
      <w:pPr>
        <w:snapToGrid w:val="0"/>
        <w:rPr>
          <w:color w:val="000000"/>
          <w:sz w:val="24"/>
          <w:szCs w:val="24"/>
        </w:rPr>
      </w:pPr>
      <w:bookmarkStart w:id="0" w:name="_Toc517582289"/>
      <w:bookmarkStart w:id="1" w:name="_Toc517582613"/>
      <w:bookmarkStart w:id="2" w:name="_Toc518119233"/>
      <w:bookmarkStart w:id="3" w:name="_Toc55193146"/>
      <w:bookmarkStart w:id="4" w:name="_Toc55285334"/>
      <w:bookmarkStart w:id="5" w:name="_Toc55305368"/>
      <w:bookmarkStart w:id="6" w:name="_Ref55335495"/>
      <w:bookmarkStart w:id="7" w:name="_Ref56251018"/>
      <w:bookmarkStart w:id="8" w:name="_Ref56251020"/>
      <w:bookmarkStart w:id="9" w:name="_Ref57046967"/>
      <w:bookmarkStart w:id="10" w:name="_Toc57314614"/>
      <w:bookmarkStart w:id="11" w:name="_Ref57322917"/>
      <w:bookmarkStart w:id="12" w:name="_Ref57322919"/>
      <w:bookmarkStart w:id="13" w:name="_Toc69728940"/>
      <w:bookmarkStart w:id="14" w:name="_Toc98251653"/>
      <w:bookmarkStart w:id="15" w:name="_Hlt447028322"/>
      <w:r w:rsidRPr="00965F28">
        <w:rPr>
          <w:b/>
          <w:sz w:val="28"/>
          <w:szCs w:val="28"/>
        </w:rPr>
        <w:t xml:space="preserve">                                                                              </w:t>
      </w:r>
      <w:r w:rsidR="00AA0408">
        <w:rPr>
          <w:b/>
          <w:sz w:val="28"/>
          <w:szCs w:val="28"/>
        </w:rPr>
        <w:t xml:space="preserve">                           </w:t>
      </w:r>
      <w:r w:rsidR="00AA0408" w:rsidRPr="00AA0408">
        <w:rPr>
          <w:color w:val="000000"/>
          <w:sz w:val="24"/>
          <w:szCs w:val="24"/>
        </w:rPr>
        <w:t>«УТВЕРЖДАЮ»</w:t>
      </w:r>
    </w:p>
    <w:p w:rsidR="00AA0408" w:rsidRPr="00AA0408" w:rsidRDefault="00AA0408" w:rsidP="00AA0408">
      <w:pPr>
        <w:snapToGrid w:val="0"/>
        <w:spacing w:after="60"/>
        <w:jc w:val="right"/>
        <w:rPr>
          <w:color w:val="000000"/>
          <w:sz w:val="24"/>
          <w:szCs w:val="24"/>
        </w:rPr>
      </w:pPr>
      <w:r w:rsidRPr="00AA0408">
        <w:rPr>
          <w:color w:val="000000"/>
          <w:sz w:val="24"/>
          <w:szCs w:val="24"/>
        </w:rPr>
        <w:t>Директор АО «Социальная сфера-М»</w:t>
      </w:r>
    </w:p>
    <w:p w:rsidR="00AA0408" w:rsidRPr="00AA0408" w:rsidRDefault="00AA0408" w:rsidP="00AA0408">
      <w:pPr>
        <w:snapToGrid w:val="0"/>
        <w:spacing w:after="60"/>
        <w:jc w:val="right"/>
        <w:rPr>
          <w:color w:val="000000"/>
          <w:sz w:val="24"/>
          <w:szCs w:val="24"/>
        </w:rPr>
      </w:pPr>
      <w:r w:rsidRPr="00AA0408">
        <w:rPr>
          <w:color w:val="000000"/>
          <w:sz w:val="24"/>
          <w:szCs w:val="24"/>
        </w:rPr>
        <w:t>_________________ Н.А.Камолина</w:t>
      </w:r>
    </w:p>
    <w:p w:rsidR="00AA0408" w:rsidRPr="00AA0408" w:rsidRDefault="00AA0408" w:rsidP="00AA0408">
      <w:pPr>
        <w:snapToGrid w:val="0"/>
        <w:spacing w:after="60"/>
        <w:jc w:val="right"/>
        <w:rPr>
          <w:bCs/>
          <w:color w:val="000000"/>
          <w:sz w:val="24"/>
          <w:szCs w:val="24"/>
        </w:rPr>
      </w:pPr>
      <w:r w:rsidRPr="00AA0408">
        <w:rPr>
          <w:color w:val="000000"/>
          <w:sz w:val="24"/>
          <w:szCs w:val="24"/>
        </w:rPr>
        <w:t>«</w:t>
      </w:r>
      <w:r w:rsidR="00741230">
        <w:rPr>
          <w:color w:val="000000"/>
          <w:sz w:val="24"/>
          <w:szCs w:val="24"/>
        </w:rPr>
        <w:t>1</w:t>
      </w:r>
      <w:r w:rsidR="00BF571D">
        <w:rPr>
          <w:color w:val="000000"/>
          <w:sz w:val="24"/>
          <w:szCs w:val="24"/>
        </w:rPr>
        <w:t>4</w:t>
      </w:r>
      <w:bookmarkStart w:id="16" w:name="_GoBack"/>
      <w:bookmarkEnd w:id="16"/>
      <w:r w:rsidRPr="00AA0408">
        <w:rPr>
          <w:color w:val="000000"/>
          <w:sz w:val="24"/>
          <w:szCs w:val="24"/>
        </w:rPr>
        <w:t xml:space="preserve">» </w:t>
      </w:r>
      <w:r w:rsidR="00FB4890">
        <w:rPr>
          <w:color w:val="000000"/>
          <w:sz w:val="24"/>
          <w:szCs w:val="24"/>
        </w:rPr>
        <w:t>марта</w:t>
      </w:r>
      <w:r w:rsidRPr="00AA0408">
        <w:rPr>
          <w:color w:val="000000"/>
          <w:sz w:val="24"/>
          <w:szCs w:val="24"/>
        </w:rPr>
        <w:t xml:space="preserve"> 202</w:t>
      </w:r>
      <w:r w:rsidR="00F60F8E">
        <w:rPr>
          <w:color w:val="000000"/>
          <w:sz w:val="24"/>
          <w:szCs w:val="24"/>
        </w:rPr>
        <w:t>5</w:t>
      </w:r>
      <w:r w:rsidRPr="00AA0408">
        <w:rPr>
          <w:color w:val="000000"/>
          <w:sz w:val="24"/>
          <w:szCs w:val="24"/>
        </w:rPr>
        <w:t xml:space="preserve"> год.</w:t>
      </w:r>
    </w:p>
    <w:p w:rsidR="00060C58" w:rsidRPr="00D0171E" w:rsidRDefault="00060C58" w:rsidP="00AA0408">
      <w:pPr>
        <w:widowControl w:val="0"/>
        <w:ind w:hanging="709"/>
        <w:jc w:val="center"/>
        <w:rPr>
          <w:sz w:val="28"/>
          <w:szCs w:val="28"/>
        </w:rPr>
      </w:pPr>
      <w:r w:rsidRPr="00D0171E">
        <w:rPr>
          <w:sz w:val="28"/>
          <w:szCs w:val="28"/>
        </w:rPr>
        <w:t xml:space="preserve">      </w:t>
      </w:r>
    </w:p>
    <w:p w:rsidR="00060C58" w:rsidRPr="00D0171E" w:rsidRDefault="00060C58" w:rsidP="00060C58">
      <w:pPr>
        <w:keepNext/>
        <w:keepLines/>
        <w:rPr>
          <w:sz w:val="28"/>
          <w:szCs w:val="28"/>
        </w:rPr>
      </w:pPr>
    </w:p>
    <w:p w:rsidR="00060C58" w:rsidRPr="00D0171E" w:rsidRDefault="00060C58" w:rsidP="00060C58">
      <w:pPr>
        <w:keepNext/>
        <w:keepLines/>
        <w:rPr>
          <w:sz w:val="28"/>
          <w:szCs w:val="28"/>
        </w:rPr>
      </w:pPr>
    </w:p>
    <w:p w:rsidR="00060C58" w:rsidRPr="00D0171E" w:rsidRDefault="00060C58" w:rsidP="00060C58">
      <w:pPr>
        <w:keepNext/>
        <w:keepLines/>
        <w:rPr>
          <w:sz w:val="28"/>
          <w:szCs w:val="28"/>
        </w:rPr>
      </w:pPr>
    </w:p>
    <w:p w:rsidR="00060C58" w:rsidRPr="00D0171E" w:rsidRDefault="00060C58" w:rsidP="00060C58">
      <w:pPr>
        <w:keepNext/>
        <w:keepLines/>
        <w:rPr>
          <w:b/>
          <w:color w:val="000000"/>
          <w:sz w:val="32"/>
          <w:szCs w:val="32"/>
        </w:rPr>
      </w:pPr>
    </w:p>
    <w:p w:rsidR="002770DD" w:rsidRPr="002770DD" w:rsidRDefault="002770DD" w:rsidP="002770DD">
      <w:pPr>
        <w:suppressAutoHyphens/>
        <w:overflowPunct w:val="0"/>
        <w:autoSpaceDE w:val="0"/>
        <w:spacing w:after="120"/>
        <w:jc w:val="center"/>
        <w:textAlignment w:val="baseline"/>
        <w:rPr>
          <w:b/>
          <w:bCs/>
          <w:sz w:val="24"/>
          <w:szCs w:val="24"/>
        </w:rPr>
      </w:pPr>
      <w:r w:rsidRPr="002770DD">
        <w:rPr>
          <w:b/>
          <w:bCs/>
          <w:sz w:val="24"/>
          <w:szCs w:val="24"/>
        </w:rPr>
        <w:t>ДОКУМЕНТАЦИЯ О ЗАКУПКЕ</w:t>
      </w:r>
    </w:p>
    <w:p w:rsidR="002770DD" w:rsidRPr="002770DD" w:rsidRDefault="002770DD" w:rsidP="002770DD">
      <w:pPr>
        <w:keepNext/>
        <w:keepLines/>
        <w:widowControl w:val="0"/>
        <w:spacing w:after="60"/>
        <w:jc w:val="center"/>
        <w:rPr>
          <w:b/>
          <w:bCs/>
          <w:sz w:val="24"/>
          <w:szCs w:val="24"/>
        </w:rPr>
      </w:pPr>
      <w:r w:rsidRPr="002770DD">
        <w:rPr>
          <w:b/>
          <w:bCs/>
          <w:sz w:val="24"/>
          <w:szCs w:val="24"/>
        </w:rPr>
        <w:t>ЗАПРОС ПРЕДЛОЖЕНИЙ В ЭЛЕКТРОННОЙ ФОРМЕ</w:t>
      </w:r>
    </w:p>
    <w:p w:rsidR="002770DD" w:rsidRPr="002770DD" w:rsidRDefault="002770DD" w:rsidP="002770DD">
      <w:pPr>
        <w:autoSpaceDE w:val="0"/>
        <w:autoSpaceDN w:val="0"/>
        <w:adjustRightInd w:val="0"/>
        <w:jc w:val="center"/>
        <w:rPr>
          <w:b/>
          <w:sz w:val="32"/>
          <w:szCs w:val="32"/>
        </w:rPr>
      </w:pPr>
      <w:r w:rsidRPr="002770DD">
        <w:rPr>
          <w:sz w:val="32"/>
          <w:szCs w:val="32"/>
        </w:rPr>
        <w:t xml:space="preserve">на право заключения Договора по лоту </w:t>
      </w:r>
      <w:r w:rsidRPr="002770DD">
        <w:rPr>
          <w:b/>
          <w:sz w:val="32"/>
          <w:szCs w:val="32"/>
        </w:rPr>
        <w:t>«Оказание услуг по перевозке персонала АО «Социальная сфера-М»</w:t>
      </w:r>
    </w:p>
    <w:p w:rsidR="00060C58" w:rsidRPr="00D0171E" w:rsidRDefault="00060C58" w:rsidP="00060C58">
      <w:pPr>
        <w:keepNext/>
        <w:keepLines/>
        <w:jc w:val="center"/>
        <w:rPr>
          <w:sz w:val="22"/>
          <w:szCs w:val="22"/>
        </w:rPr>
      </w:pPr>
    </w:p>
    <w:p w:rsidR="00060C58" w:rsidRDefault="00060C58"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1C0365" w:rsidRDefault="001C0365" w:rsidP="00060C58">
      <w:pPr>
        <w:keepNext/>
        <w:keepLines/>
        <w:jc w:val="center"/>
        <w:rPr>
          <w:sz w:val="28"/>
          <w:szCs w:val="22"/>
        </w:rPr>
      </w:pPr>
    </w:p>
    <w:p w:rsidR="001C0365" w:rsidRPr="00D0171E" w:rsidRDefault="001C0365" w:rsidP="00060C58">
      <w:pPr>
        <w:keepNext/>
        <w:keepLines/>
        <w:jc w:val="center"/>
        <w:rPr>
          <w:sz w:val="28"/>
          <w:szCs w:val="22"/>
        </w:rPr>
      </w:pPr>
    </w:p>
    <w:p w:rsidR="001C0365" w:rsidRPr="00952355" w:rsidRDefault="001C0365" w:rsidP="001C0365">
      <w:pPr>
        <w:widowControl w:val="0"/>
        <w:jc w:val="center"/>
        <w:rPr>
          <w:bCs/>
        </w:rPr>
      </w:pPr>
      <w:bookmarkStart w:id="17" w:name="_Toc298234659"/>
      <w:bookmarkStart w:id="18" w:name="_Toc255985659"/>
      <w:bookmarkStart w:id="19" w:name="_Toc311231860"/>
      <w:r w:rsidRPr="00952355">
        <w:rPr>
          <w:b/>
          <w:sz w:val="24"/>
          <w:szCs w:val="24"/>
        </w:rPr>
        <w:t xml:space="preserve">г. </w:t>
      </w:r>
      <w:r w:rsidRPr="00952355">
        <w:rPr>
          <w:b/>
          <w:bCs/>
          <w:sz w:val="24"/>
          <w:szCs w:val="24"/>
        </w:rPr>
        <w:t>Саранск</w:t>
      </w:r>
      <w:r w:rsidRPr="00952355">
        <w:rPr>
          <w:sz w:val="24"/>
          <w:szCs w:val="24"/>
        </w:rPr>
        <w:br/>
      </w:r>
      <w:r w:rsidRPr="00952355">
        <w:rPr>
          <w:b/>
          <w:sz w:val="24"/>
          <w:szCs w:val="24"/>
        </w:rPr>
        <w:t>202</w:t>
      </w:r>
      <w:r w:rsidR="00F60F8E">
        <w:rPr>
          <w:b/>
          <w:sz w:val="24"/>
          <w:szCs w:val="24"/>
        </w:rPr>
        <w:t>5</w:t>
      </w:r>
      <w:r w:rsidRPr="00952355">
        <w:rPr>
          <w:b/>
          <w:sz w:val="24"/>
          <w:szCs w:val="24"/>
        </w:rPr>
        <w:t xml:space="preserve"> год</w:t>
      </w:r>
    </w:p>
    <w:p w:rsidR="00060C58" w:rsidRPr="00D0171E" w:rsidRDefault="00060C58" w:rsidP="00F34921">
      <w:pPr>
        <w:pStyle w:val="1a"/>
        <w:keepNext/>
        <w:keepLines/>
        <w:pageBreakBefore/>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9356"/>
          <w:tab w:val="left" w:pos="9498"/>
          <w:tab w:val="right" w:pos="9639"/>
        </w:tabs>
        <w:suppressAutoHyphens/>
        <w:spacing w:after="120" w:line="240" w:lineRule="auto"/>
        <w:ind w:right="34" w:hanging="595"/>
        <w:jc w:val="center"/>
        <w:rPr>
          <w:rFonts w:ascii="Times New Roman" w:hAnsi="Times New Roman" w:cs="Times New Roman"/>
          <w:sz w:val="24"/>
          <w:szCs w:val="24"/>
        </w:rPr>
      </w:pPr>
      <w:r w:rsidRPr="00D0171E">
        <w:rPr>
          <w:rFonts w:ascii="Times New Roman" w:hAnsi="Times New Roman" w:cs="Times New Roman"/>
          <w:sz w:val="24"/>
          <w:szCs w:val="24"/>
        </w:rPr>
        <w:lastRenderedPageBreak/>
        <w:t xml:space="preserve">ОБЩИЕ </w:t>
      </w:r>
      <w:bookmarkEnd w:id="0"/>
      <w:bookmarkEnd w:id="1"/>
      <w:bookmarkEnd w:id="2"/>
      <w:bookmarkEnd w:id="3"/>
      <w:r w:rsidRPr="00D0171E">
        <w:rPr>
          <w:rFonts w:ascii="Times New Roman" w:hAnsi="Times New Roman" w:cs="Times New Roman"/>
          <w:sz w:val="24"/>
          <w:szCs w:val="24"/>
        </w:rPr>
        <w:t>ПОЛОЖЕНИЯ</w:t>
      </w:r>
      <w:bookmarkEnd w:id="4"/>
      <w:bookmarkEnd w:id="5"/>
      <w:bookmarkEnd w:id="6"/>
      <w:bookmarkEnd w:id="7"/>
      <w:bookmarkEnd w:id="8"/>
      <w:bookmarkEnd w:id="9"/>
      <w:bookmarkEnd w:id="10"/>
      <w:bookmarkEnd w:id="11"/>
      <w:bookmarkEnd w:id="12"/>
      <w:bookmarkEnd w:id="13"/>
      <w:bookmarkEnd w:id="14"/>
      <w:bookmarkEnd w:id="17"/>
      <w:bookmarkEnd w:id="18"/>
      <w:bookmarkEnd w:id="19"/>
    </w:p>
    <w:p w:rsidR="00060C58" w:rsidRPr="00FF01C8" w:rsidRDefault="00060C58" w:rsidP="00F34921">
      <w:pPr>
        <w:pStyle w:val="2a"/>
        <w:numPr>
          <w:ilvl w:val="1"/>
          <w:numId w:val="54"/>
        </w:numPr>
        <w:suppressAutoHyphens/>
        <w:spacing w:before="0" w:after="120"/>
        <w:ind w:left="0" w:firstLine="539"/>
        <w:rPr>
          <w:rFonts w:ascii="Times New Roman" w:hAnsi="Times New Roman"/>
          <w:bCs w:val="0"/>
          <w:sz w:val="24"/>
          <w:szCs w:val="24"/>
        </w:rPr>
      </w:pPr>
      <w:bookmarkStart w:id="20" w:name="_Toc55285335"/>
      <w:bookmarkStart w:id="21" w:name="_Toc55305369"/>
      <w:bookmarkStart w:id="22" w:name="_Toc57314615"/>
      <w:bookmarkStart w:id="23" w:name="_Toc69728941"/>
      <w:bookmarkStart w:id="24" w:name="_Toc98251654"/>
      <w:bookmarkStart w:id="25" w:name="_Toc298234660"/>
      <w:bookmarkStart w:id="26" w:name="_Toc255985660"/>
      <w:bookmarkStart w:id="27" w:name="_Toc311231861"/>
      <w:r w:rsidRPr="00D0171E">
        <w:rPr>
          <w:rFonts w:ascii="Times New Roman" w:hAnsi="Times New Roman"/>
          <w:bCs w:val="0"/>
          <w:sz w:val="24"/>
          <w:szCs w:val="24"/>
        </w:rPr>
        <w:t>Общие сведения о запросе</w:t>
      </w:r>
      <w:bookmarkEnd w:id="20"/>
      <w:bookmarkEnd w:id="21"/>
      <w:bookmarkEnd w:id="22"/>
      <w:bookmarkEnd w:id="23"/>
      <w:bookmarkEnd w:id="24"/>
      <w:bookmarkEnd w:id="25"/>
      <w:bookmarkEnd w:id="26"/>
      <w:bookmarkEnd w:id="27"/>
      <w:r w:rsidRPr="00D0171E">
        <w:rPr>
          <w:rFonts w:ascii="Times New Roman" w:hAnsi="Times New Roman"/>
          <w:bCs w:val="0"/>
          <w:sz w:val="24"/>
          <w:szCs w:val="24"/>
        </w:rPr>
        <w:t xml:space="preserve"> </w:t>
      </w:r>
      <w:r w:rsidRPr="00FF01C8">
        <w:rPr>
          <w:rFonts w:ascii="Times New Roman" w:hAnsi="Times New Roman"/>
          <w:iCs w:val="0"/>
          <w:sz w:val="24"/>
          <w:szCs w:val="24"/>
        </w:rPr>
        <w:t>предложений</w:t>
      </w:r>
    </w:p>
    <w:p w:rsidR="00060C58" w:rsidRPr="00D0171E" w:rsidRDefault="002770DD" w:rsidP="00F34921">
      <w:pPr>
        <w:numPr>
          <w:ilvl w:val="2"/>
          <w:numId w:val="66"/>
        </w:numPr>
        <w:ind w:left="0" w:firstLine="360"/>
        <w:jc w:val="both"/>
        <w:rPr>
          <w:color w:val="FF0000"/>
          <w:sz w:val="24"/>
          <w:szCs w:val="24"/>
        </w:rPr>
      </w:pPr>
      <w:bookmarkStart w:id="28" w:name="_Ref306189618"/>
      <w:bookmarkStart w:id="29" w:name="_Ref55193512"/>
      <w:bookmarkStart w:id="30" w:name="Общие_сведения"/>
      <w:bookmarkStart w:id="31" w:name="_Ref93209175"/>
      <w:bookmarkEnd w:id="15"/>
      <w:r w:rsidRPr="002770DD">
        <w:rPr>
          <w:bCs/>
          <w:sz w:val="24"/>
          <w:szCs w:val="24"/>
        </w:rPr>
        <w:t xml:space="preserve">Заказчик, являющийся Организатором запроса предложений в электронной форме (далее – запрос предложений) </w:t>
      </w:r>
      <w:r w:rsidRPr="002770DD">
        <w:rPr>
          <w:sz w:val="24"/>
          <w:szCs w:val="24"/>
        </w:rPr>
        <w:t xml:space="preserve">Акционерное Общество «Социальная сфера-М» </w:t>
      </w:r>
      <w:r w:rsidRPr="002770DD">
        <w:rPr>
          <w:iCs/>
          <w:sz w:val="24"/>
          <w:szCs w:val="24"/>
        </w:rPr>
        <w:t>(почтовый</w:t>
      </w:r>
      <w:r w:rsidRPr="002770DD">
        <w:rPr>
          <w:sz w:val="24"/>
          <w:szCs w:val="24"/>
        </w:rPr>
        <w:t xml:space="preserve"> адрес: 430030, г. Саранск, ул. Васенко д.40В), </w:t>
      </w:r>
      <w:r w:rsidRPr="002770DD">
        <w:rPr>
          <w:bCs/>
          <w:iCs/>
          <w:sz w:val="24"/>
          <w:szCs w:val="24"/>
        </w:rPr>
        <w:t xml:space="preserve">секретарь комиссии Чегрин Юрий Николаевич, тел. </w:t>
      </w:r>
      <w:r w:rsidRPr="002770DD">
        <w:rPr>
          <w:bCs/>
          <w:iCs/>
          <w:color w:val="0000FF"/>
          <w:sz w:val="24"/>
          <w:szCs w:val="24"/>
        </w:rPr>
        <w:t>(8342) 28-13-10</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color w:val="0000FF"/>
          <w:sz w:val="24"/>
          <w:szCs w:val="24"/>
          <w:lang w:val="en-US"/>
        </w:rPr>
        <w:t>cyn</w:t>
      </w:r>
      <w:r w:rsidRPr="002770DD">
        <w:rPr>
          <w:color w:val="0000FF"/>
          <w:sz w:val="24"/>
          <w:szCs w:val="24"/>
        </w:rPr>
        <w:t>@</w:t>
      </w:r>
      <w:r w:rsidRPr="002770DD">
        <w:rPr>
          <w:color w:val="0000FF"/>
          <w:sz w:val="24"/>
          <w:szCs w:val="24"/>
          <w:lang w:val="en-US"/>
        </w:rPr>
        <w:t>moren</w:t>
      </w:r>
      <w:r w:rsidRPr="002770DD">
        <w:rPr>
          <w:color w:val="0000FF"/>
          <w:sz w:val="24"/>
          <w:szCs w:val="24"/>
        </w:rPr>
        <w:t>.</w:t>
      </w:r>
      <w:r w:rsidRPr="002770DD">
        <w:rPr>
          <w:color w:val="0000FF"/>
          <w:sz w:val="24"/>
          <w:szCs w:val="24"/>
          <w:lang w:val="en-US"/>
        </w:rPr>
        <w:t>ru</w:t>
      </w:r>
      <w:r w:rsidRPr="002770DD">
        <w:rPr>
          <w:sz w:val="24"/>
          <w:szCs w:val="24"/>
        </w:rPr>
        <w:t>, ответственное лицо –</w:t>
      </w:r>
      <w:r w:rsidRPr="002770DD">
        <w:rPr>
          <w:color w:val="0000FF"/>
          <w:sz w:val="24"/>
          <w:szCs w:val="24"/>
        </w:rPr>
        <w:t xml:space="preserve"> Камолина Наталья Александровна,</w:t>
      </w:r>
      <w:r w:rsidRPr="002770DD">
        <w:rPr>
          <w:bCs/>
          <w:iCs/>
          <w:sz w:val="24"/>
          <w:szCs w:val="24"/>
        </w:rPr>
        <w:t xml:space="preserve"> тел. </w:t>
      </w:r>
      <w:r w:rsidRPr="002770DD">
        <w:rPr>
          <w:bCs/>
          <w:color w:val="0000FF"/>
          <w:sz w:val="24"/>
          <w:szCs w:val="24"/>
        </w:rPr>
        <w:t>(8342) 32-70-03</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sz w:val="24"/>
          <w:szCs w:val="24"/>
          <w:lang w:val="en-US"/>
        </w:rPr>
        <w:t>sfera</w:t>
      </w:r>
      <w:r w:rsidRPr="002770DD">
        <w:rPr>
          <w:sz w:val="24"/>
          <w:szCs w:val="24"/>
        </w:rPr>
        <w:t>-</w:t>
      </w:r>
      <w:r w:rsidRPr="002770DD">
        <w:rPr>
          <w:sz w:val="24"/>
          <w:szCs w:val="24"/>
          <w:lang w:val="en-US"/>
        </w:rPr>
        <w:t>m</w:t>
      </w:r>
      <w:r w:rsidRPr="002770DD">
        <w:rPr>
          <w:sz w:val="24"/>
          <w:szCs w:val="24"/>
        </w:rPr>
        <w:t>@</w:t>
      </w:r>
      <w:r w:rsidRPr="002770DD">
        <w:rPr>
          <w:sz w:val="24"/>
          <w:szCs w:val="24"/>
          <w:lang w:val="en-US"/>
        </w:rPr>
        <w:t>moris</w:t>
      </w:r>
      <w:r w:rsidRPr="002770DD">
        <w:rPr>
          <w:sz w:val="24"/>
          <w:szCs w:val="24"/>
        </w:rPr>
        <w:t>.</w:t>
      </w:r>
      <w:r w:rsidRPr="002770DD">
        <w:rPr>
          <w:sz w:val="24"/>
          <w:szCs w:val="24"/>
          <w:lang w:val="en-US"/>
        </w:rPr>
        <w:t>ru</w:t>
      </w:r>
      <w:r w:rsidRPr="002770DD">
        <w:rPr>
          <w:sz w:val="24"/>
          <w:szCs w:val="24"/>
        </w:rPr>
        <w:t>,  настоящим извещением приглашает юридических лиц, физических лиц, в том числе индивидуальных предпринимателей,</w:t>
      </w:r>
      <w:r w:rsidRPr="002770DD">
        <w:rPr>
          <w:iCs/>
          <w:sz w:val="24"/>
          <w:szCs w:val="24"/>
        </w:rPr>
        <w:t xml:space="preserve">  </w:t>
      </w:r>
      <w:r w:rsidRPr="002770DD">
        <w:rPr>
          <w:bCs/>
          <w:iCs/>
          <w:sz w:val="24"/>
          <w:szCs w:val="24"/>
        </w:rPr>
        <w:t xml:space="preserve">а также объединений этих лиц </w:t>
      </w:r>
      <w:r w:rsidRPr="002770DD">
        <w:rPr>
          <w:iCs/>
          <w:sz w:val="24"/>
          <w:szCs w:val="24"/>
        </w:rPr>
        <w:t>(далее — Участники),</w:t>
      </w:r>
      <w:r w:rsidRPr="002770DD">
        <w:rPr>
          <w:i/>
          <w:iCs/>
          <w:sz w:val="24"/>
          <w:szCs w:val="24"/>
          <w:highlight w:val="yellow"/>
        </w:rPr>
        <w:t xml:space="preserve"> за исключением юридического лица,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2770DD">
        <w:rPr>
          <w:i/>
          <w:iCs/>
          <w:sz w:val="24"/>
          <w:szCs w:val="24"/>
        </w:rPr>
        <w:t>,</w:t>
      </w:r>
      <w:r w:rsidRPr="002770DD">
        <w:rPr>
          <w:bCs/>
          <w:sz w:val="24"/>
          <w:szCs w:val="24"/>
        </w:rPr>
        <w:t xml:space="preserve"> </w:t>
      </w:r>
      <w:r w:rsidRPr="002770DD">
        <w:rPr>
          <w:sz w:val="24"/>
          <w:szCs w:val="24"/>
        </w:rPr>
        <w:t xml:space="preserve">к участию в запросе предложений на право заключения Договора </w:t>
      </w:r>
      <w:r w:rsidRPr="002770DD">
        <w:rPr>
          <w:rFonts w:eastAsia="Calibri"/>
          <w:sz w:val="24"/>
          <w:szCs w:val="24"/>
          <w:lang w:eastAsia="en-US"/>
        </w:rPr>
        <w:t>по лоту</w:t>
      </w:r>
      <w:r w:rsidRPr="002770DD">
        <w:rPr>
          <w:b/>
          <w:i/>
          <w:sz w:val="24"/>
          <w:szCs w:val="24"/>
        </w:rPr>
        <w:t xml:space="preserve"> </w:t>
      </w:r>
      <w:r w:rsidRPr="002770DD">
        <w:rPr>
          <w:b/>
          <w:i/>
          <w:color w:val="0000FF"/>
          <w:sz w:val="24"/>
          <w:szCs w:val="24"/>
        </w:rPr>
        <w:t>«Оказание услуг по перевозке персонала АО «Социальная сфера-М»</w:t>
      </w:r>
      <w:r w:rsidRPr="002770DD">
        <w:rPr>
          <w:b/>
          <w:bCs/>
          <w:i/>
          <w:color w:val="0000FF"/>
          <w:sz w:val="24"/>
          <w:szCs w:val="24"/>
        </w:rPr>
        <w:t xml:space="preserve">» </w:t>
      </w:r>
      <w:r w:rsidRPr="002770DD">
        <w:rPr>
          <w:bCs/>
          <w:color w:val="000000"/>
          <w:sz w:val="24"/>
          <w:szCs w:val="24"/>
        </w:rPr>
        <w:t>для нужд АО «Социальная сфера-М»</w:t>
      </w:r>
      <w:r w:rsidR="00060C58" w:rsidRPr="00D0171E">
        <w:rPr>
          <w:iCs/>
          <w:sz w:val="24"/>
          <w:szCs w:val="24"/>
        </w:rPr>
        <w:t xml:space="preserve">. </w:t>
      </w:r>
      <w:bookmarkEnd w:id="28"/>
    </w:p>
    <w:p w:rsidR="00060C58" w:rsidRPr="00D0171E" w:rsidRDefault="00060C58" w:rsidP="00F34921">
      <w:pPr>
        <w:widowControl w:val="0"/>
        <w:numPr>
          <w:ilvl w:val="2"/>
          <w:numId w:val="67"/>
        </w:numPr>
        <w:spacing w:before="120"/>
        <w:ind w:left="0" w:firstLine="539"/>
        <w:jc w:val="both"/>
        <w:rPr>
          <w:b/>
          <w:color w:val="FF0000"/>
          <w:sz w:val="24"/>
          <w:szCs w:val="24"/>
        </w:rPr>
      </w:pPr>
      <w:r w:rsidRPr="00D0171E">
        <w:rPr>
          <w:iCs/>
          <w:sz w:val="24"/>
          <w:szCs w:val="24"/>
        </w:rPr>
        <w:t xml:space="preserve">Настоящий запрос предложений проводится </w:t>
      </w:r>
      <w:r w:rsidRPr="00D0171E">
        <w:rPr>
          <w:bCs/>
          <w:sz w:val="24"/>
          <w:szCs w:val="24"/>
        </w:rPr>
        <w:t xml:space="preserve">в соответствии с правилами и с использованием функционала ЭТП </w:t>
      </w:r>
      <w:r w:rsidR="001C0365" w:rsidRPr="001C0365">
        <w:rPr>
          <w:bCs/>
          <w:iCs/>
          <w:color w:val="0000FF"/>
          <w:sz w:val="24"/>
          <w:szCs w:val="24"/>
          <w:u w:val="single"/>
          <w:lang w:val="en-US"/>
        </w:rPr>
        <w:t>www</w:t>
      </w:r>
      <w:r w:rsidR="001C0365" w:rsidRPr="001C0365">
        <w:rPr>
          <w:bCs/>
          <w:iCs/>
          <w:color w:val="0000FF"/>
          <w:sz w:val="24"/>
          <w:szCs w:val="24"/>
          <w:u w:val="single"/>
        </w:rPr>
        <w:t>.</w:t>
      </w:r>
      <w:r w:rsidR="001C0365" w:rsidRPr="001C0365">
        <w:rPr>
          <w:bCs/>
          <w:iCs/>
          <w:color w:val="0000FF"/>
          <w:sz w:val="24"/>
          <w:szCs w:val="24"/>
          <w:u w:val="single"/>
          <w:lang w:val="en-US"/>
        </w:rPr>
        <w:t>roseltorg</w:t>
      </w:r>
      <w:r w:rsidR="001C0365" w:rsidRPr="001C0365">
        <w:rPr>
          <w:bCs/>
          <w:iCs/>
          <w:color w:val="0000FF"/>
          <w:sz w:val="24"/>
          <w:szCs w:val="24"/>
          <w:u w:val="single"/>
        </w:rPr>
        <w:t>.</w:t>
      </w:r>
      <w:r w:rsidR="001C0365" w:rsidRPr="001C0365">
        <w:rPr>
          <w:bCs/>
          <w:iCs/>
          <w:color w:val="0000FF"/>
          <w:sz w:val="24"/>
          <w:szCs w:val="24"/>
          <w:u w:val="single"/>
          <w:lang w:val="en-US"/>
        </w:rPr>
        <w:t>ru</w:t>
      </w:r>
      <w:r w:rsidR="001C0365">
        <w:rPr>
          <w:iCs/>
          <w:color w:val="0000FF"/>
          <w:sz w:val="24"/>
          <w:szCs w:val="24"/>
        </w:rPr>
        <w:t>.</w:t>
      </w:r>
    </w:p>
    <w:bookmarkEnd w:id="29"/>
    <w:bookmarkEnd w:id="30"/>
    <w:p w:rsidR="00E32972" w:rsidRPr="00E32972" w:rsidRDefault="002770DD" w:rsidP="00F34921">
      <w:pPr>
        <w:widowControl w:val="0"/>
        <w:numPr>
          <w:ilvl w:val="2"/>
          <w:numId w:val="67"/>
        </w:numPr>
        <w:ind w:left="0" w:firstLine="539"/>
        <w:jc w:val="both"/>
        <w:rPr>
          <w:b/>
          <w:iCs/>
          <w:color w:val="FF0000"/>
          <w:sz w:val="24"/>
          <w:szCs w:val="24"/>
        </w:rPr>
      </w:pPr>
      <w:r w:rsidRPr="002770DD">
        <w:rPr>
          <w:iCs/>
          <w:sz w:val="24"/>
          <w:szCs w:val="24"/>
        </w:rPr>
        <w:t xml:space="preserve">Предмет запроса предложений – </w:t>
      </w:r>
      <w:r w:rsidRPr="002770DD">
        <w:rPr>
          <w:bCs/>
          <w:sz w:val="24"/>
          <w:szCs w:val="24"/>
        </w:rPr>
        <w:t>право заключения Договора на Оказание услуг по перевозке персонала АО «Социальная сфера-М»</w:t>
      </w:r>
      <w:r w:rsidR="00E32972">
        <w:rPr>
          <w:bCs/>
          <w:color w:val="000000"/>
          <w:sz w:val="24"/>
          <w:szCs w:val="24"/>
        </w:rPr>
        <w:t>.</w:t>
      </w:r>
    </w:p>
    <w:p w:rsidR="002770DD" w:rsidRPr="002770DD" w:rsidRDefault="002770DD" w:rsidP="002770DD">
      <w:pPr>
        <w:widowControl w:val="0"/>
        <w:tabs>
          <w:tab w:val="left" w:pos="720"/>
        </w:tabs>
        <w:rPr>
          <w:bCs/>
          <w:sz w:val="24"/>
          <w:szCs w:val="24"/>
          <w:lang w:eastAsia="ar-SA"/>
        </w:rPr>
      </w:pPr>
      <w:r w:rsidRPr="002770DD">
        <w:rPr>
          <w:bCs/>
          <w:sz w:val="24"/>
          <w:szCs w:val="24"/>
          <w:lang w:eastAsia="ar-SA"/>
        </w:rPr>
        <w:t>Лот №</w:t>
      </w:r>
      <w:r w:rsidR="00A40915">
        <w:rPr>
          <w:bCs/>
          <w:sz w:val="24"/>
          <w:szCs w:val="24"/>
          <w:lang w:eastAsia="ar-SA"/>
        </w:rPr>
        <w:t>1</w:t>
      </w:r>
      <w:r w:rsidRPr="002770DD">
        <w:rPr>
          <w:bCs/>
          <w:sz w:val="24"/>
          <w:szCs w:val="24"/>
          <w:lang w:eastAsia="ar-SA"/>
        </w:rPr>
        <w:t xml:space="preserve"> - «Оказание услуг по перевозке персонала АО «Социальная сфера-М»».</w:t>
      </w:r>
    </w:p>
    <w:p w:rsidR="00997E2D" w:rsidRDefault="002770DD" w:rsidP="002770DD">
      <w:pPr>
        <w:widowControl w:val="0"/>
        <w:tabs>
          <w:tab w:val="left" w:pos="720"/>
        </w:tabs>
        <w:rPr>
          <w:bCs/>
          <w:sz w:val="24"/>
          <w:szCs w:val="24"/>
          <w:lang w:eastAsia="ar-SA"/>
        </w:rPr>
      </w:pPr>
      <w:r w:rsidRPr="002770DD">
        <w:rPr>
          <w:bCs/>
          <w:sz w:val="24"/>
          <w:szCs w:val="24"/>
          <w:lang w:eastAsia="ar-SA"/>
        </w:rPr>
        <w:t>Закупка №2</w:t>
      </w:r>
      <w:r w:rsidR="00F60F8E">
        <w:rPr>
          <w:bCs/>
          <w:sz w:val="24"/>
          <w:szCs w:val="24"/>
          <w:lang w:eastAsia="ar-SA"/>
        </w:rPr>
        <w:t>5</w:t>
      </w:r>
      <w:r w:rsidRPr="002770DD">
        <w:rPr>
          <w:bCs/>
          <w:sz w:val="24"/>
          <w:szCs w:val="24"/>
          <w:lang w:eastAsia="ar-SA"/>
        </w:rPr>
        <w:t>07, Лот № 004 (согласно плану закупок, размещенному на официальном интернет - сайте на официальном сайте единой информационной системы в сфере закупок www.zakupki.gov.ru</w:t>
      </w:r>
      <w:r>
        <w:rPr>
          <w:bCs/>
          <w:sz w:val="24"/>
          <w:szCs w:val="24"/>
          <w:lang w:eastAsia="ar-SA"/>
        </w:rPr>
        <w:t>.</w:t>
      </w:r>
    </w:p>
    <w:p w:rsidR="00866554" w:rsidRDefault="00866554" w:rsidP="00866554">
      <w:pPr>
        <w:widowControl w:val="0"/>
        <w:tabs>
          <w:tab w:val="left" w:pos="720"/>
        </w:tabs>
        <w:rPr>
          <w:bCs/>
          <w:sz w:val="24"/>
          <w:szCs w:val="24"/>
          <w:lang w:eastAsia="ar-SA"/>
        </w:rPr>
      </w:pPr>
    </w:p>
    <w:p w:rsidR="00FF01C8" w:rsidRDefault="002770DD" w:rsidP="002770DD">
      <w:pPr>
        <w:ind w:firstLine="567"/>
        <w:rPr>
          <w:color w:val="0000FF"/>
          <w:sz w:val="24"/>
          <w:szCs w:val="24"/>
        </w:rPr>
      </w:pPr>
      <w:bookmarkStart w:id="32" w:name="_Toc55285336"/>
      <w:bookmarkStart w:id="33" w:name="_Toc55305370"/>
      <w:bookmarkStart w:id="34" w:name="_Ref55313246"/>
      <w:bookmarkStart w:id="35" w:name="_Ref56231140"/>
      <w:bookmarkStart w:id="36" w:name="_Ref56231144"/>
      <w:bookmarkStart w:id="37" w:name="_Toc57314617"/>
      <w:bookmarkStart w:id="38" w:name="_Toc69728943"/>
      <w:bookmarkStart w:id="39" w:name="_Toc98251655"/>
      <w:bookmarkStart w:id="40" w:name="_Toc298234661"/>
      <w:bookmarkStart w:id="41" w:name="_Toc518119237"/>
      <w:bookmarkStart w:id="42" w:name="_Toc255985661"/>
      <w:bookmarkStart w:id="43" w:name="_Toc311231862"/>
      <w:bookmarkEnd w:id="31"/>
      <w:r w:rsidRPr="002770DD">
        <w:rPr>
          <w:sz w:val="24"/>
          <w:szCs w:val="24"/>
        </w:rPr>
        <w:t xml:space="preserve">1.1.4. </w:t>
      </w:r>
      <w:r w:rsidR="007059DA" w:rsidRPr="007059DA">
        <w:rPr>
          <w:sz w:val="24"/>
          <w:szCs w:val="24"/>
        </w:rPr>
        <w:t xml:space="preserve">Транспортное средство с экипажем (водителем) предоставляется </w:t>
      </w:r>
      <w:r w:rsidR="002F416C">
        <w:rPr>
          <w:sz w:val="24"/>
          <w:szCs w:val="24"/>
        </w:rPr>
        <w:t>5-6</w:t>
      </w:r>
      <w:r w:rsidR="007059DA" w:rsidRPr="007059DA">
        <w:rPr>
          <w:sz w:val="24"/>
          <w:szCs w:val="24"/>
        </w:rPr>
        <w:t xml:space="preserve"> дней в неделю </w:t>
      </w:r>
      <w:r w:rsidR="007059DA" w:rsidRPr="007059DA">
        <w:rPr>
          <w:bCs/>
          <w:sz w:val="24"/>
          <w:szCs w:val="24"/>
        </w:rPr>
        <w:t xml:space="preserve">для </w:t>
      </w:r>
      <w:r w:rsidR="007059DA" w:rsidRPr="007059DA">
        <w:rPr>
          <w:sz w:val="24"/>
          <w:szCs w:val="24"/>
        </w:rPr>
        <w:t>служебных поездок и перевозок малогабаритного груза в пределах Республики Мордовия</w:t>
      </w:r>
      <w:r w:rsidR="00FF01C8">
        <w:rPr>
          <w:color w:val="0000FF"/>
          <w:sz w:val="24"/>
          <w:szCs w:val="24"/>
        </w:rPr>
        <w:t>.</w:t>
      </w:r>
    </w:p>
    <w:p w:rsidR="00FF01C8" w:rsidRDefault="007059DA" w:rsidP="002770DD">
      <w:pPr>
        <w:ind w:firstLine="567"/>
        <w:rPr>
          <w:b/>
          <w:sz w:val="24"/>
          <w:szCs w:val="24"/>
        </w:rPr>
      </w:pPr>
      <w:r w:rsidRPr="007059DA">
        <w:rPr>
          <w:bCs/>
          <w:sz w:val="24"/>
          <w:szCs w:val="24"/>
        </w:rPr>
        <w:t>Оказание услуг осуществляется на основании заявки с описанием маршрута поданной за одни сутки до начала выполнения услуг</w:t>
      </w:r>
      <w:r w:rsidR="00FF01C8">
        <w:rPr>
          <w:bCs/>
          <w:sz w:val="24"/>
          <w:szCs w:val="24"/>
        </w:rPr>
        <w:t>.</w:t>
      </w:r>
    </w:p>
    <w:p w:rsidR="002770DD" w:rsidRPr="002770DD" w:rsidRDefault="00FF01C8" w:rsidP="002770DD">
      <w:pPr>
        <w:ind w:firstLine="567"/>
        <w:rPr>
          <w:color w:val="0000FF"/>
          <w:sz w:val="24"/>
          <w:szCs w:val="24"/>
        </w:rPr>
      </w:pPr>
      <w:r w:rsidRPr="002770DD">
        <w:rPr>
          <w:b/>
          <w:sz w:val="24"/>
          <w:szCs w:val="24"/>
        </w:rPr>
        <w:t xml:space="preserve"> </w:t>
      </w:r>
      <w:r w:rsidR="002770DD" w:rsidRPr="002770DD">
        <w:rPr>
          <w:b/>
          <w:sz w:val="24"/>
          <w:szCs w:val="24"/>
        </w:rPr>
        <w:t xml:space="preserve">Место оказания услуг: </w:t>
      </w:r>
      <w:r w:rsidRPr="00FF01C8">
        <w:rPr>
          <w:sz w:val="24"/>
          <w:szCs w:val="24"/>
        </w:rPr>
        <w:t>Республика Мордовия.</w:t>
      </w:r>
      <w:r w:rsidRPr="00FF01C8">
        <w:rPr>
          <w:b/>
          <w:sz w:val="24"/>
          <w:szCs w:val="24"/>
        </w:rPr>
        <w:t xml:space="preserve"> </w:t>
      </w:r>
    </w:p>
    <w:p w:rsidR="002770DD" w:rsidRPr="002770DD" w:rsidRDefault="002770DD" w:rsidP="002770DD">
      <w:pPr>
        <w:ind w:firstLine="360"/>
        <w:contextualSpacing/>
        <w:rPr>
          <w:color w:val="0000FF"/>
          <w:sz w:val="24"/>
          <w:szCs w:val="24"/>
          <w:lang w:eastAsia="ar-SA"/>
        </w:rPr>
      </w:pPr>
      <w:r w:rsidRPr="002770DD">
        <w:rPr>
          <w:b/>
          <w:color w:val="0000FF"/>
          <w:sz w:val="24"/>
          <w:szCs w:val="24"/>
          <w:lang w:eastAsia="ar-SA"/>
        </w:rPr>
        <w:t xml:space="preserve">    </w:t>
      </w:r>
      <w:r w:rsidRPr="002770DD">
        <w:rPr>
          <w:color w:val="0000FF"/>
          <w:sz w:val="24"/>
          <w:szCs w:val="24"/>
          <w:lang w:eastAsia="ar-SA"/>
        </w:rPr>
        <w:t>1.1.5.</w:t>
      </w:r>
      <w:r w:rsidRPr="002770DD">
        <w:rPr>
          <w:b/>
          <w:color w:val="0000FF"/>
          <w:sz w:val="24"/>
          <w:szCs w:val="24"/>
          <w:lang w:eastAsia="ar-SA"/>
        </w:rPr>
        <w:t xml:space="preserve"> Сроки оказания услуг</w:t>
      </w:r>
      <w:r w:rsidRPr="002770DD">
        <w:rPr>
          <w:color w:val="0000FF"/>
          <w:sz w:val="24"/>
          <w:szCs w:val="24"/>
          <w:lang w:eastAsia="ar-SA"/>
        </w:rPr>
        <w:t xml:space="preserve">: </w:t>
      </w:r>
      <w:r w:rsidR="00FF01C8" w:rsidRPr="00FF01C8">
        <w:rPr>
          <w:color w:val="0000FF"/>
          <w:sz w:val="24"/>
          <w:szCs w:val="24"/>
        </w:rPr>
        <w:t>с момента заключения договора по 30.09.202</w:t>
      </w:r>
      <w:r w:rsidR="00F60F8E">
        <w:rPr>
          <w:color w:val="0000FF"/>
          <w:sz w:val="24"/>
          <w:szCs w:val="24"/>
        </w:rPr>
        <w:t>5</w:t>
      </w:r>
      <w:r w:rsidR="00FF01C8" w:rsidRPr="00FF01C8">
        <w:rPr>
          <w:color w:val="0000FF"/>
          <w:sz w:val="24"/>
          <w:szCs w:val="24"/>
        </w:rPr>
        <w:t>г</w:t>
      </w:r>
      <w:r w:rsidR="00FF01C8">
        <w:rPr>
          <w:color w:val="0000FF"/>
          <w:sz w:val="24"/>
          <w:szCs w:val="24"/>
        </w:rPr>
        <w:t>.</w:t>
      </w:r>
    </w:p>
    <w:p w:rsidR="007F0C53" w:rsidRPr="007F0C53" w:rsidRDefault="002770DD" w:rsidP="007F0C53">
      <w:pPr>
        <w:pStyle w:val="af0"/>
        <w:ind w:firstLine="540"/>
        <w:rPr>
          <w:bCs/>
          <w:i/>
          <w:szCs w:val="24"/>
        </w:rPr>
      </w:pPr>
      <w:r w:rsidRPr="002770DD">
        <w:rPr>
          <w:b/>
          <w:szCs w:val="24"/>
        </w:rPr>
        <w:t>1.1.6. Порядок оплаты</w:t>
      </w:r>
      <w:r w:rsidRPr="002770DD">
        <w:rPr>
          <w:szCs w:val="24"/>
        </w:rPr>
        <w:t xml:space="preserve">: </w:t>
      </w:r>
    </w:p>
    <w:p w:rsidR="00B00904" w:rsidRDefault="00B00904" w:rsidP="002770DD">
      <w:pPr>
        <w:jc w:val="both"/>
        <w:rPr>
          <w:sz w:val="24"/>
          <w:szCs w:val="24"/>
        </w:rPr>
      </w:pPr>
      <w:r w:rsidRPr="00B00904">
        <w:rPr>
          <w:color w:val="0000FF"/>
          <w:sz w:val="24"/>
          <w:szCs w:val="24"/>
        </w:rPr>
        <w:t xml:space="preserve">Оплата оказанных услуг осуществляется: в случае, если участник закупки не является субъектом малого или среднего предпринимательства, оплата услуг осуществляется в срок не более 30 рабочих дней за фактический объем оказанных услуг на основании </w:t>
      </w:r>
      <w:r w:rsidRPr="00B00904">
        <w:rPr>
          <w:sz w:val="24"/>
          <w:szCs w:val="24"/>
        </w:rPr>
        <w:t xml:space="preserve">предъявленного Исполнителем и подписанного Заказчиком </w:t>
      </w:r>
      <w:r w:rsidRPr="00B00904">
        <w:rPr>
          <w:bCs/>
          <w:color w:val="000000"/>
          <w:sz w:val="24"/>
          <w:szCs w:val="24"/>
        </w:rPr>
        <w:t xml:space="preserve">надлежаще оформленного комплекта </w:t>
      </w:r>
      <w:r w:rsidRPr="00B00904">
        <w:rPr>
          <w:sz w:val="24"/>
          <w:szCs w:val="24"/>
        </w:rPr>
        <w:t>приемо-сдаточной документации (Акт выполненных работ (услуг), счет, счет-фактура и другие необходимые документы, оформленные в соответствии с законодательством Российской Федерации).</w:t>
      </w:r>
      <w:r w:rsidRPr="00B00904">
        <w:rPr>
          <w:color w:val="0000FF"/>
          <w:sz w:val="24"/>
          <w:szCs w:val="24"/>
        </w:rPr>
        <w:t xml:space="preserve">  В случае, если участник закупки является субъектом малого или среднего предпринимательства, оплата оказанных услуг осуществляется в течение 7 рабочих дней за фактический объем оказанных услуг на основании </w:t>
      </w:r>
      <w:r w:rsidRPr="00B00904">
        <w:rPr>
          <w:sz w:val="24"/>
          <w:szCs w:val="24"/>
        </w:rPr>
        <w:t xml:space="preserve">предъявленного Исполнителем и подписанного Заказчиком </w:t>
      </w:r>
      <w:r w:rsidRPr="00B00904">
        <w:rPr>
          <w:bCs/>
          <w:color w:val="000000"/>
          <w:sz w:val="24"/>
          <w:szCs w:val="24"/>
        </w:rPr>
        <w:t xml:space="preserve">надлежаще оформленного комплекта </w:t>
      </w:r>
      <w:r w:rsidRPr="00B00904">
        <w:rPr>
          <w:sz w:val="24"/>
          <w:szCs w:val="24"/>
        </w:rPr>
        <w:t xml:space="preserve">приемо-сдаточной документации (Акт выполненных работ (услуг), </w:t>
      </w:r>
      <w:r w:rsidRPr="00B00904">
        <w:rPr>
          <w:sz w:val="24"/>
          <w:szCs w:val="24"/>
        </w:rPr>
        <w:lastRenderedPageBreak/>
        <w:t>счет, счет-фактура и другие необходимые документы, оформленные в соответствии с законодательством Российской Федерации). Комплект приемо-сдаточной документации предоставляется Исполнителем ежемесячно не позднее 3 (третьего) числа месяца, следующего за отчетным.</w:t>
      </w:r>
    </w:p>
    <w:p w:rsidR="002770DD" w:rsidRPr="002770DD" w:rsidRDefault="002770DD" w:rsidP="002770DD">
      <w:pPr>
        <w:jc w:val="both"/>
        <w:rPr>
          <w:bCs/>
          <w:sz w:val="24"/>
          <w:szCs w:val="24"/>
        </w:rPr>
      </w:pPr>
      <w:r w:rsidRPr="002770DD">
        <w:rPr>
          <w:sz w:val="24"/>
          <w:szCs w:val="24"/>
        </w:rPr>
        <w:t>Более подробная информация об условиях оказания услуг указана в Техническом задание (Приложение № 1 к закупочной документации)</w:t>
      </w:r>
    </w:p>
    <w:p w:rsidR="00FF01C8"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 xml:space="preserve">1.1.7. </w:t>
      </w:r>
      <w:r w:rsidR="00FF01C8" w:rsidRPr="00FF01C8">
        <w:rPr>
          <w:b/>
          <w:sz w:val="24"/>
          <w:szCs w:val="24"/>
        </w:rPr>
        <w:t>Антикоррупционная политика.</w:t>
      </w:r>
    </w:p>
    <w:p w:rsidR="002770DD" w:rsidRPr="002770DD"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 xml:space="preserve">АО «Социальная сфера-М» ориентировано на установление и сохранение деловых отношений с партнерами и контрагентами, которые: </w:t>
      </w:r>
    </w:p>
    <w:p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поддерживают Антикоррупционную политику; </w:t>
      </w:r>
    </w:p>
    <w:p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ведут деловые отношения в добросовестной и честной манере; </w:t>
      </w:r>
    </w:p>
    <w:p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заботятся о собственной репутации;</w:t>
      </w:r>
    </w:p>
    <w:p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демонстрируют поддержку высоким этическим стандартам;</w:t>
      </w:r>
    </w:p>
    <w:p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реализуют собственные меры по противодействию коррупции;</w:t>
      </w:r>
    </w:p>
    <w:p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участвуют в коллективных антикоррупционных инициативах. </w:t>
      </w:r>
    </w:p>
    <w:p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надёжных партнёров, ведёт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партнёров и поддерживают антикоррупционные стандарты ведения бизнеса. </w:t>
      </w:r>
    </w:p>
    <w:p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информируют партнёров и контрагентов о программах, стандартах поведения, процедурах и правилах, направленных на профилактику и противодействие коррупции посредством раздела «Антикоррупционная политика» на официальном сайте АО «Социальная сфера-М» по адресу: </w:t>
      </w:r>
      <w:r w:rsidRPr="002770DD">
        <w:rPr>
          <w:color w:val="0000FF"/>
          <w:sz w:val="24"/>
          <w:szCs w:val="24"/>
          <w:u w:val="single"/>
        </w:rPr>
        <w:t>www.ssphere-m.ru.</w:t>
      </w:r>
    </w:p>
    <w:p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АО «Социальная сфера-М» реализуют требования единого Антикоррупционного стандарта при проведении антикоррупционного контроля в закупочной деятельности. Антикоррупционный стандарт включает проверку документации о закупке и участников закупки/контрагентов в целях оценки уровня их благонадежности и добросовестности, урегулирование конфликта интересов, исключение аффилированности и иных злоупотреблений, связанных с занимаемыми в АО «Социальная сфера-М» должностями.</w:t>
      </w:r>
      <w:r w:rsidRPr="002770DD">
        <w:rPr>
          <w:sz w:val="24"/>
          <w:szCs w:val="24"/>
        </w:rPr>
        <w:tab/>
      </w:r>
    </w:p>
    <w:p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документации о закупке контроль осуществляется на 3 этапах: предварительном - проверка проекта Плана закупок; текущем - проверка аналитических и пояснительных записок, подтверждающих обоснованность планируемой сделки; последующем - проверка пояснительных записок, обосновывающих заключение дополнительных соглашений, а также рассмотрение жалоб и обращений контрагентов и иных физических и юридических лиц о возможных фактах коррупции. </w:t>
      </w:r>
    </w:p>
    <w:p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участников закупки/контрагентов и (или) третьих лиц (соисполнитель/субподрядчик), оценки уровня их благонадежности и добросовестности проводится работа по раскрытию структуры собственников, включая бенефициаров, в том числе конечных, а также о составе исполнительных органов; по проверке их репутации и длительности деятельности на рынке, участия в коррупционных скандалах и т.п.; по урегулированию конфликта интересов, исключению аффилированности и иных злоупотреблений, связанных </w:t>
      </w:r>
      <w:r w:rsidRPr="002770DD">
        <w:rPr>
          <w:sz w:val="24"/>
          <w:szCs w:val="24"/>
        </w:rPr>
        <w:lastRenderedPageBreak/>
        <w:t>с занимаемыми в АО «Социальная сфера-М» должностями.</w:t>
      </w:r>
    </w:p>
    <w:p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для участников закупки/контрагентов устанавливаются следующие требования: </w:t>
      </w:r>
    </w:p>
    <w:p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 xml:space="preserve">ознакомление с Антикоррупционной политикой, размещенной на официальном сайте АО «Социальная сфера-М» в сети Интернет по адресу </w:t>
      </w:r>
      <w:r w:rsidRPr="002770DD">
        <w:rPr>
          <w:color w:val="0000FF"/>
          <w:sz w:val="24"/>
          <w:szCs w:val="24"/>
          <w:u w:val="single"/>
        </w:rPr>
        <w:t>www.ssphere-m.ru</w:t>
      </w:r>
      <w:r w:rsidRPr="002770DD">
        <w:rPr>
          <w:sz w:val="24"/>
          <w:szCs w:val="24"/>
        </w:rPr>
        <w:t>;</w:t>
      </w:r>
    </w:p>
    <w:p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с</w:t>
      </w:r>
      <w:r w:rsidRPr="002770DD">
        <w:rPr>
          <w:color w:val="000000"/>
          <w:sz w:val="24"/>
          <w:szCs w:val="24"/>
        </w:rPr>
        <w:t>огласие на соблюдение и исполнение принципов, требований Антикоррупционной политики, в том числе обязательство не совершать коррупционные⃰ и иные правонарушения, представить полную и достоверную информацию о цепочке собственников (включая конечных бенефициаров), о структуре исполнительных органов, о согласии на обработку персональных данных по установленной форме и с приложением подтверждающих документов,</w:t>
      </w:r>
    </w:p>
    <w:p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color w:val="000000"/>
          <w:sz w:val="24"/>
          <w:szCs w:val="24"/>
        </w:rPr>
        <w:t>обязательство представления справки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2770DD">
        <w:rPr>
          <w:i/>
          <w:color w:val="000000"/>
          <w:sz w:val="24"/>
          <w:szCs w:val="24"/>
        </w:rPr>
        <w:t xml:space="preserve">Приложение № 6 </w:t>
      </w:r>
      <w:r w:rsidRPr="002770DD">
        <w:rPr>
          <w:bCs/>
          <w:i/>
          <w:color w:val="000000"/>
          <w:sz w:val="24"/>
          <w:szCs w:val="24"/>
        </w:rPr>
        <w:t>к документации запроса предложений</w:t>
      </w:r>
      <w:r w:rsidRPr="002770DD">
        <w:rPr>
          <w:color w:val="000000"/>
          <w:sz w:val="24"/>
          <w:szCs w:val="24"/>
        </w:rPr>
        <w:t xml:space="preserve">), </w:t>
      </w:r>
    </w:p>
    <w:p w:rsidR="002770DD" w:rsidRPr="002770DD" w:rsidRDefault="002770DD" w:rsidP="00F34921">
      <w:pPr>
        <w:widowControl w:val="0"/>
        <w:numPr>
          <w:ilvl w:val="0"/>
          <w:numId w:val="74"/>
        </w:numPr>
        <w:autoSpaceDE w:val="0"/>
        <w:autoSpaceDN w:val="0"/>
        <w:adjustRightInd w:val="0"/>
        <w:spacing w:after="60"/>
        <w:ind w:left="0" w:firstLine="709"/>
        <w:contextualSpacing/>
        <w:jc w:val="both"/>
        <w:rPr>
          <w:sz w:val="24"/>
          <w:szCs w:val="24"/>
        </w:rPr>
      </w:pPr>
      <w:r w:rsidRPr="002770DD">
        <w:rPr>
          <w:color w:val="000000"/>
          <w:sz w:val="24"/>
          <w:szCs w:val="24"/>
        </w:rPr>
        <w:t xml:space="preserve">согласие на выполнение обязанности уведомить АО «Социальная сфера-М» о </w:t>
      </w:r>
      <w:r w:rsidRPr="002770DD">
        <w:rPr>
          <w:sz w:val="24"/>
          <w:szCs w:val="24"/>
        </w:rPr>
        <w:t>возникновении у участника закупки обоснованного предположения, что произошло или может произойти Коррупционное правонарушение. Уведомление производится в письменной форме с указанием на соответствующие факты в адрес директора АО «Социальная сфера-М». Требования единого Антикоррупционного стандарта обязательны для всех участников закупочных процедур и являются неотъемлемой частью документации о закупке АО «Социальная сфера-М».</w:t>
      </w:r>
    </w:p>
    <w:p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На этапе исполнения договора осуществляется контроль за соблюдением требований Антикоррупционной оговорки и внесением изменений в цепочку собственников контрагента, в случае несоблюдения указанных требований предусматривается расторжение договорных отношений в установленном АО «Социальная сфера-М» порядке.</w:t>
      </w:r>
    </w:p>
    <w:p w:rsidR="002770DD" w:rsidRPr="002770DD" w:rsidRDefault="002770DD" w:rsidP="002770DD">
      <w:pPr>
        <w:widowControl w:val="0"/>
        <w:tabs>
          <w:tab w:val="left" w:pos="0"/>
          <w:tab w:val="left" w:pos="709"/>
          <w:tab w:val="left" w:pos="1134"/>
        </w:tabs>
        <w:autoSpaceDE w:val="0"/>
        <w:autoSpaceDN w:val="0"/>
        <w:adjustRightInd w:val="0"/>
        <w:rPr>
          <w:sz w:val="22"/>
          <w:szCs w:val="22"/>
        </w:rPr>
      </w:pPr>
      <w:r w:rsidRPr="002770DD">
        <w:rPr>
          <w:sz w:val="24"/>
          <w:szCs w:val="24"/>
        </w:rPr>
        <w:t>АО «Социальная сфера-М» отказываются от стимулирования каким-либо образом работников контрагентов,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контрагента в определенную зависимость и направленными на обеспечение выполнения этим работником каких-либо действий в пользу АО «Социальная сфера-М».</w:t>
      </w:r>
    </w:p>
    <w:p w:rsidR="002770DD" w:rsidRPr="002770DD" w:rsidRDefault="002770DD" w:rsidP="002770DD">
      <w:pPr>
        <w:widowControl w:val="0"/>
        <w:tabs>
          <w:tab w:val="left" w:pos="0"/>
          <w:tab w:val="left" w:pos="851"/>
          <w:tab w:val="left" w:pos="1134"/>
        </w:tabs>
        <w:spacing w:after="120"/>
        <w:ind w:firstLine="284"/>
        <w:jc w:val="both"/>
      </w:pPr>
      <w:r w:rsidRPr="002770DD">
        <w:rPr>
          <w:color w:val="000000"/>
        </w:rPr>
        <w:t xml:space="preserve">⃰ </w:t>
      </w:r>
      <w:r w:rsidRPr="002770DD">
        <w:t>В Российской Федерации предусмотрены уголовная и административная ответственность за совершение следующих коррупционных правонарушений: дача взятки, посредничество во взяточничестве, злоупотребление полномочиями, мошенничество, совершенное». с использованием служебного положения, присвоение или растрата, совершенное с использованием служебного положения, коммерческий подкуп, незаконное вознаграждение от имени юридического лица».</w:t>
      </w:r>
    </w:p>
    <w:p w:rsidR="002770DD" w:rsidRPr="002770DD" w:rsidRDefault="002770DD" w:rsidP="002770DD">
      <w:pPr>
        <w:widowControl w:val="0"/>
        <w:tabs>
          <w:tab w:val="left" w:pos="0"/>
          <w:tab w:val="left" w:pos="851"/>
          <w:tab w:val="left" w:pos="1134"/>
        </w:tabs>
        <w:spacing w:after="120"/>
        <w:ind w:firstLine="284"/>
        <w:jc w:val="both"/>
        <w:rPr>
          <w:color w:val="FF0000"/>
          <w:sz w:val="24"/>
          <w:szCs w:val="24"/>
        </w:rPr>
      </w:pPr>
      <w:r w:rsidRPr="002770DD">
        <w:rPr>
          <w:sz w:val="24"/>
          <w:szCs w:val="24"/>
        </w:rPr>
        <w:t xml:space="preserve">1.1.8. </w:t>
      </w:r>
      <w:r w:rsidRPr="002770DD">
        <w:rPr>
          <w:iCs/>
          <w:sz w:val="24"/>
          <w:szCs w:val="24"/>
        </w:rPr>
        <w:t xml:space="preserve">Порядок проведения запроса предложений и участия в нем, а также инструкции по подготовке </w:t>
      </w:r>
      <w:r w:rsidRPr="002770DD">
        <w:rPr>
          <w:sz w:val="24"/>
          <w:szCs w:val="24"/>
        </w:rPr>
        <w:t>заявок</w:t>
      </w:r>
      <w:r w:rsidRPr="002770DD">
        <w:rPr>
          <w:iCs/>
          <w:sz w:val="24"/>
          <w:szCs w:val="24"/>
        </w:rPr>
        <w:t>, приведены в разделе 3 (здесь и далее ссылки относятся к настоящей Документации). Техническое задание</w:t>
      </w:r>
      <w:r w:rsidR="00622633">
        <w:rPr>
          <w:iCs/>
          <w:sz w:val="24"/>
          <w:szCs w:val="24"/>
        </w:rPr>
        <w:t xml:space="preserve"> (Приложение 1 к настоящей документации),</w:t>
      </w:r>
      <w:r w:rsidRPr="002770DD">
        <w:rPr>
          <w:iCs/>
          <w:sz w:val="24"/>
          <w:szCs w:val="24"/>
        </w:rPr>
        <w:t xml:space="preserve"> </w:t>
      </w:r>
      <w:r w:rsidRPr="002770DD">
        <w:rPr>
          <w:sz w:val="24"/>
          <w:szCs w:val="24"/>
        </w:rPr>
        <w:t>Проект</w:t>
      </w:r>
      <w:r w:rsidRPr="002770DD">
        <w:rPr>
          <w:iCs/>
          <w:sz w:val="24"/>
          <w:szCs w:val="24"/>
        </w:rPr>
        <w:t xml:space="preserve"> Договора</w:t>
      </w:r>
      <w:r w:rsidR="00622633">
        <w:rPr>
          <w:iCs/>
          <w:sz w:val="24"/>
          <w:szCs w:val="24"/>
        </w:rPr>
        <w:t xml:space="preserve"> (Приложение 2 к настоящей документации)</w:t>
      </w:r>
      <w:r w:rsidRPr="002770DD">
        <w:rPr>
          <w:iCs/>
          <w:sz w:val="24"/>
          <w:szCs w:val="24"/>
        </w:rPr>
        <w:t>. Формы документов, которые необходимо подготовить и подать в составе Заявки приведены в разделе 4</w:t>
      </w:r>
      <w:r>
        <w:rPr>
          <w:iCs/>
          <w:sz w:val="24"/>
          <w:szCs w:val="24"/>
        </w:rPr>
        <w:t>.</w:t>
      </w:r>
    </w:p>
    <w:p w:rsidR="00060C58" w:rsidRPr="00D0171E" w:rsidRDefault="00060C58" w:rsidP="00060C58">
      <w:pPr>
        <w:tabs>
          <w:tab w:val="left" w:pos="1210"/>
        </w:tabs>
        <w:ind w:left="567" w:right="-39"/>
        <w:rPr>
          <w:sz w:val="24"/>
          <w:szCs w:val="24"/>
        </w:rPr>
      </w:pPr>
    </w:p>
    <w:p w:rsidR="00060C58" w:rsidRPr="00D0171E" w:rsidRDefault="00060C58" w:rsidP="00F34921">
      <w:pPr>
        <w:pStyle w:val="2a"/>
        <w:keepNext w:val="0"/>
        <w:numPr>
          <w:ilvl w:val="1"/>
          <w:numId w:val="124"/>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lastRenderedPageBreak/>
        <w:t>Правовой статус документов</w:t>
      </w:r>
    </w:p>
    <w:p w:rsidR="000967EB" w:rsidRPr="000967EB" w:rsidRDefault="00EE5653" w:rsidP="00F34921">
      <w:pPr>
        <w:widowControl w:val="0"/>
        <w:numPr>
          <w:ilvl w:val="2"/>
          <w:numId w:val="139"/>
        </w:numPr>
        <w:tabs>
          <w:tab w:val="left" w:pos="1560"/>
        </w:tabs>
        <w:autoSpaceDE w:val="0"/>
        <w:autoSpaceDN w:val="0"/>
        <w:adjustRightInd w:val="0"/>
        <w:spacing w:after="120"/>
        <w:ind w:left="0" w:firstLine="531"/>
        <w:jc w:val="both"/>
        <w:rPr>
          <w:sz w:val="24"/>
          <w:szCs w:val="24"/>
        </w:rPr>
      </w:pPr>
      <w:bookmarkStart w:id="44" w:name="_Ref119427085"/>
      <w:r w:rsidRPr="00EE5653">
        <w:rPr>
          <w:sz w:val="24"/>
          <w:szCs w:val="24"/>
        </w:rPr>
        <w:t>Запрос предложений проводится в соответствии с</w:t>
      </w:r>
      <w:bookmarkEnd w:id="44"/>
      <w:r w:rsidRPr="00EE5653">
        <w:rPr>
          <w:sz w:val="24"/>
          <w:szCs w:val="24"/>
        </w:rPr>
        <w:t xml:space="preserve"> Единым стандартом закупок ПАО «Россети» (далее – Положение о закупке), утвержденного решением Совета Директоров ПАО «Россети» (протокол от 30.12.2022 №604/6</w:t>
      </w:r>
      <w:r w:rsidR="000967EB">
        <w:rPr>
          <w:sz w:val="24"/>
          <w:szCs w:val="24"/>
        </w:rPr>
        <w:t xml:space="preserve"> (в редакции от 16.12.2024г. №671</w:t>
      </w:r>
      <w:r w:rsidRPr="00EE5653">
        <w:rPr>
          <w:sz w:val="24"/>
          <w:szCs w:val="24"/>
        </w:rPr>
        <w:t>). Решением Правления ПАО «Россети Волга» (протокол №470/2023 от 23.01.2023г.</w:t>
      </w:r>
      <w:r w:rsidR="00FE5EC5">
        <w:rPr>
          <w:sz w:val="24"/>
          <w:szCs w:val="24"/>
        </w:rPr>
        <w:t xml:space="preserve"> (в редакции от 28.12.2024г. №580/2024</w:t>
      </w:r>
      <w:r w:rsidRPr="00EE5653">
        <w:rPr>
          <w:sz w:val="24"/>
          <w:szCs w:val="24"/>
        </w:rPr>
        <w:t>) АО «Социальная сфера-М» присоединилось к «Единому стандарту закупок ПАО «Россети» (Положение о закупке)</w:t>
      </w:r>
      <w:r>
        <w:rPr>
          <w:sz w:val="24"/>
          <w:szCs w:val="24"/>
        </w:rPr>
        <w:t>, на о</w:t>
      </w:r>
      <w:r w:rsidR="00060C58" w:rsidRPr="00D0171E">
        <w:rPr>
          <w:bCs/>
          <w:iCs/>
          <w:sz w:val="24"/>
          <w:szCs w:val="24"/>
        </w:rPr>
        <w:t xml:space="preserve">сновании </w:t>
      </w:r>
      <w:r w:rsidR="00060C58" w:rsidRPr="00D0171E">
        <w:rPr>
          <w:bCs/>
          <w:sz w:val="24"/>
          <w:szCs w:val="24"/>
        </w:rPr>
        <w:t xml:space="preserve">Приказа </w:t>
      </w:r>
      <w:r w:rsidR="00866554">
        <w:rPr>
          <w:bCs/>
          <w:sz w:val="24"/>
          <w:szCs w:val="24"/>
        </w:rPr>
        <w:t>АО «</w:t>
      </w:r>
      <w:r>
        <w:rPr>
          <w:bCs/>
          <w:sz w:val="24"/>
          <w:szCs w:val="24"/>
        </w:rPr>
        <w:t>Социальная сфера-М</w:t>
      </w:r>
      <w:r w:rsidR="00866554">
        <w:rPr>
          <w:bCs/>
          <w:sz w:val="24"/>
          <w:szCs w:val="24"/>
        </w:rPr>
        <w:t xml:space="preserve">» </w:t>
      </w:r>
      <w:r w:rsidR="00060C58" w:rsidRPr="00D0171E">
        <w:rPr>
          <w:bCs/>
          <w:sz w:val="24"/>
          <w:szCs w:val="24"/>
        </w:rPr>
        <w:t xml:space="preserve">№ </w:t>
      </w:r>
      <w:r w:rsidR="00741230">
        <w:rPr>
          <w:bCs/>
          <w:sz w:val="24"/>
          <w:szCs w:val="24"/>
        </w:rPr>
        <w:t>11</w:t>
      </w:r>
      <w:r w:rsidR="00060C58" w:rsidRPr="00D0171E">
        <w:rPr>
          <w:bCs/>
          <w:sz w:val="24"/>
          <w:szCs w:val="24"/>
        </w:rPr>
        <w:t xml:space="preserve"> от </w:t>
      </w:r>
      <w:r w:rsidR="00741230">
        <w:rPr>
          <w:bCs/>
          <w:sz w:val="24"/>
          <w:szCs w:val="24"/>
        </w:rPr>
        <w:t>12</w:t>
      </w:r>
      <w:r w:rsidR="001C0365">
        <w:rPr>
          <w:bCs/>
          <w:sz w:val="24"/>
          <w:szCs w:val="24"/>
        </w:rPr>
        <w:t>.</w:t>
      </w:r>
      <w:r w:rsidR="00741230">
        <w:rPr>
          <w:bCs/>
          <w:sz w:val="24"/>
          <w:szCs w:val="24"/>
        </w:rPr>
        <w:t>03</w:t>
      </w:r>
      <w:r w:rsidR="00060C58" w:rsidRPr="00D0171E">
        <w:rPr>
          <w:bCs/>
          <w:sz w:val="24"/>
          <w:szCs w:val="24"/>
        </w:rPr>
        <w:t>.20</w:t>
      </w:r>
      <w:r w:rsidR="001C0365">
        <w:rPr>
          <w:bCs/>
          <w:sz w:val="24"/>
          <w:szCs w:val="24"/>
        </w:rPr>
        <w:t>2</w:t>
      </w:r>
      <w:r w:rsidR="00741230">
        <w:rPr>
          <w:bCs/>
          <w:sz w:val="24"/>
          <w:szCs w:val="24"/>
        </w:rPr>
        <w:t>5</w:t>
      </w:r>
      <w:r w:rsidR="00060C58" w:rsidRPr="00D0171E">
        <w:rPr>
          <w:bCs/>
          <w:sz w:val="24"/>
          <w:szCs w:val="24"/>
        </w:rPr>
        <w:t>г.</w:t>
      </w:r>
      <w:r w:rsidR="00060C58" w:rsidRPr="00D0171E">
        <w:rPr>
          <w:bCs/>
          <w:iCs/>
          <w:sz w:val="24"/>
          <w:szCs w:val="24"/>
        </w:rPr>
        <w:t xml:space="preserve"> </w:t>
      </w:r>
    </w:p>
    <w:p w:rsidR="00060C58" w:rsidRPr="00D0171E" w:rsidRDefault="00060C58" w:rsidP="00F34921">
      <w:pPr>
        <w:pStyle w:val="af3"/>
        <w:numPr>
          <w:ilvl w:val="0"/>
          <w:numId w:val="75"/>
        </w:numPr>
        <w:shd w:val="clear" w:color="auto" w:fill="FFFFFF"/>
        <w:tabs>
          <w:tab w:val="num" w:pos="1260"/>
          <w:tab w:val="left" w:pos="1700"/>
        </w:tabs>
        <w:suppressAutoHyphens/>
        <w:ind w:right="-39"/>
        <w:contextualSpacing w:val="0"/>
        <w:jc w:val="both"/>
        <w:rPr>
          <w:bCs/>
          <w:vanish/>
          <w:sz w:val="24"/>
          <w:szCs w:val="24"/>
        </w:rPr>
      </w:pPr>
    </w:p>
    <w:p w:rsidR="00060C58" w:rsidRPr="00D0171E" w:rsidRDefault="00060C58" w:rsidP="00F34921">
      <w:pPr>
        <w:pStyle w:val="af3"/>
        <w:numPr>
          <w:ilvl w:val="1"/>
          <w:numId w:val="75"/>
        </w:numPr>
        <w:shd w:val="clear" w:color="auto" w:fill="FFFFFF"/>
        <w:tabs>
          <w:tab w:val="num" w:pos="1260"/>
          <w:tab w:val="left" w:pos="1700"/>
        </w:tabs>
        <w:suppressAutoHyphens/>
        <w:ind w:right="-39"/>
        <w:contextualSpacing w:val="0"/>
        <w:jc w:val="both"/>
        <w:rPr>
          <w:bCs/>
          <w:vanish/>
          <w:sz w:val="24"/>
          <w:szCs w:val="24"/>
        </w:rPr>
      </w:pPr>
    </w:p>
    <w:p w:rsidR="00060C58" w:rsidRPr="00D0171E" w:rsidRDefault="00060C58" w:rsidP="00F34921">
      <w:pPr>
        <w:pStyle w:val="af3"/>
        <w:numPr>
          <w:ilvl w:val="2"/>
          <w:numId w:val="75"/>
        </w:numPr>
        <w:shd w:val="clear" w:color="auto" w:fill="FFFFFF"/>
        <w:tabs>
          <w:tab w:val="left" w:pos="1700"/>
        </w:tabs>
        <w:suppressAutoHyphens/>
        <w:ind w:right="-39"/>
        <w:contextualSpacing w:val="0"/>
        <w:jc w:val="both"/>
        <w:rPr>
          <w:bCs/>
          <w:vanish/>
          <w:sz w:val="24"/>
          <w:szCs w:val="24"/>
        </w:rPr>
      </w:pPr>
    </w:p>
    <w:p w:rsidR="00060C58" w:rsidRPr="00D0171E" w:rsidRDefault="00060C58" w:rsidP="00F34921">
      <w:pPr>
        <w:numPr>
          <w:ilvl w:val="2"/>
          <w:numId w:val="75"/>
        </w:numPr>
        <w:shd w:val="clear" w:color="auto" w:fill="FFFFFF"/>
        <w:tabs>
          <w:tab w:val="left" w:pos="1418"/>
        </w:tabs>
        <w:suppressAutoHyphens/>
        <w:ind w:left="0" w:right="-39" w:firstLine="550"/>
        <w:jc w:val="both"/>
        <w:rPr>
          <w:bCs/>
          <w:sz w:val="24"/>
          <w:szCs w:val="24"/>
        </w:rPr>
      </w:pPr>
      <w:r w:rsidRPr="00D0171E">
        <w:rPr>
          <w:bCs/>
          <w:sz w:val="24"/>
          <w:szCs w:val="24"/>
        </w:rPr>
        <w:t>Данная процедура Запроса предложений не является торгами (конкурсом или аукционом), и ее проведение не регулируется статьями 447-449 части первой Гражданского кодекса Российской Федерации, а также не регулируется п.2 ст. 3 Федерального закона от 18.07.2011 г. № 223-ФЗ «О закупках товаров, работ, услуг отдельными видами юридических лиц».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предложений не накладывает на Организатора запроса соответствующего объема гражданско-правовых обязательств.</w:t>
      </w:r>
    </w:p>
    <w:p w:rsidR="00060C58" w:rsidRPr="00D0171E" w:rsidRDefault="00060C58" w:rsidP="00F34921">
      <w:pPr>
        <w:numPr>
          <w:ilvl w:val="2"/>
          <w:numId w:val="75"/>
        </w:numPr>
        <w:shd w:val="clear" w:color="auto" w:fill="FFFFFF"/>
        <w:tabs>
          <w:tab w:val="num" w:pos="1210"/>
          <w:tab w:val="left" w:pos="1418"/>
        </w:tabs>
        <w:suppressAutoHyphens/>
        <w:ind w:left="0" w:right="-39" w:firstLine="550"/>
        <w:jc w:val="both"/>
        <w:rPr>
          <w:sz w:val="24"/>
          <w:szCs w:val="24"/>
        </w:rPr>
      </w:pPr>
      <w:r w:rsidRPr="00D0171E">
        <w:rPr>
          <w:sz w:val="24"/>
          <w:szCs w:val="24"/>
        </w:rPr>
        <w:t>Опубликованное Извещени</w:t>
      </w:r>
      <w:r w:rsidR="00FE5EC5">
        <w:rPr>
          <w:sz w:val="24"/>
          <w:szCs w:val="24"/>
        </w:rPr>
        <w:t>е</w:t>
      </w:r>
      <w:r w:rsidRPr="00D0171E">
        <w:rPr>
          <w:sz w:val="24"/>
          <w:szCs w:val="24"/>
        </w:rPr>
        <w:t xml:space="preserve"> о проведении запроса предложений, являющимся неотъемлемой частью Документации по запросу предложений, вместе с настоящей Документацией, являются </w:t>
      </w:r>
      <w:r w:rsidRPr="00D0171E">
        <w:rPr>
          <w:bCs/>
          <w:sz w:val="24"/>
          <w:szCs w:val="24"/>
        </w:rPr>
        <w:t xml:space="preserve">приглашением делать оферты и </w:t>
      </w:r>
      <w:r w:rsidRPr="00D0171E">
        <w:rPr>
          <w:sz w:val="24"/>
          <w:szCs w:val="24"/>
        </w:rPr>
        <w:t>должны рассматриваться Участниками запроса предложений в соответствии с этим в течение срока, определенного для проведения запроса предложений.</w:t>
      </w:r>
    </w:p>
    <w:p w:rsidR="00060C58" w:rsidRPr="00D0171E" w:rsidRDefault="00060C58" w:rsidP="00F34921">
      <w:pPr>
        <w:numPr>
          <w:ilvl w:val="2"/>
          <w:numId w:val="75"/>
        </w:numPr>
        <w:shd w:val="clear" w:color="auto" w:fill="FFFFFF"/>
        <w:tabs>
          <w:tab w:val="num" w:pos="1210"/>
          <w:tab w:val="left" w:pos="1418"/>
        </w:tabs>
        <w:suppressAutoHyphens/>
        <w:ind w:left="0" w:right="-39" w:firstLine="550"/>
        <w:jc w:val="both"/>
        <w:rPr>
          <w:bCs/>
          <w:sz w:val="24"/>
          <w:szCs w:val="24"/>
        </w:rPr>
      </w:pPr>
      <w:r w:rsidRPr="00D0171E">
        <w:rPr>
          <w:sz w:val="24"/>
          <w:szCs w:val="24"/>
        </w:rPr>
        <w:t xml:space="preserve">Заявка Участника запроса предложений имеет правовой статус оферты и будет рассматриваться Организатором </w:t>
      </w:r>
      <w:r w:rsidRPr="00D0171E">
        <w:rPr>
          <w:bCs/>
          <w:sz w:val="24"/>
          <w:szCs w:val="24"/>
        </w:rPr>
        <w:t>запроса предложений</w:t>
      </w:r>
      <w:r w:rsidRPr="00D0171E">
        <w:rPr>
          <w:sz w:val="24"/>
          <w:szCs w:val="24"/>
        </w:rPr>
        <w:t xml:space="preserve"> в соо</w:t>
      </w:r>
      <w:r w:rsidRPr="00D0171E">
        <w:rPr>
          <w:bCs/>
          <w:sz w:val="24"/>
          <w:szCs w:val="24"/>
        </w:rPr>
        <w:t>тветствии с этим.</w:t>
      </w:r>
    </w:p>
    <w:p w:rsidR="00060C58" w:rsidRDefault="00060C58" w:rsidP="00F34921">
      <w:pPr>
        <w:numPr>
          <w:ilvl w:val="2"/>
          <w:numId w:val="75"/>
        </w:numPr>
        <w:shd w:val="clear" w:color="auto" w:fill="FFFFFF"/>
        <w:tabs>
          <w:tab w:val="num" w:pos="1210"/>
          <w:tab w:val="left" w:pos="1418"/>
        </w:tabs>
        <w:suppressAutoHyphens/>
        <w:ind w:left="0" w:right="-39" w:firstLine="550"/>
        <w:jc w:val="both"/>
        <w:rPr>
          <w:bCs/>
          <w:sz w:val="24"/>
          <w:szCs w:val="24"/>
        </w:rPr>
      </w:pPr>
      <w:r w:rsidRPr="00D0171E">
        <w:rPr>
          <w:sz w:val="24"/>
          <w:szCs w:val="24"/>
        </w:rPr>
        <w:t>Заключенный по результатам запроса предложений Договор фиксирует все достигн</w:t>
      </w:r>
      <w:r w:rsidRPr="00D0171E">
        <w:rPr>
          <w:bCs/>
          <w:sz w:val="24"/>
          <w:szCs w:val="24"/>
        </w:rPr>
        <w:t>утые сторонами Договоренности.</w:t>
      </w:r>
    </w:p>
    <w:p w:rsidR="00622633" w:rsidRPr="00622633" w:rsidRDefault="00622633" w:rsidP="00622633">
      <w:pPr>
        <w:widowControl w:val="0"/>
        <w:numPr>
          <w:ilvl w:val="2"/>
          <w:numId w:val="75"/>
        </w:numPr>
        <w:shd w:val="clear" w:color="auto" w:fill="FFFFFF"/>
        <w:tabs>
          <w:tab w:val="clear" w:pos="1054"/>
          <w:tab w:val="num" w:pos="1355"/>
          <w:tab w:val="left" w:pos="1701"/>
        </w:tabs>
        <w:suppressAutoHyphens/>
        <w:ind w:left="0" w:firstLine="567"/>
        <w:jc w:val="both"/>
        <w:rPr>
          <w:sz w:val="24"/>
          <w:szCs w:val="24"/>
          <w:lang w:eastAsia="ar-SA"/>
        </w:rPr>
      </w:pPr>
      <w:bookmarkStart w:id="45" w:name="_Ref86827161"/>
      <w:r w:rsidRPr="00622633">
        <w:rPr>
          <w:bCs/>
          <w:sz w:val="24"/>
          <w:szCs w:val="24"/>
        </w:rPr>
        <w:t>При определении условий Договора с Победителем запроса используются следующие документы с</w:t>
      </w:r>
      <w:r w:rsidRPr="00622633">
        <w:rPr>
          <w:bCs/>
          <w:sz w:val="24"/>
          <w:szCs w:val="24"/>
          <w:lang w:val="en-US"/>
        </w:rPr>
        <w:t> </w:t>
      </w:r>
      <w:r w:rsidRPr="00622633">
        <w:rPr>
          <w:bCs/>
          <w:sz w:val="24"/>
          <w:szCs w:val="24"/>
        </w:rPr>
        <w:t>соблюдением указанной иерархии (в случае их противоречия):</w:t>
      </w:r>
      <w:bookmarkEnd w:id="45"/>
    </w:p>
    <w:p w:rsidR="00622633" w:rsidRPr="00622633" w:rsidRDefault="00622633" w:rsidP="00622633">
      <w:pPr>
        <w:widowControl w:val="0"/>
        <w:numPr>
          <w:ilvl w:val="4"/>
          <w:numId w:val="54"/>
        </w:numPr>
        <w:suppressAutoHyphens/>
        <w:ind w:left="0" w:firstLine="0"/>
        <w:jc w:val="both"/>
        <w:rPr>
          <w:sz w:val="24"/>
          <w:szCs w:val="24"/>
          <w:lang w:val="x-none" w:eastAsia="x-none"/>
        </w:rPr>
      </w:pPr>
      <w:r w:rsidRPr="00622633">
        <w:rPr>
          <w:sz w:val="24"/>
          <w:szCs w:val="24"/>
          <w:lang w:eastAsia="x-none"/>
        </w:rPr>
        <w:t>Соглашение о проведении преддоговорных переговоров между Заказчиком и Победителем запроса предложений (по условиям, не оговоренным ни в настоящей Закупочной документации, ни в заявке Победителя запроса предложений);</w:t>
      </w:r>
    </w:p>
    <w:p w:rsidR="00622633" w:rsidRPr="00622633" w:rsidRDefault="00622633" w:rsidP="00622633">
      <w:pPr>
        <w:widowControl w:val="0"/>
        <w:numPr>
          <w:ilvl w:val="4"/>
          <w:numId w:val="54"/>
        </w:numPr>
        <w:suppressAutoHyphens/>
        <w:ind w:left="0" w:firstLine="0"/>
        <w:jc w:val="both"/>
        <w:rPr>
          <w:sz w:val="24"/>
          <w:szCs w:val="24"/>
          <w:lang w:val="x-none" w:eastAsia="x-none"/>
        </w:rPr>
      </w:pPr>
      <w:r w:rsidRPr="00622633">
        <w:rPr>
          <w:sz w:val="24"/>
          <w:szCs w:val="24"/>
          <w:lang w:val="x-none" w:eastAsia="x-none"/>
        </w:rPr>
        <w:t>Протокол</w:t>
      </w:r>
      <w:r w:rsidRPr="00622633">
        <w:rPr>
          <w:sz w:val="24"/>
          <w:szCs w:val="24"/>
          <w:lang w:eastAsia="x-none"/>
        </w:rPr>
        <w:t xml:space="preserve"> </w:t>
      </w:r>
      <w:r w:rsidRPr="00622633">
        <w:rPr>
          <w:sz w:val="24"/>
          <w:szCs w:val="24"/>
          <w:lang w:val="x-none" w:eastAsia="x-none"/>
        </w:rPr>
        <w:t>заседания закупочной комиссии по подведению итогов запроса предложений;</w:t>
      </w:r>
    </w:p>
    <w:p w:rsidR="00622633" w:rsidRPr="00622633" w:rsidRDefault="00622633" w:rsidP="00622633">
      <w:pPr>
        <w:widowControl w:val="0"/>
        <w:numPr>
          <w:ilvl w:val="4"/>
          <w:numId w:val="54"/>
        </w:numPr>
        <w:suppressAutoHyphens/>
        <w:ind w:left="0" w:firstLine="0"/>
        <w:jc w:val="both"/>
        <w:rPr>
          <w:sz w:val="24"/>
          <w:szCs w:val="24"/>
          <w:lang w:val="x-none" w:eastAsia="x-none"/>
        </w:rPr>
      </w:pPr>
      <w:r w:rsidRPr="00622633">
        <w:rPr>
          <w:sz w:val="24"/>
          <w:szCs w:val="24"/>
          <w:lang w:val="x-none" w:eastAsia="x-none"/>
        </w:rPr>
        <w:t xml:space="preserve">Извещение о проведении </w:t>
      </w:r>
      <w:r w:rsidRPr="00622633">
        <w:rPr>
          <w:sz w:val="24"/>
          <w:szCs w:val="24"/>
          <w:lang w:eastAsia="x-none"/>
        </w:rPr>
        <w:t>запроса предложений</w:t>
      </w:r>
      <w:r w:rsidRPr="00622633">
        <w:rPr>
          <w:sz w:val="24"/>
          <w:szCs w:val="24"/>
          <w:lang w:val="x-none" w:eastAsia="x-none"/>
        </w:rPr>
        <w:t xml:space="preserve"> и настоящая </w:t>
      </w:r>
      <w:r w:rsidRPr="00622633">
        <w:rPr>
          <w:sz w:val="24"/>
          <w:szCs w:val="24"/>
          <w:lang w:eastAsia="x-none"/>
        </w:rPr>
        <w:t>закупочная</w:t>
      </w:r>
      <w:r w:rsidRPr="00622633">
        <w:rPr>
          <w:sz w:val="24"/>
          <w:szCs w:val="24"/>
          <w:lang w:val="x-none" w:eastAsia="x-none"/>
        </w:rPr>
        <w:t xml:space="preserve"> документация со всеми дополнениями и разъяснениями;</w:t>
      </w:r>
    </w:p>
    <w:p w:rsidR="00622633" w:rsidRPr="00622633" w:rsidRDefault="00622633" w:rsidP="00622633">
      <w:pPr>
        <w:widowControl w:val="0"/>
        <w:numPr>
          <w:ilvl w:val="4"/>
          <w:numId w:val="54"/>
        </w:numPr>
        <w:suppressAutoHyphens/>
        <w:ind w:left="0" w:firstLine="0"/>
        <w:jc w:val="both"/>
        <w:rPr>
          <w:sz w:val="24"/>
          <w:szCs w:val="24"/>
          <w:lang w:val="x-none" w:eastAsia="x-none"/>
        </w:rPr>
      </w:pPr>
      <w:r w:rsidRPr="00622633">
        <w:rPr>
          <w:sz w:val="24"/>
          <w:szCs w:val="24"/>
          <w:lang w:eastAsia="x-none"/>
        </w:rPr>
        <w:t>Заявка</w:t>
      </w:r>
      <w:r w:rsidRPr="00622633">
        <w:rPr>
          <w:sz w:val="24"/>
          <w:szCs w:val="24"/>
          <w:lang w:val="x-none" w:eastAsia="x-none"/>
        </w:rPr>
        <w:t xml:space="preserve"> Победителя </w:t>
      </w:r>
      <w:r w:rsidRPr="00622633">
        <w:rPr>
          <w:sz w:val="24"/>
          <w:szCs w:val="24"/>
          <w:lang w:eastAsia="x-none"/>
        </w:rPr>
        <w:t>запроса предложений</w:t>
      </w:r>
      <w:r w:rsidRPr="00622633">
        <w:rPr>
          <w:sz w:val="24"/>
          <w:szCs w:val="24"/>
          <w:lang w:val="x-none" w:eastAsia="x-none"/>
        </w:rPr>
        <w:t xml:space="preserve"> со всеми дополнениями и разъяснениями.</w:t>
      </w:r>
    </w:p>
    <w:p w:rsidR="00060C58" w:rsidRPr="00D0171E" w:rsidRDefault="00060C58" w:rsidP="00F34921">
      <w:pPr>
        <w:numPr>
          <w:ilvl w:val="2"/>
          <w:numId w:val="75"/>
        </w:numPr>
        <w:shd w:val="clear" w:color="auto" w:fill="FFFFFF"/>
        <w:tabs>
          <w:tab w:val="num" w:pos="1210"/>
          <w:tab w:val="left" w:pos="1418"/>
        </w:tabs>
        <w:suppressAutoHyphens/>
        <w:ind w:left="0" w:right="-39" w:firstLine="550"/>
        <w:jc w:val="both"/>
        <w:rPr>
          <w:sz w:val="24"/>
          <w:szCs w:val="24"/>
        </w:rPr>
      </w:pPr>
      <w:r w:rsidRPr="00D0171E">
        <w:rPr>
          <w:sz w:val="24"/>
          <w:szCs w:val="24"/>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действующим законодательством Российской Федерации.</w:t>
      </w:r>
    </w:p>
    <w:p w:rsidR="00060C58" w:rsidRPr="00D0171E" w:rsidRDefault="00060C58" w:rsidP="00F34921">
      <w:pPr>
        <w:numPr>
          <w:ilvl w:val="2"/>
          <w:numId w:val="75"/>
        </w:numPr>
        <w:shd w:val="clear" w:color="auto" w:fill="FFFFFF"/>
        <w:tabs>
          <w:tab w:val="left" w:pos="1210"/>
          <w:tab w:val="left" w:pos="1418"/>
        </w:tabs>
        <w:suppressAutoHyphens/>
        <w:ind w:left="0" w:right="-39" w:firstLine="550"/>
        <w:jc w:val="both"/>
        <w:rPr>
          <w:sz w:val="24"/>
          <w:szCs w:val="24"/>
        </w:rPr>
      </w:pPr>
      <w:r w:rsidRPr="00D0171E">
        <w:rPr>
          <w:sz w:val="24"/>
          <w:szCs w:val="24"/>
        </w:rPr>
        <w:t xml:space="preserve">Если в отношении сторон Договора,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 Документация (и проект Договора как ее часть) и Заявка Участника </w:t>
      </w:r>
      <w:r w:rsidRPr="00D0171E">
        <w:rPr>
          <w:sz w:val="24"/>
          <w:szCs w:val="24"/>
        </w:rPr>
        <w:lastRenderedPageBreak/>
        <w:t>запроса предложений, чья Заявка признана лучшей, будут считаться приоритетными по отношению к диспозитивным нормам указанных документов.</w:t>
      </w:r>
    </w:p>
    <w:p w:rsidR="00060C58" w:rsidRPr="00D0171E" w:rsidRDefault="00060C58" w:rsidP="00060C58">
      <w:pPr>
        <w:shd w:val="clear" w:color="auto" w:fill="FFFFFF"/>
        <w:tabs>
          <w:tab w:val="left" w:pos="1080"/>
          <w:tab w:val="left" w:pos="1210"/>
          <w:tab w:val="left" w:pos="1418"/>
        </w:tabs>
        <w:suppressAutoHyphens/>
        <w:ind w:left="550" w:right="-39"/>
        <w:jc w:val="both"/>
        <w:rPr>
          <w:sz w:val="24"/>
          <w:szCs w:val="24"/>
        </w:rPr>
      </w:pPr>
    </w:p>
    <w:p w:rsidR="00060C58" w:rsidRPr="00D0171E" w:rsidRDefault="00060C58" w:rsidP="00F34921">
      <w:pPr>
        <w:pStyle w:val="2a"/>
        <w:keepNext w:val="0"/>
        <w:numPr>
          <w:ilvl w:val="1"/>
          <w:numId w:val="139"/>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Особые положения в связи с проведением Запроса предложений на ЭТП</w:t>
      </w:r>
    </w:p>
    <w:p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Для участия в Запросе предложений лицо должно быть зарегистрировано </w:t>
      </w:r>
      <w:r w:rsidRPr="00D0171E">
        <w:rPr>
          <w:sz w:val="24"/>
          <w:szCs w:val="24"/>
        </w:rPr>
        <w:t xml:space="preserve">в системе </w:t>
      </w:r>
      <w:r w:rsidRPr="00D0171E">
        <w:rPr>
          <w:color w:val="000000"/>
          <w:sz w:val="24"/>
          <w:szCs w:val="24"/>
        </w:rPr>
        <w:t xml:space="preserve">ЭТП </w:t>
      </w:r>
      <w:r w:rsidRPr="00D0171E">
        <w:rPr>
          <w:sz w:val="24"/>
          <w:szCs w:val="24"/>
        </w:rPr>
        <w:t xml:space="preserve">в качестве Участника данной системы, т.е. должно заключить соответствующий Договор с оператором системы </w:t>
      </w:r>
      <w:r w:rsidRPr="00D0171E">
        <w:rPr>
          <w:color w:val="000000"/>
          <w:sz w:val="24"/>
          <w:szCs w:val="24"/>
        </w:rPr>
        <w:t>в соответствии с правилами, условиями и порядком регистрации на ЭТП</w:t>
      </w:r>
      <w:r w:rsidRPr="00D0171E">
        <w:rPr>
          <w:sz w:val="24"/>
          <w:szCs w:val="24"/>
        </w:rPr>
        <w:t xml:space="preserve">, а также </w:t>
      </w:r>
      <w:r w:rsidRPr="00D0171E">
        <w:rPr>
          <w:color w:val="000000"/>
          <w:sz w:val="24"/>
          <w:szCs w:val="24"/>
        </w:rPr>
        <w:t>должно быть зарегистрировано</w:t>
      </w:r>
      <w:r w:rsidRPr="00D0171E">
        <w:rPr>
          <w:sz w:val="24"/>
          <w:szCs w:val="24"/>
        </w:rPr>
        <w:t xml:space="preserve"> системой ЭТП в качестве Участника данного запроса предложений в установленном порядке. </w:t>
      </w:r>
    </w:p>
    <w:p w:rsidR="00060C58" w:rsidRPr="00D0171E" w:rsidRDefault="00060C58" w:rsidP="00F34921">
      <w:pPr>
        <w:numPr>
          <w:ilvl w:val="2"/>
          <w:numId w:val="76"/>
        </w:numPr>
        <w:shd w:val="clear" w:color="auto" w:fill="FFFFFF"/>
        <w:tabs>
          <w:tab w:val="left" w:pos="1430"/>
        </w:tabs>
        <w:suppressAutoHyphens/>
        <w:ind w:left="0" w:right="-39" w:firstLine="660"/>
        <w:jc w:val="both"/>
        <w:rPr>
          <w:color w:val="000000"/>
          <w:sz w:val="24"/>
          <w:szCs w:val="24"/>
        </w:rPr>
      </w:pPr>
      <w:r w:rsidRPr="00D0171E">
        <w:rPr>
          <w:color w:val="000000"/>
          <w:sz w:val="24"/>
          <w:szCs w:val="24"/>
        </w:rPr>
        <w:t>Участники запроса предложений должны подать Заявки в электронном виде на ЭТП.</w:t>
      </w:r>
    </w:p>
    <w:p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Правила проведения процедур Запроса предложений через </w:t>
      </w:r>
      <w:r w:rsidRPr="00D0171E">
        <w:rPr>
          <w:sz w:val="24"/>
          <w:szCs w:val="24"/>
        </w:rPr>
        <w:t>ЭТП определяются правилами ее работы.</w:t>
      </w:r>
    </w:p>
    <w:p w:rsidR="00060C58" w:rsidRPr="00D0171E" w:rsidRDefault="00060C58" w:rsidP="00060C58">
      <w:pPr>
        <w:shd w:val="clear" w:color="auto" w:fill="FFFFFF"/>
        <w:tabs>
          <w:tab w:val="left" w:pos="1430"/>
        </w:tabs>
        <w:suppressAutoHyphens/>
        <w:ind w:left="660" w:right="-39"/>
        <w:jc w:val="both"/>
        <w:rPr>
          <w:sz w:val="24"/>
          <w:szCs w:val="24"/>
        </w:rPr>
      </w:pPr>
    </w:p>
    <w:p w:rsidR="00060C58" w:rsidRPr="00D0171E" w:rsidRDefault="00060C58" w:rsidP="004D39A8">
      <w:pPr>
        <w:pStyle w:val="2a"/>
        <w:spacing w:before="0"/>
        <w:ind w:right="-39" w:firstLine="284"/>
        <w:rPr>
          <w:rFonts w:ascii="Times New Roman" w:hAnsi="Times New Roman"/>
          <w:bCs w:val="0"/>
          <w:sz w:val="24"/>
          <w:szCs w:val="24"/>
        </w:rPr>
      </w:pPr>
      <w:bookmarkStart w:id="46" w:name="__RefNumPara__1267_443845793"/>
      <w:bookmarkStart w:id="47" w:name="_Toc343613524"/>
      <w:bookmarkEnd w:id="46"/>
      <w:r w:rsidRPr="00D0171E">
        <w:rPr>
          <w:rFonts w:ascii="Times New Roman" w:hAnsi="Times New Roman"/>
          <w:sz w:val="24"/>
          <w:szCs w:val="24"/>
        </w:rPr>
        <w:t>1</w:t>
      </w:r>
      <w:r w:rsidRPr="00D0171E">
        <w:rPr>
          <w:rFonts w:ascii="Times New Roman" w:hAnsi="Times New Roman"/>
          <w:bCs w:val="0"/>
          <w:sz w:val="24"/>
          <w:szCs w:val="24"/>
        </w:rPr>
        <w:t>.4       Обжалование</w:t>
      </w:r>
      <w:bookmarkEnd w:id="47"/>
    </w:p>
    <w:p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8" w:name="_Ref191386164"/>
      <w:r w:rsidRPr="00D0171E">
        <w:rPr>
          <w:sz w:val="24"/>
          <w:szCs w:val="24"/>
        </w:rPr>
        <w:t xml:space="preserve">Все споры и </w:t>
      </w:r>
      <w:r w:rsidRPr="00D0171E">
        <w:rPr>
          <w:color w:val="000000"/>
          <w:sz w:val="24"/>
          <w:szCs w:val="24"/>
        </w:rPr>
        <w:t>разногласия</w:t>
      </w:r>
      <w:r w:rsidRPr="00D0171E">
        <w:rPr>
          <w:sz w:val="24"/>
          <w:szCs w:val="24"/>
        </w:rPr>
        <w:t xml:space="preserve">, возникающие в связи с проведением </w:t>
      </w:r>
      <w:r w:rsidRPr="00D0171E">
        <w:rPr>
          <w:color w:val="000000"/>
          <w:sz w:val="24"/>
          <w:szCs w:val="24"/>
        </w:rPr>
        <w:t xml:space="preserve">запроса </w:t>
      </w:r>
      <w:r w:rsidRPr="00D0171E">
        <w:rPr>
          <w:sz w:val="24"/>
          <w:szCs w:val="24"/>
        </w:rPr>
        <w:t>предложений, в том числе касающиеся исполнения Организатором и Участниками запроса предложений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при этом уполномоченным представителем АО «</w:t>
      </w:r>
      <w:r w:rsidR="00EE5653">
        <w:rPr>
          <w:sz w:val="24"/>
          <w:szCs w:val="24"/>
        </w:rPr>
        <w:t>Социальная сфера-М</w:t>
      </w:r>
      <w:r w:rsidRPr="00D0171E">
        <w:rPr>
          <w:sz w:val="24"/>
          <w:szCs w:val="24"/>
        </w:rPr>
        <w:t>» в рамках данного пункта выступает Закупочная комиссия. Сторона, получившая претензию, должна направить другой стороне мотивированный ответ на претензию в течение 20 рабочих дней с момента ее получения.</w:t>
      </w:r>
      <w:bookmarkEnd w:id="48"/>
    </w:p>
    <w:p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9" w:name="_Ref306978606"/>
      <w:r w:rsidRPr="00D0171E">
        <w:rPr>
          <w:sz w:val="24"/>
          <w:szCs w:val="24"/>
        </w:rPr>
        <w:t>Если претензионный порядок, указанный в п. 1.4.1 не привел к разрешению разногласий, Участники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закупочную комиссию АО «</w:t>
      </w:r>
      <w:r w:rsidR="00EE5653">
        <w:rPr>
          <w:sz w:val="24"/>
          <w:szCs w:val="24"/>
        </w:rPr>
        <w:t>Социальная сфера-М</w:t>
      </w:r>
      <w:r w:rsidRPr="00D0171E">
        <w:rPr>
          <w:sz w:val="24"/>
          <w:szCs w:val="24"/>
        </w:rPr>
        <w:t>».</w:t>
      </w:r>
      <w:bookmarkEnd w:id="49"/>
    </w:p>
    <w:p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r w:rsidRPr="00D0171E">
        <w:rPr>
          <w:sz w:val="24"/>
          <w:szCs w:val="24"/>
        </w:rPr>
        <w:t>Участник вправе обжаловать в антимонопольный орган действия (бездействия) Заказчика при закупке товаров в случаях, предусмотренных Федеральным законом от 18.07.2011 г.             № 223-ФЗ «О закупках товаров, работ, услуг отдельными видами юридических лиц».</w:t>
      </w:r>
    </w:p>
    <w:p w:rsidR="00060C58" w:rsidRPr="00D0171E" w:rsidRDefault="00060C58"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 xml:space="preserve">Все споры и разногласия, возникающие в связи с проведением </w:t>
      </w:r>
      <w:r w:rsidRPr="00D0171E">
        <w:rPr>
          <w:color w:val="000000"/>
          <w:sz w:val="24"/>
          <w:szCs w:val="24"/>
        </w:rPr>
        <w:t>запроса предложений</w:t>
      </w:r>
      <w:r w:rsidRPr="00D0171E">
        <w:rPr>
          <w:sz w:val="24"/>
          <w:szCs w:val="24"/>
        </w:rPr>
        <w:t xml:space="preserve">, в том числе касающиеся исполнения Организатором и Участниками запроса предложений своих обязательств, не урегулированные </w:t>
      </w:r>
      <w:r w:rsidR="00FE5EC5">
        <w:rPr>
          <w:sz w:val="24"/>
          <w:szCs w:val="24"/>
        </w:rPr>
        <w:t xml:space="preserve">путем претензионного порядка, обращения в ЦЗК АО «Социальная сфера-М», подлежат разрешению в </w:t>
      </w:r>
      <w:r w:rsidRPr="00D0171E">
        <w:rPr>
          <w:sz w:val="24"/>
          <w:szCs w:val="24"/>
        </w:rPr>
        <w:t>Арбитражном суде в соответствии</w:t>
      </w:r>
      <w:r w:rsidR="004F4B15">
        <w:rPr>
          <w:sz w:val="24"/>
          <w:szCs w:val="24"/>
        </w:rPr>
        <w:t xml:space="preserve"> с документами, определяющими его правовой статус и порядок разрешения споров, действующими на дату подачи искового заявления.</w:t>
      </w:r>
    </w:p>
    <w:p w:rsidR="00060C58" w:rsidRPr="00D0171E" w:rsidRDefault="00060C58"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060C58" w:rsidRPr="00D0171E" w:rsidRDefault="00060C58" w:rsidP="004D39A8">
      <w:pPr>
        <w:shd w:val="clear" w:color="auto" w:fill="FFFFFF"/>
        <w:tabs>
          <w:tab w:val="left" w:pos="1430"/>
          <w:tab w:val="left" w:pos="1560"/>
          <w:tab w:val="left" w:pos="1700"/>
        </w:tabs>
        <w:suppressAutoHyphens/>
        <w:ind w:left="709" w:right="-39"/>
        <w:jc w:val="both"/>
        <w:rPr>
          <w:sz w:val="24"/>
          <w:szCs w:val="24"/>
        </w:rPr>
      </w:pPr>
    </w:p>
    <w:p w:rsidR="00060C58" w:rsidRPr="00D0171E" w:rsidRDefault="00060C58" w:rsidP="004D39A8">
      <w:pPr>
        <w:pStyle w:val="2a"/>
        <w:spacing w:before="0"/>
        <w:ind w:right="-39" w:firstLine="284"/>
        <w:rPr>
          <w:rFonts w:ascii="Times New Roman" w:hAnsi="Times New Roman"/>
          <w:bCs w:val="0"/>
          <w:sz w:val="24"/>
          <w:szCs w:val="24"/>
        </w:rPr>
      </w:pPr>
      <w:bookmarkStart w:id="50" w:name="__RefHeading__401_1298132286"/>
      <w:bookmarkStart w:id="51" w:name="_Toc343613525"/>
      <w:bookmarkEnd w:id="50"/>
      <w:r w:rsidRPr="00D0171E">
        <w:rPr>
          <w:rFonts w:ascii="Times New Roman" w:hAnsi="Times New Roman"/>
          <w:sz w:val="24"/>
          <w:szCs w:val="24"/>
        </w:rPr>
        <w:lastRenderedPageBreak/>
        <w:t xml:space="preserve">1.5        </w:t>
      </w:r>
      <w:r w:rsidRPr="00D0171E">
        <w:rPr>
          <w:rFonts w:ascii="Times New Roman" w:hAnsi="Times New Roman"/>
          <w:bCs w:val="0"/>
          <w:sz w:val="24"/>
          <w:szCs w:val="24"/>
        </w:rPr>
        <w:t>Прочие положения</w:t>
      </w:r>
      <w:bookmarkEnd w:id="51"/>
    </w:p>
    <w:p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Участник самостоятельно несет все расходы, связанные с подготовкой и подачей Заявки, а Организатор </w:t>
      </w:r>
      <w:r w:rsidRPr="00D0171E">
        <w:rPr>
          <w:color w:val="000000"/>
          <w:sz w:val="24"/>
          <w:szCs w:val="24"/>
        </w:rPr>
        <w:t>запроса предложений</w:t>
      </w:r>
      <w:r w:rsidRPr="00D0171E">
        <w:rPr>
          <w:sz w:val="24"/>
          <w:szCs w:val="24"/>
        </w:rPr>
        <w:t xml:space="preserve">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Применение факсимильной подписи (факсимиле) в документах и заверяемых Участником запроса предложений копиях документов, поданных в составе Заявки, не допускается.</w:t>
      </w:r>
    </w:p>
    <w:p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Предполагается, что Участник запроса предложений изучит все инструкции, формы, условия, технические условия и другую информацию, содержащуюся в Документации по запросу предложений</w:t>
      </w:r>
      <w:r w:rsidR="009D0588">
        <w:rPr>
          <w:sz w:val="24"/>
          <w:szCs w:val="24"/>
        </w:rPr>
        <w:t>.</w:t>
      </w:r>
      <w:r w:rsidRPr="00D0171E">
        <w:rPr>
          <w:sz w:val="24"/>
          <w:szCs w:val="24"/>
        </w:rPr>
        <w:t xml:space="preserve"> Никакие претензии к Организатору запроса предложений не будут приниматься на том основании, что Участник запроса предложений не понимал какие-либо вопросы. Неполное представление информации, запрашиваемой в Документации по запросу предложений, или же подача Заявки, не отвечающей требованиям Документации по запросу предложений, представляют собой риск для Участника и может привести к отклонению его Заявки.</w:t>
      </w:r>
    </w:p>
    <w:p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w:t>
      </w:r>
      <w:r w:rsidRPr="00D0171E">
        <w:rPr>
          <w:sz w:val="24"/>
          <w:szCs w:val="24"/>
        </w:rPr>
        <w:t xml:space="preserve"> предложений обеспечивает разумную конфиденциальность относительно всех полученных от Участников запроса предложений сведений, в том числе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Заявку, если он установит, что Участник запроса предложений прямо или косвенно дал, согласился дать или предложил служащему Организатора </w:t>
      </w:r>
      <w:r w:rsidRPr="00D0171E">
        <w:rPr>
          <w:color w:val="000000"/>
          <w:sz w:val="24"/>
          <w:szCs w:val="24"/>
        </w:rPr>
        <w:t>запроса предложений</w:t>
      </w:r>
      <w:r w:rsidRPr="00D0171E">
        <w:rPr>
          <w:sz w:val="24"/>
          <w:szCs w:val="24"/>
        </w:rPr>
        <w:t xml:space="preserve"> вознаграждение в любой форме: поставку, работу, услугу, какую-либо ценность, в качестве стимула, который может повлиять на принятие </w:t>
      </w:r>
      <w:r w:rsidRPr="00D0171E">
        <w:rPr>
          <w:color w:val="000000"/>
          <w:sz w:val="24"/>
          <w:szCs w:val="24"/>
        </w:rPr>
        <w:t>Закупочной</w:t>
      </w:r>
      <w:r w:rsidRPr="00D0171E">
        <w:rPr>
          <w:sz w:val="24"/>
          <w:szCs w:val="24"/>
        </w:rPr>
        <w:t xml:space="preserve"> комиссией решения по определению Участника запроса предложений, чья Заявка признана лучшей.</w:t>
      </w:r>
    </w:p>
    <w:p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заключивших между собой какое-либо соглашение с целью повлиять на определение Участника запроса предложений, чья Заявка признана лучшей.</w:t>
      </w:r>
    </w:p>
    <w:p w:rsidR="00060C58"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p>
    <w:p w:rsidR="00926A1C" w:rsidRPr="00D0171E" w:rsidRDefault="00926A1C" w:rsidP="00F34921">
      <w:pPr>
        <w:numPr>
          <w:ilvl w:val="2"/>
          <w:numId w:val="77"/>
        </w:numPr>
        <w:shd w:val="clear" w:color="auto" w:fill="FFFFFF"/>
        <w:tabs>
          <w:tab w:val="left" w:pos="1430"/>
        </w:tabs>
        <w:suppressAutoHyphens/>
        <w:ind w:left="0" w:right="-39" w:firstLine="709"/>
        <w:jc w:val="both"/>
        <w:rPr>
          <w:sz w:val="24"/>
          <w:szCs w:val="24"/>
        </w:rPr>
      </w:pPr>
      <w:r w:rsidRPr="008600C8">
        <w:rPr>
          <w:sz w:val="24"/>
          <w:szCs w:val="24"/>
        </w:rPr>
        <w:t xml:space="preserve">Организатор, по решению Закупочной комиссии, вправе отклонить заявки Участников конкурса,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 а также если подавшие заявки Участники удовлетворяют любому из условий, определённых ст.9 ФЗ №135-ФЗ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w:t>
      </w:r>
      <w:r w:rsidRPr="008600C8">
        <w:rPr>
          <w:sz w:val="24"/>
          <w:szCs w:val="24"/>
        </w:rPr>
        <w:lastRenderedPageBreak/>
        <w:t>Закупочная комиссия имеет право отклонить все поступившие от данной группы лиц заявки)</w:t>
      </w:r>
      <w:r>
        <w:rPr>
          <w:sz w:val="24"/>
          <w:szCs w:val="24"/>
        </w:rPr>
        <w:t>.</w:t>
      </w:r>
    </w:p>
    <w:p w:rsidR="00060C58" w:rsidRPr="00D0171E" w:rsidRDefault="00060C58" w:rsidP="00926A1C">
      <w:pPr>
        <w:numPr>
          <w:ilvl w:val="2"/>
          <w:numId w:val="79"/>
        </w:numPr>
        <w:spacing w:after="120"/>
        <w:ind w:left="0" w:firstLine="709"/>
        <w:jc w:val="both"/>
        <w:rPr>
          <w:bCs/>
          <w:color w:val="FF0000"/>
          <w:sz w:val="24"/>
          <w:szCs w:val="24"/>
        </w:rPr>
      </w:pPr>
      <w:r w:rsidRPr="00D0171E">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D0171E">
        <w:rPr>
          <w:color w:val="000000"/>
          <w:sz w:val="24"/>
          <w:szCs w:val="24"/>
        </w:rPr>
        <w:t>закупочной</w:t>
      </w:r>
      <w:r w:rsidRPr="00D0171E">
        <w:rPr>
          <w:sz w:val="24"/>
          <w:szCs w:val="24"/>
        </w:rPr>
        <w:t xml:space="preserve"> комиссии или эксперта, имеющих аффилированные связи с Участником </w:t>
      </w:r>
      <w:r w:rsidRPr="00D0171E">
        <w:rPr>
          <w:color w:val="000000"/>
          <w:sz w:val="24"/>
          <w:szCs w:val="24"/>
        </w:rPr>
        <w:t>Запроса предложений.</w:t>
      </w:r>
      <w:r w:rsidRPr="00D0171E">
        <w:rPr>
          <w:sz w:val="24"/>
          <w:szCs w:val="24"/>
        </w:rPr>
        <w:t xml:space="preserve"> В случае, если факт аффилированности установлен в процессе или после проведения </w:t>
      </w:r>
      <w:r w:rsidRPr="00D0171E">
        <w:rPr>
          <w:bCs/>
          <w:sz w:val="24"/>
          <w:szCs w:val="24"/>
        </w:rPr>
        <w:t>запроса предложений</w:t>
      </w:r>
      <w:r w:rsidRPr="00D0171E">
        <w:rPr>
          <w:sz w:val="24"/>
          <w:szCs w:val="24"/>
        </w:rPr>
        <w:t xml:space="preserve">, но до подписания </w:t>
      </w:r>
      <w:r w:rsidRPr="00D0171E">
        <w:rPr>
          <w:bCs/>
          <w:sz w:val="24"/>
          <w:szCs w:val="24"/>
        </w:rPr>
        <w:t>Договора по итогам проведения запроса предложений, Закупочная</w:t>
      </w:r>
      <w:r w:rsidRPr="00D0171E">
        <w:rPr>
          <w:sz w:val="24"/>
          <w:szCs w:val="24"/>
        </w:rPr>
        <w:t xml:space="preserve"> комиссия информирует об этом ЦЗО АО «</w:t>
      </w:r>
      <w:r w:rsidR="00EE5653">
        <w:rPr>
          <w:sz w:val="24"/>
          <w:szCs w:val="24"/>
        </w:rPr>
        <w:t>Социальная сфера-М</w:t>
      </w:r>
      <w:r w:rsidRPr="00D0171E">
        <w:rPr>
          <w:sz w:val="24"/>
          <w:szCs w:val="24"/>
        </w:rPr>
        <w:t>» и пересматривает принятые решения без учета гол</w:t>
      </w:r>
      <w:r w:rsidR="0072249A">
        <w:rPr>
          <w:sz w:val="24"/>
          <w:szCs w:val="24"/>
        </w:rPr>
        <w:t>оса/мнения аффилированного лица.</w:t>
      </w:r>
    </w:p>
    <w:p w:rsidR="00060C58" w:rsidRDefault="009D0588" w:rsidP="00F34921">
      <w:pPr>
        <w:numPr>
          <w:ilvl w:val="2"/>
          <w:numId w:val="79"/>
        </w:numPr>
        <w:shd w:val="clear" w:color="auto" w:fill="FFFFFF"/>
        <w:tabs>
          <w:tab w:val="left" w:pos="1430"/>
        </w:tabs>
        <w:suppressAutoHyphens/>
        <w:ind w:left="0" w:right="-39" w:firstLine="851"/>
        <w:jc w:val="both"/>
        <w:rPr>
          <w:sz w:val="24"/>
          <w:szCs w:val="24"/>
        </w:rPr>
      </w:pPr>
      <w:r w:rsidRPr="0016545A">
        <w:rPr>
          <w:sz w:val="24"/>
          <w:szCs w:val="24"/>
        </w:rPr>
        <w:t>В соответствии с Извещением о проведении запроса предложений, Закупочной документацией Организатор запроса предложений, имеет право отказаться от проведения запроса предложений в любое время до наступления даты и времени окончания срока подачи заявок на участие в запросе предложений. По истечении срока отмены запроса предложений (даты и времени окончания срока подачи заявок) и до заключения договора Организатор вправе отменить запрос предложений только в случае возникновения обстоятельств непреодолимой силы в соответствии с гражданским законодательством. При принятии решения об отказе от проведения запроса предложений, заключения договора Организатор в обязательном порядке размещает в единой информационной системе обоснование принятого решения</w:t>
      </w:r>
      <w:r w:rsidR="00060C58" w:rsidRPr="00D0171E">
        <w:rPr>
          <w:sz w:val="24"/>
          <w:szCs w:val="24"/>
        </w:rPr>
        <w:t>.</w:t>
      </w:r>
    </w:p>
    <w:p w:rsidR="00926A1C" w:rsidRDefault="00926A1C" w:rsidP="00F34921">
      <w:pPr>
        <w:numPr>
          <w:ilvl w:val="2"/>
          <w:numId w:val="79"/>
        </w:numPr>
        <w:shd w:val="clear" w:color="auto" w:fill="FFFFFF"/>
        <w:tabs>
          <w:tab w:val="left" w:pos="1430"/>
        </w:tabs>
        <w:suppressAutoHyphens/>
        <w:ind w:left="0" w:right="-39" w:firstLine="851"/>
        <w:jc w:val="both"/>
        <w:rPr>
          <w:sz w:val="24"/>
          <w:szCs w:val="24"/>
        </w:rPr>
      </w:pPr>
      <w:r w:rsidRPr="008600C8">
        <w:rPr>
          <w:sz w:val="24"/>
          <w:szCs w:val="24"/>
          <w:highlight w:val="green"/>
        </w:rPr>
        <w:t>В соответствии c требованиями п. 4.5 Положения о закупках 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Правительства РФ от 23.12.2024 № 1875) 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равные условия с товаром российского происхождения, за исключением случаев принятия Правительством Российской Федерации мер, устанавливающих</w:t>
      </w:r>
      <w:r>
        <w:rPr>
          <w:sz w:val="24"/>
          <w:szCs w:val="24"/>
        </w:rPr>
        <w:t>:</w:t>
      </w:r>
    </w:p>
    <w:p w:rsidR="00926A1C" w:rsidRPr="00926A1C" w:rsidRDefault="00E424EE" w:rsidP="00926A1C">
      <w:pPr>
        <w:shd w:val="clear" w:color="auto" w:fill="FFFFFF"/>
        <w:tabs>
          <w:tab w:val="left" w:pos="1430"/>
        </w:tabs>
        <w:suppressAutoHyphens/>
        <w:ind w:right="-39" w:firstLine="851"/>
        <w:jc w:val="both"/>
        <w:rPr>
          <w:bCs/>
          <w:sz w:val="24"/>
          <w:szCs w:val="24"/>
        </w:rPr>
      </w:pPr>
      <w:r>
        <w:rPr>
          <w:sz w:val="24"/>
          <w:szCs w:val="24"/>
        </w:rPr>
        <w:t>а</w:t>
      </w:r>
      <w:r w:rsidR="00926A1C">
        <w:rPr>
          <w:sz w:val="24"/>
          <w:szCs w:val="24"/>
        </w:rPr>
        <w:t xml:space="preserve">) </w:t>
      </w:r>
      <w:r w:rsidR="00926A1C" w:rsidRPr="00926A1C">
        <w:rPr>
          <w:bCs/>
          <w:sz w:val="24"/>
          <w:szCs w:val="24"/>
          <w:highlight w:val="green"/>
        </w:rPr>
        <w:t>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r w:rsidR="00926A1C" w:rsidRPr="00926A1C">
        <w:rPr>
          <w:bCs/>
          <w:sz w:val="24"/>
          <w:szCs w:val="24"/>
        </w:rPr>
        <w:t>;</w:t>
      </w:r>
    </w:p>
    <w:p w:rsidR="00926A1C" w:rsidRPr="00926A1C" w:rsidRDefault="00E424EE" w:rsidP="00926A1C">
      <w:pPr>
        <w:shd w:val="clear" w:color="auto" w:fill="FFFFFF"/>
        <w:tabs>
          <w:tab w:val="left" w:pos="1430"/>
        </w:tabs>
        <w:suppressAutoHyphens/>
        <w:ind w:right="-39" w:firstLine="851"/>
        <w:jc w:val="both"/>
        <w:rPr>
          <w:bCs/>
          <w:sz w:val="24"/>
          <w:szCs w:val="24"/>
        </w:rPr>
      </w:pPr>
      <w:r>
        <w:rPr>
          <w:sz w:val="24"/>
          <w:szCs w:val="24"/>
        </w:rPr>
        <w:t>б</w:t>
      </w:r>
      <w:r w:rsidR="00926A1C" w:rsidRPr="00926A1C">
        <w:rPr>
          <w:sz w:val="24"/>
          <w:szCs w:val="24"/>
        </w:rPr>
        <w:t xml:space="preserve">) </w:t>
      </w:r>
      <w:r w:rsidR="00926A1C" w:rsidRPr="00926A1C">
        <w:rPr>
          <w:bCs/>
          <w:sz w:val="24"/>
          <w:szCs w:val="24"/>
          <w:highlight w:val="green"/>
        </w:rPr>
        <w:t>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r w:rsidR="00926A1C" w:rsidRPr="00926A1C">
        <w:rPr>
          <w:bCs/>
          <w:sz w:val="24"/>
          <w:szCs w:val="24"/>
        </w:rPr>
        <w:t>;</w:t>
      </w:r>
    </w:p>
    <w:p w:rsidR="00926A1C" w:rsidRDefault="00E424EE" w:rsidP="00926A1C">
      <w:pPr>
        <w:shd w:val="clear" w:color="auto" w:fill="FFFFFF"/>
        <w:tabs>
          <w:tab w:val="left" w:pos="1430"/>
        </w:tabs>
        <w:suppressAutoHyphens/>
        <w:ind w:right="-39" w:firstLine="851"/>
        <w:jc w:val="both"/>
        <w:rPr>
          <w:sz w:val="24"/>
          <w:szCs w:val="24"/>
        </w:rPr>
      </w:pPr>
      <w:r>
        <w:rPr>
          <w:sz w:val="24"/>
          <w:szCs w:val="24"/>
        </w:rPr>
        <w:t>в</w:t>
      </w:r>
      <w:r w:rsidR="00926A1C">
        <w:rPr>
          <w:sz w:val="24"/>
          <w:szCs w:val="24"/>
        </w:rPr>
        <w:t xml:space="preserve">) </w:t>
      </w:r>
      <w:r w:rsidR="00926A1C" w:rsidRPr="008600C8">
        <w:rPr>
          <w:sz w:val="24"/>
          <w:szCs w:val="24"/>
          <w:highlight w:val="green"/>
        </w:rPr>
        <w:t>преимущество в отношении товаров российского происхождения (в том числе поставляемых при выполнении закупаемых работ, оказании закупаемых услуг)</w:t>
      </w:r>
      <w:r w:rsidR="00926A1C">
        <w:rPr>
          <w:sz w:val="24"/>
          <w:szCs w:val="24"/>
        </w:rPr>
        <w:t>.</w:t>
      </w:r>
    </w:p>
    <w:p w:rsidR="00926A1C" w:rsidRDefault="00926A1C" w:rsidP="00926A1C">
      <w:pPr>
        <w:shd w:val="clear" w:color="auto" w:fill="FFFFFF"/>
        <w:tabs>
          <w:tab w:val="left" w:pos="1430"/>
        </w:tabs>
        <w:suppressAutoHyphens/>
        <w:ind w:right="-39" w:firstLine="851"/>
        <w:jc w:val="both"/>
        <w:rPr>
          <w:sz w:val="24"/>
          <w:szCs w:val="24"/>
        </w:rPr>
      </w:pPr>
      <w:r>
        <w:rPr>
          <w:sz w:val="24"/>
          <w:szCs w:val="24"/>
        </w:rPr>
        <w:t xml:space="preserve">1.5.12. </w:t>
      </w:r>
      <w:r w:rsidRPr="00F62329">
        <w:rPr>
          <w:sz w:val="24"/>
          <w:szCs w:val="24"/>
        </w:rPr>
        <w:t>Ссылки на разделы, пункты и подпункты, указанные в настоящей Документации по запросу предложений</w:t>
      </w:r>
      <w:r>
        <w:rPr>
          <w:sz w:val="24"/>
          <w:szCs w:val="24"/>
        </w:rPr>
        <w:t>,</w:t>
      </w:r>
      <w:r w:rsidRPr="00F62329">
        <w:rPr>
          <w:sz w:val="24"/>
          <w:szCs w:val="24"/>
        </w:rPr>
        <w:t xml:space="preserve"> относятся к тексту данной </w:t>
      </w:r>
      <w:r w:rsidRPr="00F62329">
        <w:rPr>
          <w:sz w:val="24"/>
          <w:szCs w:val="24"/>
        </w:rPr>
        <w:lastRenderedPageBreak/>
        <w:t>Документации по запросу предложений, если рядом с такой ссылкой не указано иного</w:t>
      </w:r>
      <w:r>
        <w:rPr>
          <w:sz w:val="24"/>
          <w:szCs w:val="24"/>
        </w:rPr>
        <w:t>.</w:t>
      </w:r>
    </w:p>
    <w:p w:rsidR="006E11FB" w:rsidRDefault="006E11FB" w:rsidP="006E11FB">
      <w:pPr>
        <w:shd w:val="clear" w:color="auto" w:fill="FFFFFF"/>
        <w:tabs>
          <w:tab w:val="left" w:pos="1430"/>
        </w:tabs>
        <w:suppressAutoHyphens/>
        <w:ind w:left="851" w:right="-39"/>
        <w:jc w:val="both"/>
        <w:rPr>
          <w:sz w:val="24"/>
          <w:szCs w:val="24"/>
        </w:rPr>
      </w:pPr>
    </w:p>
    <w:p w:rsidR="009D0588" w:rsidRPr="009D0588" w:rsidRDefault="00060C58" w:rsidP="00F34921">
      <w:pPr>
        <w:pStyle w:val="af3"/>
        <w:numPr>
          <w:ilvl w:val="0"/>
          <w:numId w:val="79"/>
        </w:numPr>
        <w:tabs>
          <w:tab w:val="num" w:pos="993"/>
          <w:tab w:val="left" w:pos="1210"/>
        </w:tabs>
        <w:ind w:right="-39"/>
        <w:rPr>
          <w:sz w:val="24"/>
          <w:szCs w:val="24"/>
        </w:rPr>
      </w:pPr>
      <w:bookmarkStart w:id="52" w:name="_Проект_договора"/>
      <w:bookmarkStart w:id="53" w:name="_Ref305973574"/>
      <w:bookmarkStart w:id="54" w:name="_Toc343613526"/>
      <w:bookmarkEnd w:id="52"/>
      <w:r w:rsidRPr="00FD4531">
        <w:rPr>
          <w:b/>
          <w:sz w:val="24"/>
          <w:szCs w:val="24"/>
        </w:rPr>
        <w:t>Проект Договора</w:t>
      </w:r>
      <w:bookmarkStart w:id="55" w:name="_Ref303622434"/>
      <w:bookmarkStart w:id="56" w:name="_Ref303624273"/>
      <w:bookmarkStart w:id="57" w:name="_Ref303682476"/>
      <w:bookmarkStart w:id="58" w:name="_Ref303683017"/>
      <w:bookmarkEnd w:id="53"/>
      <w:bookmarkEnd w:id="54"/>
      <w:bookmarkEnd w:id="55"/>
      <w:bookmarkEnd w:id="56"/>
      <w:bookmarkEnd w:id="57"/>
      <w:bookmarkEnd w:id="58"/>
      <w:r w:rsidR="009D0588">
        <w:rPr>
          <w:b/>
          <w:sz w:val="24"/>
          <w:szCs w:val="24"/>
        </w:rPr>
        <w:t xml:space="preserve"> и техническое задание</w:t>
      </w:r>
    </w:p>
    <w:p w:rsidR="009D0588" w:rsidRPr="0016545A" w:rsidRDefault="009D0588" w:rsidP="009D0588">
      <w:pPr>
        <w:widowControl w:val="0"/>
        <w:rPr>
          <w:bCs/>
          <w:sz w:val="24"/>
          <w:szCs w:val="24"/>
        </w:rPr>
      </w:pPr>
      <w:r>
        <w:rPr>
          <w:bCs/>
          <w:sz w:val="24"/>
          <w:szCs w:val="24"/>
        </w:rPr>
        <w:t xml:space="preserve">2.1. </w:t>
      </w:r>
      <w:r w:rsidRPr="0016545A">
        <w:rPr>
          <w:bCs/>
          <w:sz w:val="24"/>
          <w:szCs w:val="24"/>
        </w:rPr>
        <w:t>Техническое задание с приложениями (см. Приложение 1 к Настоящей документации);</w:t>
      </w:r>
    </w:p>
    <w:p w:rsidR="009D0588" w:rsidRPr="0016545A" w:rsidRDefault="009D0588" w:rsidP="009D0588">
      <w:pPr>
        <w:widowControl w:val="0"/>
        <w:rPr>
          <w:bCs/>
          <w:sz w:val="24"/>
          <w:szCs w:val="24"/>
        </w:rPr>
      </w:pPr>
      <w:r w:rsidRPr="0016545A">
        <w:rPr>
          <w:bCs/>
          <w:sz w:val="24"/>
          <w:szCs w:val="24"/>
        </w:rPr>
        <w:t>2.2. Проект договора подряда с приложениями (см. Приложение 2 к Настоящей документации);</w:t>
      </w:r>
    </w:p>
    <w:p w:rsidR="009D0588" w:rsidRPr="0016545A" w:rsidRDefault="009D0588" w:rsidP="009D0588">
      <w:pPr>
        <w:widowControl w:val="0"/>
        <w:rPr>
          <w:bCs/>
          <w:sz w:val="24"/>
          <w:szCs w:val="24"/>
        </w:rPr>
      </w:pPr>
      <w:r w:rsidRPr="0016545A">
        <w:rPr>
          <w:bCs/>
          <w:sz w:val="24"/>
          <w:szCs w:val="24"/>
        </w:rPr>
        <w:t>2.</w:t>
      </w:r>
      <w:r>
        <w:rPr>
          <w:bCs/>
          <w:sz w:val="24"/>
          <w:szCs w:val="24"/>
        </w:rPr>
        <w:t>3.</w:t>
      </w:r>
      <w:r w:rsidRPr="0016545A">
        <w:rPr>
          <w:bCs/>
          <w:sz w:val="24"/>
          <w:szCs w:val="24"/>
        </w:rPr>
        <w:t xml:space="preserve"> Обоснование начальной (максимальной) цены договора (см. Приложение 3 к Настоящей документации)</w:t>
      </w:r>
    </w:p>
    <w:p w:rsidR="00060C58" w:rsidRPr="00D0171E" w:rsidRDefault="00060C58" w:rsidP="009D0588">
      <w:pPr>
        <w:pStyle w:val="af3"/>
        <w:tabs>
          <w:tab w:val="left" w:pos="1210"/>
        </w:tabs>
        <w:ind w:left="540" w:right="-39"/>
      </w:pPr>
      <w:r w:rsidRPr="00FD4531">
        <w:rPr>
          <w:b/>
          <w:sz w:val="24"/>
          <w:szCs w:val="24"/>
        </w:rPr>
        <w:t xml:space="preserve"> </w:t>
      </w:r>
      <w:r w:rsidR="00AC7177">
        <w:t xml:space="preserve"> </w:t>
      </w:r>
    </w:p>
    <w:p w:rsidR="004463C2" w:rsidRPr="00D0171E" w:rsidRDefault="004463C2" w:rsidP="004463C2">
      <w:pPr>
        <w:ind w:right="-39"/>
        <w:rPr>
          <w:b/>
          <w:sz w:val="24"/>
          <w:szCs w:val="24"/>
        </w:rPr>
      </w:pPr>
      <w:bookmarkStart w:id="59" w:name="_Ref440305687"/>
      <w:bookmarkStart w:id="60" w:name="_Toc518119235"/>
      <w:bookmarkStart w:id="61" w:name="_Toc55193148"/>
      <w:bookmarkStart w:id="62" w:name="_Toc55285342"/>
      <w:bookmarkStart w:id="63" w:name="_Toc55305379"/>
      <w:bookmarkStart w:id="64" w:name="_Toc57314641"/>
      <w:bookmarkStart w:id="65" w:name="_Toc69728964"/>
      <w:bookmarkStart w:id="66" w:name="_Toc98251713"/>
      <w:bookmarkStart w:id="67" w:name="_Toc298234666"/>
      <w:bookmarkStart w:id="68" w:name="_Toc255985666"/>
      <w:bookmarkStart w:id="69" w:name="_Toc311231867"/>
      <w:bookmarkEnd w:id="32"/>
      <w:bookmarkEnd w:id="33"/>
      <w:bookmarkEnd w:id="34"/>
      <w:bookmarkEnd w:id="35"/>
      <w:bookmarkEnd w:id="36"/>
      <w:bookmarkEnd w:id="37"/>
      <w:bookmarkEnd w:id="38"/>
      <w:bookmarkEnd w:id="39"/>
      <w:bookmarkEnd w:id="40"/>
      <w:bookmarkEnd w:id="41"/>
      <w:bookmarkEnd w:id="42"/>
      <w:bookmarkEnd w:id="43"/>
      <w:r w:rsidRPr="00D0171E">
        <w:rPr>
          <w:b/>
          <w:sz w:val="24"/>
          <w:szCs w:val="24"/>
        </w:rPr>
        <w:t>3. Порядок проведения Запроса предложений. Инструкции по подготовке Заявок</w:t>
      </w:r>
    </w:p>
    <w:p w:rsidR="004463C2" w:rsidRPr="00D0171E" w:rsidRDefault="004463C2" w:rsidP="004463C2">
      <w:pPr>
        <w:pStyle w:val="2a"/>
        <w:numPr>
          <w:ilvl w:val="1"/>
          <w:numId w:val="0"/>
        </w:numPr>
        <w:tabs>
          <w:tab w:val="num" w:pos="0"/>
          <w:tab w:val="left" w:pos="1700"/>
        </w:tabs>
        <w:suppressAutoHyphens/>
        <w:spacing w:before="160" w:after="120"/>
        <w:ind w:left="576" w:right="-39" w:hanging="576"/>
        <w:rPr>
          <w:rFonts w:ascii="Times New Roman" w:hAnsi="Times New Roman"/>
          <w:bCs w:val="0"/>
          <w:i w:val="0"/>
          <w:iCs w:val="0"/>
          <w:sz w:val="24"/>
          <w:szCs w:val="24"/>
          <w:lang w:val="ru-RU" w:eastAsia="ru-RU"/>
        </w:rPr>
      </w:pPr>
      <w:bookmarkStart w:id="70" w:name="_Toc343613528"/>
      <w:r w:rsidRPr="00D0171E">
        <w:rPr>
          <w:rFonts w:ascii="Times New Roman" w:hAnsi="Times New Roman"/>
          <w:bCs w:val="0"/>
          <w:i w:val="0"/>
          <w:iCs w:val="0"/>
          <w:sz w:val="24"/>
          <w:szCs w:val="24"/>
          <w:lang w:val="ru-RU" w:eastAsia="ru-RU"/>
        </w:rPr>
        <w:t>3.1</w:t>
      </w:r>
      <w:r w:rsidRPr="00D0171E">
        <w:rPr>
          <w:rFonts w:ascii="Times New Roman" w:hAnsi="Times New Roman"/>
          <w:lang w:val="ru-RU"/>
        </w:rPr>
        <w:t xml:space="preserve">. </w:t>
      </w:r>
      <w:r w:rsidRPr="00D0171E">
        <w:rPr>
          <w:rFonts w:ascii="Times New Roman" w:hAnsi="Times New Roman"/>
          <w:bCs w:val="0"/>
          <w:i w:val="0"/>
          <w:iCs w:val="0"/>
          <w:sz w:val="24"/>
          <w:szCs w:val="24"/>
          <w:lang w:val="ru-RU" w:eastAsia="ru-RU"/>
        </w:rPr>
        <w:t>Общий порядок проведения Запроса предложений</w:t>
      </w:r>
      <w:bookmarkEnd w:id="70"/>
    </w:p>
    <w:p w:rsidR="004463C2" w:rsidRPr="00D0171E" w:rsidRDefault="004463C2" w:rsidP="00F34921">
      <w:pPr>
        <w:numPr>
          <w:ilvl w:val="2"/>
          <w:numId w:val="83"/>
        </w:numPr>
        <w:tabs>
          <w:tab w:val="left" w:pos="1134"/>
        </w:tabs>
        <w:suppressAutoHyphens/>
        <w:overflowPunct w:val="0"/>
        <w:autoSpaceDE w:val="0"/>
        <w:ind w:left="0" w:right="-39" w:firstLine="708"/>
        <w:jc w:val="both"/>
        <w:rPr>
          <w:bCs/>
          <w:sz w:val="24"/>
        </w:rPr>
      </w:pPr>
      <w:r w:rsidRPr="00D0171E">
        <w:rPr>
          <w:sz w:val="24"/>
        </w:rPr>
        <w:t>Запрос</w:t>
      </w:r>
      <w:r w:rsidRPr="00D0171E">
        <w:rPr>
          <w:bCs/>
          <w:sz w:val="24"/>
        </w:rPr>
        <w:t xml:space="preserve"> предложений проводится в следующем порядке:</w:t>
      </w:r>
    </w:p>
    <w:p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публикация Извещения о проведении запроса предложений и Документации по запросу предложений (подраздел 3.2.);</w:t>
      </w:r>
    </w:p>
    <w:p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подготовка Заявок и разъяснение Организатором Документации по запросу предложений, если необходимо (подраздел 3.3.</w:t>
      </w:r>
      <w:r w:rsidRPr="00D0171E">
        <w:rPr>
          <w:bCs/>
          <w:sz w:val="24"/>
        </w:rPr>
        <w:fldChar w:fldCharType="begin"/>
      </w:r>
      <w:r w:rsidRPr="00D0171E">
        <w:rPr>
          <w:bCs/>
          <w:sz w:val="24"/>
        </w:rPr>
        <w:instrText xml:space="preserve"> REF __RefNumPara__444_922829174 \h  \* MERGEFORMAT </w:instrText>
      </w:r>
      <w:r w:rsidRPr="00D0171E">
        <w:rPr>
          <w:bCs/>
          <w:sz w:val="24"/>
        </w:rPr>
      </w:r>
      <w:r w:rsidRPr="00D0171E">
        <w:rPr>
          <w:bCs/>
          <w:sz w:val="24"/>
        </w:rPr>
        <w:fldChar w:fldCharType="end"/>
      </w:r>
      <w:r w:rsidRPr="00D0171E">
        <w:rPr>
          <w:bCs/>
          <w:sz w:val="24"/>
        </w:rPr>
        <w:t>);</w:t>
      </w:r>
    </w:p>
    <w:p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1" w:name="__RefNumPara__828_922829174"/>
      <w:bookmarkEnd w:id="71"/>
      <w:r w:rsidRPr="00D0171E">
        <w:rPr>
          <w:bCs/>
          <w:sz w:val="24"/>
        </w:rPr>
        <w:t xml:space="preserve">подача Заявок и их прием, изменение и отзыв Заявки (подразделы </w:t>
      </w:r>
      <w:r w:rsidRPr="00D0171E">
        <w:rPr>
          <w:bCs/>
          <w:sz w:val="24"/>
          <w:highlight w:val="yellow"/>
        </w:rPr>
        <w:fldChar w:fldCharType="begin"/>
      </w:r>
      <w:r w:rsidRPr="00D0171E">
        <w:rPr>
          <w:bCs/>
          <w:sz w:val="24"/>
          <w:highlight w:val="yellow"/>
        </w:rPr>
        <w:instrText xml:space="preserve"> REF __RefNumPara__828_922829174 \h  \* MERGEFORMAT </w:instrText>
      </w:r>
      <w:r w:rsidRPr="00D0171E">
        <w:rPr>
          <w:bCs/>
          <w:sz w:val="24"/>
          <w:highlight w:val="yellow"/>
        </w:rPr>
      </w:r>
      <w:r w:rsidRPr="00D0171E">
        <w:rPr>
          <w:bCs/>
          <w:sz w:val="24"/>
          <w:highlight w:val="yellow"/>
        </w:rPr>
        <w:fldChar w:fldCharType="end"/>
      </w:r>
      <w:r w:rsidRPr="00D0171E">
        <w:rPr>
          <w:bCs/>
          <w:sz w:val="24"/>
        </w:rPr>
        <w:t xml:space="preserve">3.4. 3.5); </w:t>
      </w:r>
    </w:p>
    <w:p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2" w:name="__RefNumPara__832_922829174"/>
      <w:bookmarkEnd w:id="72"/>
      <w:r w:rsidRPr="00D0171E">
        <w:rPr>
          <w:bCs/>
          <w:sz w:val="24"/>
        </w:rPr>
        <w:t>оценка Заявок (подраздел 3.6.</w:t>
      </w:r>
      <w:r w:rsidRPr="00D0171E">
        <w:rPr>
          <w:bCs/>
          <w:sz w:val="24"/>
        </w:rPr>
        <w:fldChar w:fldCharType="begin"/>
      </w:r>
      <w:r w:rsidRPr="00D0171E">
        <w:rPr>
          <w:bCs/>
          <w:sz w:val="24"/>
        </w:rPr>
        <w:instrText xml:space="preserve"> REF __RefNumPara__832_922829174 \h  \* MERGEFORMAT </w:instrText>
      </w:r>
      <w:r w:rsidRPr="00D0171E">
        <w:rPr>
          <w:bCs/>
          <w:sz w:val="24"/>
        </w:rPr>
      </w:r>
      <w:r w:rsidRPr="00D0171E">
        <w:rPr>
          <w:bCs/>
          <w:sz w:val="24"/>
        </w:rPr>
        <w:fldChar w:fldCharType="end"/>
      </w:r>
      <w:r w:rsidRPr="00D0171E">
        <w:rPr>
          <w:bCs/>
          <w:sz w:val="24"/>
        </w:rPr>
        <w:t>);</w:t>
      </w:r>
    </w:p>
    <w:p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процедура понижения цены (переторжка) (подраздел 3.7.</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3" w:name="__RefNumPara__834_922829174"/>
      <w:bookmarkStart w:id="74" w:name="__RefNumPara__836_922829174"/>
      <w:bookmarkEnd w:id="73"/>
      <w:bookmarkEnd w:id="74"/>
      <w:r w:rsidRPr="00D0171E">
        <w:rPr>
          <w:bCs/>
          <w:sz w:val="24"/>
        </w:rPr>
        <w:t>подведение итогов Запроса предложений (подраздел 3.8.</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подписание Договора (подраздел 3.10.);</w:t>
      </w:r>
    </w:p>
    <w:p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уведомление о результатах Запроса предложений (подраздел 3.12.).</w:t>
      </w:r>
    </w:p>
    <w:p w:rsidR="004463C2" w:rsidRPr="00D0171E" w:rsidRDefault="004463C2" w:rsidP="00F34921">
      <w:pPr>
        <w:numPr>
          <w:ilvl w:val="2"/>
          <w:numId w:val="83"/>
        </w:numPr>
        <w:tabs>
          <w:tab w:val="left" w:pos="1134"/>
        </w:tabs>
        <w:suppressAutoHyphens/>
        <w:overflowPunct w:val="0"/>
        <w:autoSpaceDE w:val="0"/>
        <w:ind w:left="0" w:right="-39" w:firstLine="708"/>
        <w:jc w:val="both"/>
        <w:rPr>
          <w:sz w:val="24"/>
        </w:rPr>
      </w:pPr>
      <w:r w:rsidRPr="00D0171E">
        <w:rPr>
          <w:sz w:val="24"/>
        </w:rPr>
        <w:t xml:space="preserve">В </w:t>
      </w:r>
      <w:r w:rsidRPr="00D0171E">
        <w:rPr>
          <w:bCs/>
          <w:sz w:val="24"/>
        </w:rPr>
        <w:t>процессе</w:t>
      </w:r>
      <w:r w:rsidRPr="00D0171E">
        <w:rPr>
          <w:sz w:val="24"/>
        </w:rPr>
        <w:t xml:space="preserve"> проведения Запроса предложений на официальном сайте в установленные сроки подлежат опубликованию сведения/документы, указанные ниже:</w:t>
      </w:r>
    </w:p>
    <w:p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изменения, вносимые в Извещение о проведении запроса предложений, в Документации о запросе предложений – не позднее 3 дней со дня принятия решения о внесении таких изменений;</w:t>
      </w:r>
    </w:p>
    <w:p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разъяснения Извещения о проведении запроса предложений, Документации по запросу предложений – не позднее 3 дней со дня принятия решения о предоставлении разъяснений;</w:t>
      </w:r>
    </w:p>
    <w:p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отказ от проведения Запроса предложений – не позднее 3 дней со дня принятия решения об отказе от проведения Запроса предложений;</w:t>
      </w:r>
    </w:p>
    <w:p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уведомление о продлении срока подачи Заявок – не позднее 1 дня со дня принятия решения о таком продлении;</w:t>
      </w:r>
    </w:p>
    <w:p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протоколы, составляемые в процессе проведения Запроса предложений и подписанные ответственным секретарем Закупочной комиссии – не позднее 3 дней со дня подписания таких Протоколов.</w:t>
      </w:r>
    </w:p>
    <w:p w:rsidR="004463C2" w:rsidRPr="00D0171E" w:rsidRDefault="004463C2" w:rsidP="004463C2">
      <w:pPr>
        <w:pStyle w:val="2a"/>
        <w:numPr>
          <w:ilvl w:val="1"/>
          <w:numId w:val="0"/>
        </w:numPr>
        <w:tabs>
          <w:tab w:val="num" w:pos="0"/>
          <w:tab w:val="left" w:pos="720"/>
        </w:tabs>
        <w:suppressAutoHyphens/>
        <w:spacing w:before="160" w:after="120"/>
        <w:ind w:right="-39"/>
        <w:jc w:val="both"/>
        <w:rPr>
          <w:rFonts w:ascii="Times New Roman" w:hAnsi="Times New Roman"/>
          <w:bCs w:val="0"/>
          <w:i w:val="0"/>
          <w:iCs w:val="0"/>
          <w:sz w:val="24"/>
          <w:szCs w:val="24"/>
          <w:lang w:val="ru-RU" w:eastAsia="ru-RU"/>
        </w:rPr>
      </w:pPr>
      <w:bookmarkStart w:id="75" w:name="_Ref305973033"/>
      <w:bookmarkStart w:id="76" w:name="_Toc343613529"/>
      <w:bookmarkStart w:id="77" w:name="_Ref191386178"/>
      <w:r w:rsidRPr="00D0171E">
        <w:rPr>
          <w:rFonts w:ascii="Times New Roman" w:hAnsi="Times New Roman"/>
          <w:bCs w:val="0"/>
          <w:i w:val="0"/>
          <w:iCs w:val="0"/>
          <w:sz w:val="24"/>
          <w:szCs w:val="24"/>
          <w:lang w:val="ru-RU" w:eastAsia="ru-RU"/>
        </w:rPr>
        <w:t>3.2. Публикация Извещения о проведении запроса предложений и Документации по запросу предложений</w:t>
      </w:r>
      <w:bookmarkEnd w:id="75"/>
      <w:bookmarkEnd w:id="76"/>
    </w:p>
    <w:p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 xml:space="preserve">Извещение о проведении запроса предложений, и Документация по запросу предложений опубликованы в порядке, указанном в </w:t>
      </w:r>
      <w:r w:rsidRPr="00D0171E">
        <w:rPr>
          <w:sz w:val="24"/>
        </w:rPr>
        <w:lastRenderedPageBreak/>
        <w:t>п.</w:t>
      </w:r>
      <w:r w:rsidR="0004465F">
        <w:rPr>
          <w:sz w:val="24"/>
        </w:rPr>
        <w:t xml:space="preserve">1.1.1. </w:t>
      </w:r>
      <w:r w:rsidRPr="00D0171E">
        <w:rPr>
          <w:sz w:val="24"/>
        </w:rPr>
        <w:t>и любое лицо может получить указанные документы с официального сайта без взимания платы.</w:t>
      </w:r>
    </w:p>
    <w:p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Иные публикации не являются официальными и не влекут для Организатора запроса предложений никаких последствий.</w:t>
      </w:r>
    </w:p>
    <w:p w:rsidR="004463C2" w:rsidRPr="00D0171E" w:rsidRDefault="00BB2DAF" w:rsidP="004463C2">
      <w:pPr>
        <w:pStyle w:val="2a"/>
        <w:numPr>
          <w:ilvl w:val="1"/>
          <w:numId w:val="0"/>
        </w:numPr>
        <w:tabs>
          <w:tab w:val="num" w:pos="0"/>
          <w:tab w:val="left" w:pos="567"/>
        </w:tabs>
        <w:suppressAutoHyphens/>
        <w:spacing w:before="160" w:after="120"/>
        <w:ind w:left="576" w:right="-39" w:hanging="576"/>
        <w:rPr>
          <w:rFonts w:ascii="Times New Roman" w:hAnsi="Times New Roman"/>
          <w:bCs w:val="0"/>
          <w:i w:val="0"/>
          <w:iCs w:val="0"/>
          <w:sz w:val="24"/>
          <w:szCs w:val="24"/>
          <w:lang w:val="ru-RU" w:eastAsia="ru-RU"/>
        </w:rPr>
      </w:pPr>
      <w:bookmarkStart w:id="78" w:name="__RefNumPara__444_922829174"/>
      <w:bookmarkStart w:id="79" w:name="_Ref191386216"/>
      <w:bookmarkStart w:id="80" w:name="_Ref305973147"/>
      <w:bookmarkStart w:id="81" w:name="_Toc343613530"/>
      <w:bookmarkEnd w:id="77"/>
      <w:bookmarkEnd w:id="78"/>
      <w:r w:rsidRPr="00D0171E">
        <w:rPr>
          <w:rFonts w:ascii="Times New Roman" w:hAnsi="Times New Roman"/>
          <w:bCs w:val="0"/>
          <w:i w:val="0"/>
          <w:iCs w:val="0"/>
          <w:sz w:val="24"/>
          <w:szCs w:val="24"/>
          <w:lang w:val="ru-RU" w:eastAsia="ru-RU"/>
        </w:rPr>
        <w:t xml:space="preserve">3.3. </w:t>
      </w:r>
      <w:r w:rsidR="004463C2" w:rsidRPr="00D0171E">
        <w:rPr>
          <w:rFonts w:ascii="Times New Roman" w:hAnsi="Times New Roman"/>
          <w:bCs w:val="0"/>
          <w:i w:val="0"/>
          <w:iCs w:val="0"/>
          <w:sz w:val="24"/>
          <w:szCs w:val="24"/>
          <w:lang w:val="ru-RU" w:eastAsia="ru-RU"/>
        </w:rPr>
        <w:t xml:space="preserve">Подготовка </w:t>
      </w:r>
      <w:bookmarkEnd w:id="79"/>
      <w:r w:rsidR="004463C2" w:rsidRPr="00D0171E">
        <w:rPr>
          <w:rFonts w:ascii="Times New Roman" w:hAnsi="Times New Roman"/>
          <w:bCs w:val="0"/>
          <w:i w:val="0"/>
          <w:iCs w:val="0"/>
          <w:sz w:val="24"/>
          <w:szCs w:val="24"/>
          <w:lang w:val="ru-RU" w:eastAsia="ru-RU"/>
        </w:rPr>
        <w:t>Заявок</w:t>
      </w:r>
      <w:bookmarkEnd w:id="80"/>
      <w:bookmarkEnd w:id="81"/>
    </w:p>
    <w:p w:rsidR="004463C2" w:rsidRPr="00D0171E" w:rsidRDefault="00BB2DAF" w:rsidP="004463C2">
      <w:pPr>
        <w:pStyle w:val="3a"/>
        <w:numPr>
          <w:ilvl w:val="2"/>
          <w:numId w:val="0"/>
        </w:numPr>
        <w:tabs>
          <w:tab w:val="num" w:pos="0"/>
        </w:tabs>
        <w:ind w:left="720" w:right="-39" w:hanging="720"/>
        <w:rPr>
          <w:rFonts w:eastAsia="Times New Roman"/>
          <w:bCs w:val="0"/>
          <w:sz w:val="24"/>
          <w:szCs w:val="24"/>
          <w:lang w:eastAsia="ru-RU"/>
        </w:rPr>
      </w:pPr>
      <w:bookmarkStart w:id="82" w:name="_Ref306114638"/>
      <w:bookmarkStart w:id="83" w:name="_Toc343613531"/>
      <w:r w:rsidRPr="00D0171E">
        <w:rPr>
          <w:rFonts w:eastAsia="Times New Roman"/>
          <w:bCs w:val="0"/>
          <w:sz w:val="24"/>
          <w:szCs w:val="24"/>
          <w:lang w:eastAsia="ru-RU"/>
        </w:rPr>
        <w:t xml:space="preserve">3.3.1. </w:t>
      </w:r>
      <w:r w:rsidR="004463C2" w:rsidRPr="00D0171E">
        <w:rPr>
          <w:rFonts w:eastAsia="Times New Roman"/>
          <w:bCs w:val="0"/>
          <w:sz w:val="24"/>
          <w:szCs w:val="24"/>
          <w:lang w:eastAsia="ru-RU"/>
        </w:rPr>
        <w:t>Общие требования к Заявке</w:t>
      </w:r>
      <w:bookmarkEnd w:id="82"/>
      <w:bookmarkEnd w:id="83"/>
    </w:p>
    <w:p w:rsidR="004463C2" w:rsidRPr="00D0171E" w:rsidRDefault="004463C2" w:rsidP="00F34921">
      <w:pPr>
        <w:widowControl w:val="0"/>
        <w:numPr>
          <w:ilvl w:val="3"/>
          <w:numId w:val="84"/>
        </w:numPr>
        <w:tabs>
          <w:tab w:val="left" w:pos="1560"/>
        </w:tabs>
        <w:suppressAutoHyphens/>
        <w:autoSpaceDE w:val="0"/>
        <w:ind w:left="0" w:right="-39" w:firstLine="709"/>
        <w:jc w:val="both"/>
        <w:rPr>
          <w:bCs/>
          <w:sz w:val="24"/>
          <w:szCs w:val="24"/>
        </w:rPr>
      </w:pPr>
      <w:r w:rsidRPr="00D0171E">
        <w:rPr>
          <w:bCs/>
          <w:sz w:val="24"/>
          <w:szCs w:val="24"/>
        </w:rPr>
        <w:t>Участник должен подготовить Заявку, с обязательным составлением описи всех документов с указанием страниц, включающую в себя:</w:t>
      </w:r>
    </w:p>
    <w:p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007A0027">
        <w:rPr>
          <w:bCs/>
          <w:spacing w:val="-2"/>
          <w:sz w:val="24"/>
          <w:szCs w:val="24"/>
        </w:rPr>
        <w:t>),</w:t>
      </w:r>
      <w:r w:rsidR="007A0027" w:rsidRPr="007A0027">
        <w:rPr>
          <w:bCs/>
          <w:color w:val="000000" w:themeColor="text1"/>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7A0027">
        <w:rPr>
          <w:bCs/>
          <w:i/>
          <w:color w:val="000000" w:themeColor="text1"/>
          <w:sz w:val="24"/>
          <w:szCs w:val="24"/>
        </w:rPr>
        <w:t>1</w:t>
      </w:r>
      <w:r w:rsidR="007A0027" w:rsidRPr="003E64DC">
        <w:rPr>
          <w:bCs/>
          <w:i/>
          <w:color w:val="000000" w:themeColor="text1"/>
          <w:sz w:val="24"/>
          <w:szCs w:val="24"/>
        </w:rPr>
        <w:t xml:space="preserve"> к </w:t>
      </w:r>
      <w:r w:rsidR="007A0027">
        <w:rPr>
          <w:bCs/>
          <w:i/>
          <w:color w:val="000000" w:themeColor="text1"/>
          <w:sz w:val="24"/>
          <w:szCs w:val="24"/>
        </w:rPr>
        <w:t>письму о подаче оферты</w:t>
      </w:r>
      <w:r w:rsidR="007A0027" w:rsidRPr="003E64DC">
        <w:rPr>
          <w:bCs/>
          <w:color w:val="000000" w:themeColor="text1"/>
          <w:sz w:val="24"/>
          <w:szCs w:val="24"/>
        </w:rPr>
        <w:t>)</w:t>
      </w:r>
      <w:r w:rsidR="007A0027">
        <w:rPr>
          <w:bCs/>
          <w:color w:val="000000" w:themeColor="text1"/>
          <w:sz w:val="24"/>
          <w:szCs w:val="24"/>
        </w:rPr>
        <w:t>;</w:t>
      </w:r>
    </w:p>
    <w:p w:rsidR="00A01A9F" w:rsidRPr="00A01A9F" w:rsidRDefault="00A01A9F"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sidR="00D75D38">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rsidR="00A01A9F" w:rsidRPr="00A01A9F" w:rsidRDefault="00D75D38"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с</w:t>
      </w:r>
      <w:r w:rsidR="00A01A9F">
        <w:rPr>
          <w:bCs/>
          <w:sz w:val="24"/>
          <w:szCs w:val="24"/>
        </w:rPr>
        <w:t>огласие на обработку персональных данных</w:t>
      </w:r>
      <w:r>
        <w:rPr>
          <w:bCs/>
          <w:sz w:val="24"/>
          <w:szCs w:val="24"/>
        </w:rPr>
        <w:t xml:space="preserve">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sidR="00D75D38">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rsidR="003E64DC" w:rsidRPr="003E64DC" w:rsidRDefault="004463C2"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sidR="00D75D38">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rsidR="003E64DC" w:rsidRPr="0087118F"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sidRPr="003E64DC">
        <w:rPr>
          <w:snapToGrid w:val="0"/>
          <w:color w:val="000000" w:themeColor="text1"/>
          <w:sz w:val="24"/>
          <w:szCs w:val="24"/>
        </w:rPr>
        <w:t xml:space="preserve">Справку, подтверждающую наличие у Участника соответствующих собственных либо привлеченных материально-технических ресурсов </w:t>
      </w:r>
      <w:r w:rsidRPr="003E64DC">
        <w:rPr>
          <w:i/>
          <w:snapToGrid w:val="0"/>
          <w:color w:val="000000" w:themeColor="text1"/>
          <w:sz w:val="24"/>
          <w:szCs w:val="24"/>
        </w:rPr>
        <w:t>(раздел 4,</w:t>
      </w:r>
      <w:r w:rsidRPr="003E64DC">
        <w:rPr>
          <w:snapToGrid w:val="0"/>
          <w:color w:val="000000" w:themeColor="text1"/>
          <w:sz w:val="24"/>
          <w:szCs w:val="24"/>
        </w:rPr>
        <w:t xml:space="preserve"> </w:t>
      </w:r>
      <w:r w:rsidRPr="003E64DC">
        <w:rPr>
          <w:bCs/>
          <w:i/>
          <w:snapToGrid w:val="0"/>
          <w:color w:val="000000" w:themeColor="text1"/>
          <w:sz w:val="24"/>
          <w:szCs w:val="24"/>
        </w:rPr>
        <w:t xml:space="preserve">Приложение № </w:t>
      </w:r>
      <w:r>
        <w:rPr>
          <w:bCs/>
          <w:i/>
          <w:snapToGrid w:val="0"/>
          <w:color w:val="000000" w:themeColor="text1"/>
          <w:sz w:val="24"/>
          <w:szCs w:val="24"/>
        </w:rPr>
        <w:t>7</w:t>
      </w:r>
      <w:r w:rsidRPr="003E64DC">
        <w:rPr>
          <w:bCs/>
          <w:i/>
          <w:snapToGrid w:val="0"/>
          <w:color w:val="000000" w:themeColor="text1"/>
          <w:sz w:val="24"/>
          <w:szCs w:val="24"/>
        </w:rPr>
        <w:t xml:space="preserve"> к документации запроса предложений</w:t>
      </w:r>
      <w:r w:rsidRPr="003E64DC">
        <w:rPr>
          <w:snapToGrid w:val="0"/>
          <w:color w:val="000000" w:themeColor="text1"/>
          <w:sz w:val="24"/>
          <w:szCs w:val="24"/>
        </w:rPr>
        <w:t>)</w:t>
      </w:r>
      <w:r>
        <w:rPr>
          <w:snapToGrid w:val="0"/>
          <w:color w:val="000000" w:themeColor="text1"/>
          <w:sz w:val="24"/>
          <w:szCs w:val="24"/>
        </w:rPr>
        <w:t>;</w:t>
      </w:r>
    </w:p>
    <w:p w:rsidR="0087118F" w:rsidRPr="0087118F" w:rsidRDefault="0087118F"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Pr>
          <w:snapToGrid w:val="0"/>
          <w:color w:val="000000" w:themeColor="text1"/>
          <w:sz w:val="24"/>
          <w:szCs w:val="24"/>
        </w:rPr>
        <w:t>Справку об опыте выполнения аналогичных по характеру и объему работ (</w:t>
      </w:r>
      <w:r w:rsidRPr="003E64DC">
        <w:rPr>
          <w:i/>
          <w:snapToGrid w:val="0"/>
          <w:color w:val="000000" w:themeColor="text1"/>
          <w:sz w:val="24"/>
          <w:szCs w:val="24"/>
        </w:rPr>
        <w:t>раздел 4,</w:t>
      </w:r>
      <w:r w:rsidRPr="003E64DC">
        <w:rPr>
          <w:snapToGrid w:val="0"/>
          <w:color w:val="000000" w:themeColor="text1"/>
          <w:sz w:val="24"/>
          <w:szCs w:val="24"/>
        </w:rPr>
        <w:t xml:space="preserve"> </w:t>
      </w:r>
      <w:r w:rsidRPr="003E64DC">
        <w:rPr>
          <w:bCs/>
          <w:i/>
          <w:snapToGrid w:val="0"/>
          <w:color w:val="000000" w:themeColor="text1"/>
          <w:sz w:val="24"/>
          <w:szCs w:val="24"/>
        </w:rPr>
        <w:t xml:space="preserve">Приложение № </w:t>
      </w:r>
      <w:r>
        <w:rPr>
          <w:bCs/>
          <w:i/>
          <w:snapToGrid w:val="0"/>
          <w:color w:val="000000" w:themeColor="text1"/>
          <w:sz w:val="24"/>
          <w:szCs w:val="24"/>
        </w:rPr>
        <w:t>8</w:t>
      </w:r>
      <w:r w:rsidRPr="003E64DC">
        <w:rPr>
          <w:bCs/>
          <w:i/>
          <w:snapToGrid w:val="0"/>
          <w:color w:val="000000" w:themeColor="text1"/>
          <w:sz w:val="24"/>
          <w:szCs w:val="24"/>
        </w:rPr>
        <w:t xml:space="preserve"> к документации запроса предложений</w:t>
      </w:r>
      <w:r>
        <w:rPr>
          <w:bCs/>
          <w:i/>
          <w:snapToGrid w:val="0"/>
          <w:color w:val="000000" w:themeColor="text1"/>
          <w:sz w:val="24"/>
          <w:szCs w:val="24"/>
        </w:rPr>
        <w:t>);</w:t>
      </w:r>
    </w:p>
    <w:p w:rsidR="003E64DC" w:rsidRPr="007A0027"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sidRPr="003E64DC">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3E64DC">
        <w:rPr>
          <w:i/>
          <w:snapToGrid w:val="0"/>
          <w:color w:val="000000" w:themeColor="text1"/>
          <w:sz w:val="24"/>
          <w:szCs w:val="24"/>
        </w:rPr>
        <w:t xml:space="preserve">раздел 4, </w:t>
      </w:r>
      <w:r w:rsidRPr="003E64DC">
        <w:rPr>
          <w:bCs/>
          <w:i/>
          <w:snapToGrid w:val="0"/>
          <w:color w:val="000000" w:themeColor="text1"/>
          <w:sz w:val="24"/>
          <w:szCs w:val="24"/>
        </w:rPr>
        <w:t xml:space="preserve">Приложение № </w:t>
      </w:r>
      <w:r w:rsidR="00D55AB9">
        <w:rPr>
          <w:bCs/>
          <w:i/>
          <w:snapToGrid w:val="0"/>
          <w:color w:val="000000" w:themeColor="text1"/>
          <w:sz w:val="24"/>
          <w:szCs w:val="24"/>
        </w:rPr>
        <w:t>9</w:t>
      </w:r>
      <w:r w:rsidRPr="003E64DC">
        <w:rPr>
          <w:bCs/>
          <w:i/>
          <w:snapToGrid w:val="0"/>
          <w:color w:val="000000" w:themeColor="text1"/>
          <w:sz w:val="24"/>
          <w:szCs w:val="24"/>
        </w:rPr>
        <w:t xml:space="preserve"> к документации запроса предложений</w:t>
      </w:r>
      <w:r w:rsidRPr="003E64DC">
        <w:rPr>
          <w:snapToGrid w:val="0"/>
          <w:color w:val="000000" w:themeColor="text1"/>
          <w:sz w:val="24"/>
          <w:szCs w:val="24"/>
        </w:rPr>
        <w:t>)</w:t>
      </w:r>
      <w:r>
        <w:rPr>
          <w:snapToGrid w:val="0"/>
          <w:color w:val="000000" w:themeColor="text1"/>
          <w:sz w:val="24"/>
          <w:szCs w:val="24"/>
        </w:rPr>
        <w:t>;</w:t>
      </w:r>
    </w:p>
    <w:p w:rsidR="00165574" w:rsidRPr="004969BF"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3E64DC">
        <w:rPr>
          <w:bCs/>
          <w:sz w:val="24"/>
          <w:szCs w:val="24"/>
        </w:rPr>
        <w:t>Если Заявка подписывается по доверенности, предоставляется копия доверенности.</w:t>
      </w:r>
    </w:p>
    <w:p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bCs/>
          <w:sz w:val="24"/>
          <w:szCs w:val="24"/>
        </w:rPr>
        <w:t>документы, подтверждающие соответствие Участника требованиям настоящей Документации</w:t>
      </w:r>
      <w:r w:rsidRPr="00B539F8">
        <w:rPr>
          <w:bCs/>
          <w:color w:val="FF0000"/>
          <w:sz w:val="24"/>
          <w:szCs w:val="24"/>
        </w:rPr>
        <w:t>;</w:t>
      </w:r>
    </w:p>
    <w:p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4463C2" w:rsidRPr="00D0171E" w:rsidRDefault="004463C2" w:rsidP="00F34921">
      <w:pPr>
        <w:widowControl w:val="0"/>
        <w:numPr>
          <w:ilvl w:val="3"/>
          <w:numId w:val="84"/>
        </w:numPr>
        <w:tabs>
          <w:tab w:val="left" w:pos="1700"/>
        </w:tabs>
        <w:suppressAutoHyphens/>
        <w:overflowPunct w:val="0"/>
        <w:autoSpaceDE w:val="0"/>
        <w:ind w:left="0" w:right="-39" w:firstLine="709"/>
        <w:jc w:val="both"/>
        <w:rPr>
          <w:bCs/>
          <w:sz w:val="24"/>
          <w:szCs w:val="24"/>
        </w:rPr>
      </w:pPr>
      <w:bookmarkStart w:id="84" w:name="_Ref306004660"/>
      <w:r w:rsidRPr="00D0171E">
        <w:rPr>
          <w:bCs/>
          <w:sz w:val="24"/>
          <w:szCs w:val="24"/>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bookmarkEnd w:id="84"/>
    </w:p>
    <w:p w:rsidR="004463C2" w:rsidRPr="00D0171E" w:rsidRDefault="004463C2" w:rsidP="00F34921">
      <w:pPr>
        <w:widowControl w:val="0"/>
        <w:numPr>
          <w:ilvl w:val="3"/>
          <w:numId w:val="84"/>
        </w:numPr>
        <w:tabs>
          <w:tab w:val="left" w:pos="1700"/>
        </w:tabs>
        <w:suppressAutoHyphens/>
        <w:overflowPunct w:val="0"/>
        <w:autoSpaceDE w:val="0"/>
        <w:spacing w:after="100"/>
        <w:ind w:left="0" w:right="-39" w:firstLine="709"/>
        <w:jc w:val="both"/>
        <w:rPr>
          <w:bCs/>
          <w:sz w:val="24"/>
          <w:szCs w:val="24"/>
        </w:rPr>
      </w:pPr>
      <w:r w:rsidRPr="00D0171E">
        <w:rPr>
          <w:bCs/>
          <w:sz w:val="24"/>
          <w:szCs w:val="24"/>
        </w:rPr>
        <w:t>Заявка должна быть подготовлена в электронной форме с использованием функционала ЭТП</w:t>
      </w:r>
      <w:r w:rsidRPr="00D0171E">
        <w:rPr>
          <w:sz w:val="24"/>
          <w:szCs w:val="24"/>
        </w:rPr>
        <w:t>.</w:t>
      </w:r>
    </w:p>
    <w:p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5" w:name="_Ref115076752"/>
      <w:bookmarkStart w:id="86" w:name="_Ref191386109"/>
      <w:bookmarkStart w:id="87" w:name="_Ref191386419"/>
      <w:bookmarkStart w:id="88" w:name="_Toc343613532"/>
      <w:r w:rsidRPr="00D0171E">
        <w:rPr>
          <w:rFonts w:eastAsia="Times New Roman"/>
          <w:bCs w:val="0"/>
          <w:sz w:val="24"/>
          <w:szCs w:val="24"/>
          <w:lang w:eastAsia="ru-RU"/>
        </w:rPr>
        <w:lastRenderedPageBreak/>
        <w:t xml:space="preserve">3.3.2. </w:t>
      </w:r>
      <w:r w:rsidR="004463C2" w:rsidRPr="00D0171E">
        <w:rPr>
          <w:rFonts w:eastAsia="Times New Roman"/>
          <w:bCs w:val="0"/>
          <w:sz w:val="24"/>
          <w:szCs w:val="24"/>
          <w:lang w:eastAsia="ru-RU"/>
        </w:rPr>
        <w:t>Порядок подготовки Заявки через </w:t>
      </w:r>
      <w:bookmarkEnd w:id="85"/>
      <w:bookmarkEnd w:id="86"/>
      <w:bookmarkEnd w:id="87"/>
      <w:r w:rsidR="004463C2" w:rsidRPr="00D0171E">
        <w:rPr>
          <w:rFonts w:eastAsia="Times New Roman"/>
          <w:bCs w:val="0"/>
          <w:sz w:val="24"/>
          <w:szCs w:val="24"/>
          <w:lang w:eastAsia="ru-RU"/>
        </w:rPr>
        <w:t>ЭТП</w:t>
      </w:r>
      <w:bookmarkEnd w:id="88"/>
    </w:p>
    <w:p w:rsidR="004463C2" w:rsidRPr="00D0171E" w:rsidRDefault="004463C2" w:rsidP="00F34921">
      <w:pPr>
        <w:widowControl w:val="0"/>
        <w:numPr>
          <w:ilvl w:val="3"/>
          <w:numId w:val="85"/>
        </w:numPr>
        <w:tabs>
          <w:tab w:val="left" w:pos="1701"/>
        </w:tabs>
        <w:suppressAutoHyphens/>
        <w:overflowPunct w:val="0"/>
        <w:autoSpaceDE w:val="0"/>
        <w:ind w:left="0" w:right="-39" w:firstLine="709"/>
        <w:jc w:val="both"/>
        <w:rPr>
          <w:bCs/>
          <w:sz w:val="24"/>
          <w:szCs w:val="24"/>
        </w:rPr>
      </w:pPr>
      <w:r w:rsidRPr="00D0171E">
        <w:rPr>
          <w:bCs/>
          <w:sz w:val="24"/>
          <w:szCs w:val="24"/>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rsidR="004463C2" w:rsidRPr="00D0171E" w:rsidRDefault="004463C2" w:rsidP="00F34921">
      <w:pPr>
        <w:keepNext/>
        <w:widowControl w:val="0"/>
        <w:numPr>
          <w:ilvl w:val="3"/>
          <w:numId w:val="85"/>
        </w:numPr>
        <w:tabs>
          <w:tab w:val="left" w:pos="1700"/>
        </w:tabs>
        <w:suppressAutoHyphens/>
        <w:overflowPunct w:val="0"/>
        <w:autoSpaceDE w:val="0"/>
        <w:ind w:left="0" w:firstLine="709"/>
        <w:jc w:val="both"/>
        <w:rPr>
          <w:bCs/>
          <w:sz w:val="24"/>
          <w:szCs w:val="24"/>
        </w:rPr>
      </w:pPr>
      <w:r w:rsidRPr="00D0171E">
        <w:rPr>
          <w:bCs/>
          <w:sz w:val="24"/>
          <w:szCs w:val="24"/>
        </w:rPr>
        <w:t xml:space="preserve">В целях сохранения конфиденциальности персональных данных Участников закупок, Участник имеет право-возможность размещать документы на ЭТП с доступом только для Организатора закупки. </w:t>
      </w:r>
    </w:p>
    <w:p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Заявка, размещаемая Участником на ЭТП, должна включать в себя полный перечень всех документов, входящих в состав заявки.</w:t>
      </w:r>
    </w:p>
    <w:p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Правила оформления Заявки через ЭТП определяются правилами данной ЭТП.</w:t>
      </w:r>
    </w:p>
    <w:p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 xml:space="preserve">Каждый документ, входящий в заявку, должен быть отсканирован в отдельном файле в формате </w:t>
      </w:r>
      <w:r w:rsidRPr="00D0171E">
        <w:rPr>
          <w:bCs/>
          <w:sz w:val="24"/>
          <w:szCs w:val="24"/>
          <w:lang w:val="en-US"/>
        </w:rPr>
        <w:t>PDF</w:t>
      </w:r>
      <w:r w:rsidRPr="00D0171E">
        <w:rPr>
          <w:bCs/>
          <w:sz w:val="24"/>
          <w:szCs w:val="24"/>
        </w:rPr>
        <w:t xml:space="preserve"> (не допускается ситуация, когда каждая страница документа сканируется как отдельный файл) разрешением не мене 240 </w:t>
      </w:r>
      <w:r w:rsidRPr="00D0171E">
        <w:rPr>
          <w:bCs/>
          <w:sz w:val="24"/>
          <w:szCs w:val="24"/>
          <w:lang w:val="en-US"/>
        </w:rPr>
        <w:t>dpi</w:t>
      </w:r>
      <w:r w:rsidRPr="00D0171E">
        <w:rPr>
          <w:bCs/>
          <w:sz w:val="24"/>
          <w:szCs w:val="24"/>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r w:rsidRPr="00D0171E">
        <w:rPr>
          <w:sz w:val="24"/>
          <w:szCs w:val="24"/>
        </w:rPr>
        <w:t xml:space="preserve"> Все документы Заявки должны быть отсканированы </w:t>
      </w:r>
      <w:r w:rsidRPr="00D0171E">
        <w:rPr>
          <w:b/>
          <w:sz w:val="24"/>
          <w:szCs w:val="24"/>
          <w:u w:val="single"/>
        </w:rPr>
        <w:t>в цвете</w:t>
      </w:r>
      <w:r w:rsidRPr="00D0171E">
        <w:rPr>
          <w:sz w:val="24"/>
          <w:szCs w:val="24"/>
        </w:rPr>
        <w:t xml:space="preserve"> таким образом, чтобы можно было удостовериться в наличии</w:t>
      </w:r>
      <w:r w:rsidRPr="00D0171E">
        <w:rPr>
          <w:bCs/>
          <w:sz w:val="24"/>
          <w:szCs w:val="24"/>
        </w:rPr>
        <w:t xml:space="preserve"> </w:t>
      </w:r>
      <w:r w:rsidRPr="00D0171E">
        <w:rPr>
          <w:sz w:val="24"/>
          <w:szCs w:val="24"/>
        </w:rPr>
        <w:t>печатей и</w:t>
      </w:r>
      <w:r w:rsidRPr="00D0171E">
        <w:rPr>
          <w:bCs/>
          <w:sz w:val="24"/>
          <w:szCs w:val="24"/>
        </w:rPr>
        <w:t xml:space="preserve"> </w:t>
      </w:r>
      <w:r w:rsidRPr="00D0171E">
        <w:rPr>
          <w:sz w:val="24"/>
          <w:szCs w:val="24"/>
        </w:rPr>
        <w:t>подписей документов уполномоченными лицами.</w:t>
      </w:r>
      <w:r w:rsidRPr="00D0171E">
        <w:rPr>
          <w:bCs/>
          <w:sz w:val="24"/>
          <w:szCs w:val="24"/>
        </w:rPr>
        <w:t xml:space="preserve"> 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скреплен печатью Участника (а при участии в запросе предложений физического лица – собственноручной подписью).</w:t>
      </w:r>
    </w:p>
    <w:p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i/>
          <w:sz w:val="24"/>
          <w:szCs w:val="24"/>
          <w:u w:val="single"/>
        </w:rPr>
      </w:pPr>
      <w:r w:rsidRPr="00D0171E">
        <w:rPr>
          <w:b/>
          <w:bCs/>
          <w:i/>
          <w:sz w:val="24"/>
          <w:szCs w:val="24"/>
          <w:u w:val="single"/>
        </w:rPr>
        <w:t>Заявка в письменной форме (Оригинал заявки) Участником закупки не готовится</w:t>
      </w:r>
      <w:r w:rsidRPr="00D0171E">
        <w:rPr>
          <w:bCs/>
          <w:i/>
          <w:sz w:val="24"/>
          <w:szCs w:val="24"/>
          <w:u w:val="single"/>
        </w:rPr>
        <w:t>.</w:t>
      </w:r>
    </w:p>
    <w:p w:rsidR="004463C2" w:rsidRPr="00D0171E" w:rsidRDefault="004463C2" w:rsidP="004463C2">
      <w:pPr>
        <w:widowControl w:val="0"/>
        <w:tabs>
          <w:tab w:val="left" w:pos="1700"/>
        </w:tabs>
        <w:suppressAutoHyphens/>
        <w:overflowPunct w:val="0"/>
        <w:autoSpaceDE w:val="0"/>
        <w:ind w:left="709" w:right="-39"/>
        <w:jc w:val="both"/>
        <w:rPr>
          <w:bCs/>
        </w:rPr>
      </w:pPr>
    </w:p>
    <w:p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9" w:name="_Ref306008743"/>
      <w:bookmarkStart w:id="90" w:name="_Toc343613534"/>
      <w:r w:rsidRPr="00D0171E">
        <w:rPr>
          <w:rFonts w:eastAsia="Times New Roman"/>
          <w:bCs w:val="0"/>
          <w:sz w:val="24"/>
          <w:szCs w:val="24"/>
          <w:lang w:eastAsia="ru-RU"/>
        </w:rPr>
        <w:t xml:space="preserve">3.3.3. </w:t>
      </w:r>
      <w:r w:rsidR="004463C2" w:rsidRPr="00D0171E">
        <w:rPr>
          <w:rFonts w:eastAsia="Times New Roman"/>
          <w:bCs w:val="0"/>
          <w:sz w:val="24"/>
          <w:szCs w:val="24"/>
          <w:lang w:eastAsia="ru-RU"/>
        </w:rPr>
        <w:t>Требования к сроку действия Заявки</w:t>
      </w:r>
      <w:bookmarkEnd w:id="89"/>
      <w:bookmarkEnd w:id="90"/>
    </w:p>
    <w:p w:rsidR="004463C2" w:rsidRPr="00D0171E" w:rsidRDefault="004463C2" w:rsidP="00F34921">
      <w:pPr>
        <w:widowControl w:val="0"/>
        <w:numPr>
          <w:ilvl w:val="3"/>
          <w:numId w:val="86"/>
        </w:numPr>
        <w:shd w:val="clear" w:color="auto" w:fill="FFFFFF"/>
        <w:tabs>
          <w:tab w:val="left" w:pos="1560"/>
        </w:tabs>
        <w:suppressAutoHyphens/>
        <w:autoSpaceDE w:val="0"/>
        <w:ind w:left="0" w:right="-39" w:firstLine="709"/>
        <w:jc w:val="both"/>
        <w:rPr>
          <w:bCs/>
          <w:sz w:val="24"/>
        </w:rPr>
      </w:pPr>
      <w:bookmarkStart w:id="91" w:name="_Ref303683455"/>
      <w:r w:rsidRPr="00D0171E">
        <w:rPr>
          <w:bCs/>
          <w:sz w:val="24"/>
        </w:rPr>
        <w:t xml:space="preserve">Заявка действительна в течение срока, указанного Участником в письме о подаче оферты. В любом случае этот срок не должен быть менее </w:t>
      </w:r>
      <w:r w:rsidR="004C11C7">
        <w:rPr>
          <w:bCs/>
          <w:sz w:val="24"/>
        </w:rPr>
        <w:t>9</w:t>
      </w:r>
      <w:r w:rsidRPr="00D0171E">
        <w:rPr>
          <w:bCs/>
          <w:sz w:val="24"/>
        </w:rPr>
        <w:t>0 календарных дней со дня, следующего за днем окончания подачи Заявок.</w:t>
      </w:r>
      <w:bookmarkEnd w:id="91"/>
    </w:p>
    <w:p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2" w:name="_Toc343613535"/>
      <w:r w:rsidRPr="00D0171E">
        <w:rPr>
          <w:rFonts w:eastAsia="Times New Roman"/>
          <w:bCs w:val="0"/>
          <w:sz w:val="24"/>
          <w:szCs w:val="24"/>
          <w:lang w:eastAsia="ru-RU"/>
        </w:rPr>
        <w:t xml:space="preserve">3.3.4. </w:t>
      </w:r>
      <w:r w:rsidR="004463C2" w:rsidRPr="00D0171E">
        <w:rPr>
          <w:rFonts w:eastAsia="Times New Roman"/>
          <w:bCs w:val="0"/>
          <w:sz w:val="24"/>
          <w:szCs w:val="24"/>
          <w:lang w:eastAsia="ru-RU"/>
        </w:rPr>
        <w:t>Требования к языку Заявки</w:t>
      </w:r>
      <w:bookmarkEnd w:id="92"/>
    </w:p>
    <w:p w:rsidR="004463C2" w:rsidRPr="00D0171E" w:rsidRDefault="004463C2" w:rsidP="004463C2">
      <w:pPr>
        <w:widowControl w:val="0"/>
        <w:tabs>
          <w:tab w:val="left" w:pos="1700"/>
        </w:tabs>
        <w:overflowPunct w:val="0"/>
        <w:autoSpaceDE w:val="0"/>
        <w:ind w:right="-39" w:firstLine="709"/>
        <w:rPr>
          <w:bCs/>
          <w:sz w:val="24"/>
        </w:rPr>
      </w:pPr>
      <w:r w:rsidRPr="00D0171E">
        <w:rPr>
          <w:bCs/>
          <w:sz w:val="24"/>
        </w:rPr>
        <w:t>3.3.4.1. Все документы, входящие в Заявку, должны быть подготовлены на русском языке за исключением нижеследующего.</w:t>
      </w:r>
    </w:p>
    <w:p w:rsidR="004463C2" w:rsidRPr="00D0171E" w:rsidRDefault="004463C2" w:rsidP="004463C2">
      <w:pPr>
        <w:widowControl w:val="0"/>
        <w:tabs>
          <w:tab w:val="left" w:pos="1700"/>
        </w:tabs>
        <w:overflowPunct w:val="0"/>
        <w:autoSpaceDE w:val="0"/>
        <w:ind w:right="-39" w:firstLine="709"/>
        <w:jc w:val="both"/>
        <w:rPr>
          <w:bCs/>
          <w:sz w:val="24"/>
        </w:rPr>
      </w:pPr>
      <w:r w:rsidRPr="00D0171E">
        <w:rPr>
          <w:bCs/>
          <w:sz w:val="24"/>
        </w:rPr>
        <w:t xml:space="preserve">3.3.4.2. 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w:t>
      </w:r>
      <w:r w:rsidRPr="00D0171E">
        <w:rPr>
          <w:bCs/>
          <w:sz w:val="24"/>
        </w:rPr>
        <w:lastRenderedPageBreak/>
        <w:t>между русским переводом и оригиналом документа на ином языке Заказчик будет принимать решение на основании перевода.</w:t>
      </w:r>
    </w:p>
    <w:p w:rsidR="004463C2" w:rsidRPr="00D0171E" w:rsidRDefault="004463C2" w:rsidP="00F34921">
      <w:pPr>
        <w:widowControl w:val="0"/>
        <w:numPr>
          <w:ilvl w:val="3"/>
          <w:numId w:val="87"/>
        </w:numPr>
        <w:tabs>
          <w:tab w:val="left" w:pos="1560"/>
        </w:tabs>
        <w:suppressAutoHyphens/>
        <w:overflowPunct w:val="0"/>
        <w:autoSpaceDE w:val="0"/>
        <w:spacing w:after="100"/>
        <w:ind w:left="0" w:right="-39" w:firstLine="709"/>
        <w:jc w:val="both"/>
        <w:rPr>
          <w:bCs/>
          <w:sz w:val="24"/>
        </w:rPr>
      </w:pPr>
      <w:r w:rsidRPr="00D0171E">
        <w:rPr>
          <w:bCs/>
          <w:sz w:val="24"/>
        </w:rPr>
        <w:t>Закупочная комиссия вправе не рассматривать документы, не переведенные на русский язык.</w:t>
      </w:r>
    </w:p>
    <w:p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3" w:name="_Toc343613536"/>
      <w:r w:rsidRPr="00D0171E">
        <w:rPr>
          <w:rFonts w:eastAsia="Times New Roman"/>
          <w:bCs w:val="0"/>
          <w:sz w:val="24"/>
          <w:szCs w:val="24"/>
          <w:lang w:eastAsia="ru-RU"/>
        </w:rPr>
        <w:t xml:space="preserve">3.3.5. </w:t>
      </w:r>
      <w:r w:rsidR="004463C2" w:rsidRPr="00D0171E">
        <w:rPr>
          <w:rFonts w:eastAsia="Times New Roman"/>
          <w:bCs w:val="0"/>
          <w:sz w:val="24"/>
          <w:szCs w:val="24"/>
          <w:lang w:eastAsia="ru-RU"/>
        </w:rPr>
        <w:t>Требования к валюте Заявки</w:t>
      </w:r>
      <w:bookmarkEnd w:id="93"/>
    </w:p>
    <w:p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Все суммы денежных средств в документах, входящих в Заявку, должны быть выражены в российских рублях за исключением нижеследующего.</w:t>
      </w:r>
    </w:p>
    <w:p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Цена Заявки фиксируется в российских рублях и не подлежит изменению при изменении официального курса валюты.</w:t>
      </w:r>
    </w:p>
    <w:p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4" w:name="_Toc343613537"/>
      <w:r w:rsidRPr="00D0171E">
        <w:rPr>
          <w:rFonts w:eastAsia="Times New Roman"/>
          <w:bCs w:val="0"/>
          <w:sz w:val="24"/>
          <w:szCs w:val="24"/>
          <w:lang w:eastAsia="ru-RU"/>
        </w:rPr>
        <w:t xml:space="preserve">3.3.6. Начальная (максимальная) цена Договора </w:t>
      </w:r>
      <w:bookmarkEnd w:id="94"/>
    </w:p>
    <w:p w:rsidR="006C00DC" w:rsidRDefault="006C00DC" w:rsidP="00F34921">
      <w:pPr>
        <w:widowControl w:val="0"/>
        <w:numPr>
          <w:ilvl w:val="3"/>
          <w:numId w:val="89"/>
        </w:numPr>
        <w:shd w:val="clear" w:color="auto" w:fill="FFFFFF"/>
        <w:tabs>
          <w:tab w:val="left" w:pos="1560"/>
          <w:tab w:val="left" w:pos="1843"/>
        </w:tabs>
        <w:suppressAutoHyphens/>
        <w:autoSpaceDE w:val="0"/>
        <w:autoSpaceDN w:val="0"/>
        <w:ind w:left="0" w:right="-108" w:firstLine="709"/>
        <w:jc w:val="both"/>
        <w:rPr>
          <w:sz w:val="24"/>
          <w:szCs w:val="24"/>
        </w:rPr>
      </w:pPr>
      <w:r>
        <w:rPr>
          <w:sz w:val="24"/>
          <w:szCs w:val="24"/>
        </w:rPr>
        <w:t xml:space="preserve">        </w:t>
      </w:r>
      <w:r w:rsidRPr="006C00DC">
        <w:rPr>
          <w:bCs/>
          <w:sz w:val="24"/>
          <w:szCs w:val="24"/>
        </w:rPr>
        <w:t xml:space="preserve">Начальная (максимальная) цена Договора составляет </w:t>
      </w:r>
      <w:r w:rsidRPr="006C00DC">
        <w:rPr>
          <w:b/>
          <w:bCs/>
          <w:sz w:val="24"/>
          <w:szCs w:val="24"/>
        </w:rPr>
        <w:t>281 428</w:t>
      </w:r>
      <w:r w:rsidRPr="006C00DC">
        <w:rPr>
          <w:b/>
          <w:sz w:val="24"/>
          <w:szCs w:val="24"/>
        </w:rPr>
        <w:t xml:space="preserve"> (Двести восемьдесят одна тысяча четыреста двадцать восемь) рублей 00 копеек,</w:t>
      </w:r>
      <w:r w:rsidRPr="006C00DC">
        <w:rPr>
          <w:bCs/>
          <w:sz w:val="24"/>
          <w:szCs w:val="24"/>
        </w:rPr>
        <w:t xml:space="preserve"> </w:t>
      </w:r>
      <w:r w:rsidRPr="006C00DC">
        <w:rPr>
          <w:sz w:val="24"/>
          <w:szCs w:val="24"/>
        </w:rPr>
        <w:t xml:space="preserve">кроме того НДС в размере 20 % - </w:t>
      </w:r>
      <w:r w:rsidRPr="006C00DC">
        <w:rPr>
          <w:b/>
          <w:sz w:val="24"/>
          <w:szCs w:val="24"/>
        </w:rPr>
        <w:t xml:space="preserve">56 285 (Пятьдесят шесть тысяч двести восемьдесят пять) рублей 60 копеек. </w:t>
      </w:r>
      <w:r w:rsidRPr="006C00DC">
        <w:rPr>
          <w:rFonts w:eastAsia="Arial Unicode MS" w:cs="Arial Unicode MS"/>
          <w:bCs/>
          <w:color w:val="000000"/>
          <w:sz w:val="24"/>
          <w:szCs w:val="24"/>
          <w:u w:color="000000"/>
          <w:bdr w:val="nil"/>
        </w:rPr>
        <w:t xml:space="preserve">Начальная (максимальная) цена договора (цена лота) с учетом НДС составляет </w:t>
      </w:r>
      <w:r w:rsidRPr="006C00DC">
        <w:rPr>
          <w:rFonts w:eastAsia="Arial Unicode MS" w:cs="Arial Unicode MS"/>
          <w:b/>
          <w:bCs/>
          <w:color w:val="000000"/>
          <w:sz w:val="24"/>
          <w:szCs w:val="24"/>
          <w:u w:color="000000"/>
          <w:bdr w:val="nil"/>
        </w:rPr>
        <w:t>337 713 (Триста тридцать семь тысяч семьсот тринадцать) рублей 60 копеек</w:t>
      </w:r>
      <w:r w:rsidRPr="006C00DC">
        <w:rPr>
          <w:rFonts w:eastAsia="Arial Unicode MS" w:cs="Arial Unicode MS"/>
          <w:bCs/>
          <w:color w:val="000000"/>
          <w:sz w:val="24"/>
          <w:szCs w:val="24"/>
          <w:u w:color="000000"/>
          <w:bdr w:val="nil"/>
        </w:rPr>
        <w:t>.</w:t>
      </w:r>
      <w:r w:rsidRPr="006C00DC">
        <w:rPr>
          <w:sz w:val="24"/>
          <w:szCs w:val="24"/>
        </w:rPr>
        <w:t xml:space="preserve"> </w:t>
      </w:r>
      <w:r>
        <w:rPr>
          <w:sz w:val="24"/>
          <w:szCs w:val="24"/>
        </w:rPr>
        <w:t>Закупочная комиссия сопоставление ценовых предложений участников будет осуществлять без НДС</w:t>
      </w:r>
      <w:r w:rsidR="00EE7156">
        <w:rPr>
          <w:sz w:val="24"/>
          <w:szCs w:val="24"/>
        </w:rPr>
        <w:t>.</w:t>
      </w:r>
    </w:p>
    <w:p w:rsidR="00FD4531" w:rsidRPr="0004465F" w:rsidRDefault="0004465F" w:rsidP="00F34921">
      <w:pPr>
        <w:widowControl w:val="0"/>
        <w:numPr>
          <w:ilvl w:val="3"/>
          <w:numId w:val="89"/>
        </w:numPr>
        <w:shd w:val="clear" w:color="auto" w:fill="FFFFFF"/>
        <w:tabs>
          <w:tab w:val="left" w:pos="1560"/>
          <w:tab w:val="left" w:pos="1843"/>
        </w:tabs>
        <w:suppressAutoHyphens/>
        <w:autoSpaceDE w:val="0"/>
        <w:autoSpaceDN w:val="0"/>
        <w:ind w:left="0" w:right="-108" w:firstLine="709"/>
        <w:jc w:val="both"/>
        <w:rPr>
          <w:sz w:val="24"/>
          <w:szCs w:val="24"/>
        </w:rPr>
      </w:pPr>
      <w:r w:rsidRPr="0004465F">
        <w:rPr>
          <w:sz w:val="24"/>
          <w:szCs w:val="24"/>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sidR="00FD4531" w:rsidRPr="0004465F">
        <w:rPr>
          <w:sz w:val="24"/>
          <w:szCs w:val="24"/>
        </w:rPr>
        <w:t>.</w:t>
      </w:r>
    </w:p>
    <w:p w:rsidR="00FF01C8" w:rsidRPr="00FD4531" w:rsidRDefault="00FF01C8" w:rsidP="00FD4531">
      <w:pPr>
        <w:jc w:val="both"/>
        <w:rPr>
          <w:sz w:val="24"/>
          <w:szCs w:val="24"/>
        </w:rPr>
      </w:pPr>
      <w:r w:rsidRPr="00FF01C8">
        <w:rPr>
          <w:bCs/>
          <w:color w:val="0000FF"/>
          <w:sz w:val="24"/>
          <w:szCs w:val="24"/>
        </w:rPr>
        <w:t>Коммерческая оценка предложений будет производиться по общей сумме единичных расценок, указанных в Заявке Участника.</w:t>
      </w:r>
      <w:r w:rsidRPr="00FF01C8">
        <w:rPr>
          <w:bCs/>
          <w:sz w:val="24"/>
          <w:szCs w:val="24"/>
        </w:rPr>
        <w:t xml:space="preserve"> </w:t>
      </w:r>
      <w:r w:rsidRPr="00FF01C8">
        <w:rPr>
          <w:bCs/>
          <w:color w:val="FF0000"/>
          <w:sz w:val="24"/>
          <w:szCs w:val="24"/>
          <w:highlight w:val="yellow"/>
        </w:rPr>
        <w:t>Начальная (максимальная) цена Договора (цена лота) является фиксированной и не подлежит изменению по результатам закупочной процедуры. Договор будет заключаться на планируемую начальную (предельную) цену лота с участником, подавшим предложение с наименьшей общей суммой единичных расценок</w:t>
      </w:r>
      <w:r w:rsidR="00D33975">
        <w:rPr>
          <w:bCs/>
          <w:color w:val="FF0000"/>
          <w:sz w:val="24"/>
          <w:szCs w:val="24"/>
        </w:rPr>
        <w:t>.</w:t>
      </w:r>
    </w:p>
    <w:p w:rsidR="009E6F29" w:rsidRDefault="009E6F29" w:rsidP="00F34921">
      <w:pPr>
        <w:widowControl w:val="0"/>
        <w:numPr>
          <w:ilvl w:val="3"/>
          <w:numId w:val="89"/>
        </w:numPr>
        <w:shd w:val="clear" w:color="auto" w:fill="FFFFFF"/>
        <w:tabs>
          <w:tab w:val="left" w:pos="1560"/>
          <w:tab w:val="left" w:pos="1843"/>
        </w:tabs>
        <w:suppressAutoHyphens/>
        <w:autoSpaceDE w:val="0"/>
        <w:ind w:left="0" w:right="-39" w:firstLine="709"/>
        <w:jc w:val="both"/>
        <w:rPr>
          <w:bCs/>
          <w:sz w:val="24"/>
          <w:szCs w:val="24"/>
        </w:rPr>
      </w:pPr>
      <w:r w:rsidRPr="00D0171E">
        <w:rPr>
          <w:bCs/>
          <w:sz w:val="24"/>
          <w:szCs w:val="24"/>
        </w:rPr>
        <w:t xml:space="preserve">Обоснование начальной (максимальной) цены договора приведено в приложении № </w:t>
      </w:r>
      <w:r w:rsidR="00FD4531">
        <w:rPr>
          <w:bCs/>
          <w:sz w:val="24"/>
          <w:szCs w:val="24"/>
        </w:rPr>
        <w:t>3</w:t>
      </w:r>
      <w:r w:rsidRPr="00D0171E">
        <w:rPr>
          <w:bCs/>
          <w:sz w:val="24"/>
          <w:szCs w:val="24"/>
        </w:rPr>
        <w:t xml:space="preserve"> к настоящей Документации.</w:t>
      </w:r>
    </w:p>
    <w:p w:rsidR="0004465F" w:rsidRPr="00D0171E" w:rsidRDefault="0004465F" w:rsidP="00F34921">
      <w:pPr>
        <w:widowControl w:val="0"/>
        <w:numPr>
          <w:ilvl w:val="3"/>
          <w:numId w:val="89"/>
        </w:numPr>
        <w:shd w:val="clear" w:color="auto" w:fill="FFFFFF"/>
        <w:tabs>
          <w:tab w:val="left" w:pos="1560"/>
          <w:tab w:val="left" w:pos="1843"/>
        </w:tabs>
        <w:suppressAutoHyphens/>
        <w:autoSpaceDE w:val="0"/>
        <w:ind w:left="0" w:right="-39" w:firstLine="709"/>
        <w:jc w:val="both"/>
        <w:rPr>
          <w:bCs/>
          <w:sz w:val="24"/>
          <w:szCs w:val="24"/>
        </w:rPr>
      </w:pPr>
      <w:r w:rsidRPr="002D4932">
        <w:rPr>
          <w:bCs/>
          <w:sz w:val="24"/>
          <w:szCs w:val="24"/>
        </w:rPr>
        <w:t xml:space="preserve">В случае установления в закупочной документации единичных расценок, либо использования в рамках формирования начальной (максимальной) цены договора отдельных стоимостных позиций (например, ТЕР/ФЕР, указания отдельно стоимости поставки оборудования и стоимости его монтажа, формирование цена/единичной расценки нескольких видов работ/оказания услуг,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 </w:t>
      </w:r>
      <w:r w:rsidRPr="002D4932">
        <w:rPr>
          <w:bCs/>
          <w:i/>
          <w:sz w:val="24"/>
          <w:szCs w:val="24"/>
        </w:rPr>
        <w:t xml:space="preserve">Вышеизложенное справедливо как при подаче основной заявки, так и в рамках проведения </w:t>
      </w:r>
      <w:r w:rsidRPr="002D4932">
        <w:rPr>
          <w:bCs/>
          <w:i/>
          <w:sz w:val="24"/>
          <w:szCs w:val="24"/>
        </w:rPr>
        <w:lastRenderedPageBreak/>
        <w:t>переторжки</w:t>
      </w:r>
      <w:r>
        <w:rPr>
          <w:bCs/>
          <w:i/>
          <w:sz w:val="24"/>
          <w:szCs w:val="24"/>
        </w:rPr>
        <w:t>.</w:t>
      </w:r>
    </w:p>
    <w:p w:rsidR="009E6F29" w:rsidRPr="00FD4531"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D4531">
        <w:rPr>
          <w:bCs/>
          <w:sz w:val="24"/>
          <w:szCs w:val="24"/>
        </w:rPr>
        <w:t>Превышение начальной (максимальной) цены Договора служит основанием для отклонения.</w:t>
      </w:r>
    </w:p>
    <w:p w:rsidR="009E6F29" w:rsidRPr="00D0171E"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D0171E">
        <w:rPr>
          <w:bCs/>
          <w:sz w:val="24"/>
          <w:szCs w:val="24"/>
        </w:rPr>
        <w:t>Закупочная комиссия так же оставляет за собой право отклонить Заявки с ценами, завышенными за счёт Заявки условий, существенно превышающих требования настоящей Документации.</w:t>
      </w:r>
    </w:p>
    <w:p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5" w:name="_Ref191386407"/>
      <w:bookmarkStart w:id="96" w:name="_Ref191386526"/>
      <w:bookmarkStart w:id="97" w:name="_Toc343613538"/>
      <w:bookmarkStart w:id="98" w:name="_Ref303624481"/>
      <w:r w:rsidRPr="00D0171E">
        <w:rPr>
          <w:rFonts w:eastAsia="Times New Roman"/>
          <w:bCs w:val="0"/>
          <w:sz w:val="24"/>
          <w:szCs w:val="24"/>
          <w:lang w:eastAsia="ru-RU"/>
        </w:rPr>
        <w:t>3.3.7. Требования к Участнику. Подтверждение соответствия предъявляемым требованиям</w:t>
      </w:r>
      <w:bookmarkEnd w:id="95"/>
      <w:bookmarkEnd w:id="96"/>
      <w:bookmarkEnd w:id="97"/>
      <w:r w:rsidRPr="00D0171E">
        <w:rPr>
          <w:rFonts w:eastAsia="Times New Roman"/>
          <w:bCs w:val="0"/>
          <w:sz w:val="24"/>
          <w:szCs w:val="24"/>
          <w:lang w:eastAsia="ru-RU"/>
        </w:rPr>
        <w:t xml:space="preserve"> </w:t>
      </w:r>
    </w:p>
    <w:p w:rsidR="00CD73EC" w:rsidRDefault="00CD73EC" w:rsidP="00F34921">
      <w:pPr>
        <w:widowControl w:val="0"/>
        <w:numPr>
          <w:ilvl w:val="3"/>
          <w:numId w:val="90"/>
        </w:numPr>
        <w:tabs>
          <w:tab w:val="left" w:pos="1560"/>
        </w:tabs>
        <w:suppressAutoHyphens/>
        <w:autoSpaceDE w:val="0"/>
        <w:ind w:left="0" w:right="-39" w:firstLine="709"/>
        <w:jc w:val="both"/>
        <w:rPr>
          <w:bCs/>
          <w:sz w:val="24"/>
        </w:rPr>
      </w:pPr>
      <w:bookmarkStart w:id="99" w:name="_Ref306004833"/>
      <w:bookmarkEnd w:id="98"/>
      <w:r>
        <w:rPr>
          <w:bCs/>
          <w:sz w:val="24"/>
        </w:rPr>
        <w:t>Требования к Участникам:</w:t>
      </w:r>
    </w:p>
    <w:p w:rsidR="00CD73EC" w:rsidRPr="00CD73EC" w:rsidRDefault="00CD73EC" w:rsidP="00CD73EC">
      <w:pPr>
        <w:widowControl w:val="0"/>
        <w:tabs>
          <w:tab w:val="left" w:pos="1560"/>
        </w:tabs>
        <w:suppressAutoHyphens/>
        <w:autoSpaceDE w:val="0"/>
        <w:ind w:right="-39" w:firstLine="567"/>
        <w:jc w:val="both"/>
        <w:rPr>
          <w:bCs/>
          <w:sz w:val="24"/>
        </w:rPr>
      </w:pPr>
      <w:r w:rsidRPr="00CD73EC">
        <w:rPr>
          <w:bCs/>
          <w:sz w:val="24"/>
        </w:rPr>
        <w:t xml:space="preserve">Участвовать в запросе предложений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w:t>
      </w:r>
    </w:p>
    <w:p w:rsidR="00CD73EC" w:rsidRPr="00CD73EC" w:rsidRDefault="00CD73EC" w:rsidP="00CD73EC">
      <w:pPr>
        <w:widowControl w:val="0"/>
        <w:tabs>
          <w:tab w:val="left" w:pos="1560"/>
        </w:tabs>
        <w:suppressAutoHyphens/>
        <w:autoSpaceDE w:val="0"/>
        <w:ind w:right="-39" w:firstLine="567"/>
        <w:jc w:val="both"/>
        <w:rPr>
          <w:bCs/>
          <w:sz w:val="24"/>
        </w:rPr>
      </w:pPr>
      <w:r w:rsidRPr="00CD73EC">
        <w:rPr>
          <w:bCs/>
          <w:sz w:val="24"/>
        </w:rPr>
        <w:t xml:space="preserve">Отнесение участника закупки к иностранному агенту производится на основании информации, содержащейся в Реестре иностранных агентов, размещенном на официальном сайте уполномоченного органа в информационно-телекоммуникационной сети "Интернет". </w:t>
      </w:r>
    </w:p>
    <w:p w:rsidR="00CD73EC" w:rsidRPr="00CD73EC" w:rsidRDefault="00CD73EC" w:rsidP="00CD73EC">
      <w:pPr>
        <w:widowControl w:val="0"/>
        <w:tabs>
          <w:tab w:val="left" w:pos="1560"/>
        </w:tabs>
        <w:suppressAutoHyphens/>
        <w:autoSpaceDE w:val="0"/>
        <w:ind w:right="-39" w:firstLine="567"/>
        <w:jc w:val="both"/>
        <w:rPr>
          <w:bCs/>
          <w:sz w:val="24"/>
        </w:rPr>
      </w:pPr>
      <w:r w:rsidRPr="00CD73EC">
        <w:rPr>
          <w:bCs/>
          <w:sz w:val="24"/>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 (субпоставщиков) у других участников закупки. В случае невыполнения этих требований заявки с участием таких лиц будут отклонены без рассмотрения, по существу.</w:t>
      </w:r>
    </w:p>
    <w:p w:rsidR="00CD73EC" w:rsidRDefault="00CD73EC" w:rsidP="00CD73EC">
      <w:pPr>
        <w:widowControl w:val="0"/>
        <w:tabs>
          <w:tab w:val="left" w:pos="1560"/>
        </w:tabs>
        <w:suppressAutoHyphens/>
        <w:autoSpaceDE w:val="0"/>
        <w:ind w:right="-39" w:firstLine="567"/>
        <w:jc w:val="both"/>
        <w:rPr>
          <w:bCs/>
          <w:sz w:val="24"/>
        </w:rPr>
      </w:pPr>
      <w:r w:rsidRPr="00CD73EC">
        <w:rPr>
          <w:bCs/>
          <w:sz w:val="24"/>
        </w:rPr>
        <w:t>Т.к. запрос предложений проводится на ЭТП, такое лицо должно быть зарегистрировано на соответствующей ЭТП в качестве Участника ЭТП, а также в качестве Участника проводимого запроса предложений</w:t>
      </w:r>
    </w:p>
    <w:p w:rsidR="009E6F29" w:rsidRPr="00D0171E" w:rsidRDefault="009E6F29" w:rsidP="00F34921">
      <w:pPr>
        <w:widowControl w:val="0"/>
        <w:numPr>
          <w:ilvl w:val="3"/>
          <w:numId w:val="90"/>
        </w:numPr>
        <w:tabs>
          <w:tab w:val="left" w:pos="1700"/>
        </w:tabs>
        <w:suppressAutoHyphens/>
        <w:autoSpaceDE w:val="0"/>
        <w:ind w:left="0" w:right="-39" w:firstLine="709"/>
        <w:jc w:val="both"/>
        <w:rPr>
          <w:bCs/>
          <w:sz w:val="24"/>
        </w:rPr>
      </w:pPr>
      <w:bookmarkStart w:id="100" w:name="_Ref303669127"/>
      <w:bookmarkEnd w:id="99"/>
      <w:r w:rsidRPr="00D0171E">
        <w:rPr>
          <w:bCs/>
          <w:sz w:val="24"/>
        </w:rPr>
        <w:t>Чтобы претендовать на победу в данной процедуре Запроса предложений и получить право заключить с Заказчиком Договор, Участник должен отвечать следующим требованиям</w:t>
      </w:r>
      <w:bookmarkStart w:id="101" w:name="_Ref303669441"/>
      <w:bookmarkEnd w:id="100"/>
      <w:r w:rsidRPr="00D0171E">
        <w:rPr>
          <w:bCs/>
          <w:sz w:val="24"/>
        </w:rPr>
        <w:t>:</w:t>
      </w:r>
      <w:bookmarkEnd w:id="101"/>
    </w:p>
    <w:p w:rsidR="009E6F29" w:rsidRPr="00D0171E" w:rsidRDefault="009E6F29" w:rsidP="00F34921">
      <w:pPr>
        <w:widowControl w:val="0"/>
        <w:numPr>
          <w:ilvl w:val="0"/>
          <w:numId w:val="58"/>
        </w:numPr>
        <w:tabs>
          <w:tab w:val="left" w:pos="0"/>
          <w:tab w:val="left" w:pos="1080"/>
        </w:tabs>
        <w:ind w:left="0" w:right="-39" w:firstLine="567"/>
        <w:jc w:val="both"/>
        <w:rPr>
          <w:bCs/>
          <w:color w:val="000000"/>
          <w:sz w:val="24"/>
        </w:rPr>
      </w:pPr>
      <w:bookmarkStart w:id="102" w:name="_Ref306032455"/>
      <w:r w:rsidRPr="00D0171E">
        <w:rPr>
          <w:bCs/>
          <w:color w:val="000000"/>
          <w:sz w:val="24"/>
        </w:rPr>
        <w:t xml:space="preserve">должен </w:t>
      </w:r>
      <w:bookmarkStart w:id="103" w:name="_Ref303669099"/>
      <w:r w:rsidRPr="00D0171E">
        <w:rPr>
          <w:bCs/>
          <w:color w:val="000000"/>
          <w:sz w:val="24"/>
        </w:rPr>
        <w:t xml:space="preserve">обладать гражданской правоспособностью в полном объеме для заключения и </w:t>
      </w:r>
      <w:r w:rsidRPr="00D0171E">
        <w:rPr>
          <w:sz w:val="24"/>
        </w:rPr>
        <w:t>исполнения</w:t>
      </w:r>
      <w:r w:rsidRPr="00D0171E">
        <w:rPr>
          <w:bCs/>
          <w:color w:val="000000"/>
          <w:sz w:val="24"/>
        </w:rPr>
        <w:t xml:space="preserve"> Договора</w:t>
      </w:r>
      <w:r w:rsidR="004C11C7">
        <w:rPr>
          <w:bCs/>
          <w:color w:val="000000"/>
          <w:sz w:val="24"/>
        </w:rPr>
        <w:t>,</w:t>
      </w:r>
      <w:r w:rsidRPr="00D0171E">
        <w:rPr>
          <w:bCs/>
          <w:color w:val="000000"/>
          <w:sz w:val="24"/>
        </w:rPr>
        <w:t xml:space="preserve"> физическое лицо – обладать дееспособностью в полном объеме для заключения и исполнения Договора</w:t>
      </w:r>
      <w:r w:rsidRPr="00D0171E">
        <w:rPr>
          <w:color w:val="000000"/>
          <w:sz w:val="24"/>
        </w:rPr>
        <w:t>;</w:t>
      </w:r>
      <w:r w:rsidRPr="00D0171E">
        <w:rPr>
          <w:b/>
          <w:bCs/>
          <w:i/>
          <w:color w:val="000000"/>
          <w:sz w:val="24"/>
        </w:rPr>
        <w:t xml:space="preserve"> </w:t>
      </w:r>
      <w:bookmarkEnd w:id="102"/>
      <w:bookmarkEnd w:id="103"/>
    </w:p>
    <w:p w:rsidR="009E6F29" w:rsidRPr="00D0171E" w:rsidRDefault="009E6F29" w:rsidP="00F34921">
      <w:pPr>
        <w:widowControl w:val="0"/>
        <w:numPr>
          <w:ilvl w:val="0"/>
          <w:numId w:val="58"/>
        </w:numPr>
        <w:tabs>
          <w:tab w:val="left" w:pos="0"/>
          <w:tab w:val="left" w:pos="1080"/>
        </w:tabs>
        <w:ind w:left="0" w:right="-39" w:firstLine="567"/>
        <w:jc w:val="both"/>
        <w:rPr>
          <w:bCs/>
          <w:sz w:val="24"/>
        </w:rPr>
      </w:pPr>
      <w:r w:rsidRPr="00D0171E">
        <w:rPr>
          <w:bCs/>
          <w:sz w:val="24"/>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w:t>
      </w:r>
      <w:r w:rsidRPr="00D0171E">
        <w:rPr>
          <w:sz w:val="24"/>
        </w:rPr>
        <w:t>экономическая</w:t>
      </w:r>
      <w:r w:rsidRPr="00D0171E">
        <w:rPr>
          <w:bCs/>
          <w:sz w:val="24"/>
        </w:rPr>
        <w:t xml:space="preserve"> деятельность Участника не должна быть приостановлена (для юридического лица, индивидуального предпринимателя);</w:t>
      </w:r>
    </w:p>
    <w:p w:rsidR="009E6F29" w:rsidRPr="004C11C7" w:rsidRDefault="009E6F29" w:rsidP="00F34921">
      <w:pPr>
        <w:widowControl w:val="0"/>
        <w:numPr>
          <w:ilvl w:val="0"/>
          <w:numId w:val="58"/>
        </w:numPr>
        <w:tabs>
          <w:tab w:val="left" w:pos="0"/>
          <w:tab w:val="left" w:pos="1080"/>
        </w:tabs>
        <w:ind w:left="0" w:right="-40" w:firstLine="567"/>
        <w:jc w:val="both"/>
        <w:rPr>
          <w:sz w:val="24"/>
        </w:rPr>
      </w:pPr>
      <w:r w:rsidRPr="00D0171E">
        <w:rPr>
          <w:sz w:val="24"/>
        </w:rPr>
        <w:lastRenderedPageBreak/>
        <w:t xml:space="preserve">не быть включенным в </w:t>
      </w:r>
      <w:r w:rsidRPr="00D0171E">
        <w:rPr>
          <w:rFonts w:eastAsia="Arial Unicode MS"/>
          <w:sz w:val="24"/>
        </w:rPr>
        <w:t>Реестр</w:t>
      </w:r>
      <w:r w:rsidRPr="00D0171E">
        <w:rPr>
          <w:sz w:val="24"/>
        </w:rPr>
        <w:t xml:space="preserve"> недобросовестных поставщиков</w:t>
      </w:r>
      <w:r w:rsidRPr="00D0171E">
        <w:rPr>
          <w:rFonts w:eastAsia="Arial Unicode MS"/>
          <w:sz w:val="24"/>
        </w:rPr>
        <w:t>, который ведется в соответствии с Федеральным законом от 18.07.2011 № 223-ФЗ «О закупках товаров, работ, услуг отдельными видами юридических лиц»</w:t>
      </w:r>
      <w:r w:rsidRPr="00D0171E">
        <w:rPr>
          <w:sz w:val="24"/>
        </w:rPr>
        <w:t xml:space="preserve"> либо в </w:t>
      </w:r>
      <w:r w:rsidRPr="00D0171E">
        <w:rPr>
          <w:rFonts w:eastAsia="Arial Unicode MS"/>
          <w:sz w:val="24"/>
        </w:rPr>
        <w:t xml:space="preserve">Реестр недобросовестных поставщиков, который ведется в соответствии с Федеральным законом от 05.04.2013г, № 44-ФЗ </w:t>
      </w:r>
      <w:r w:rsidRPr="00D0171E">
        <w:rPr>
          <w:sz w:val="24"/>
        </w:rPr>
        <w:t>"О контрактной системе в сфере закупок товаров, работ, услуг для обеспечения государственных и муниципальных нужд"</w:t>
      </w:r>
      <w:r w:rsidR="004C11C7">
        <w:rPr>
          <w:rFonts w:eastAsia="Arial Unicode MS"/>
          <w:sz w:val="24"/>
        </w:rPr>
        <w:t>;</w:t>
      </w:r>
    </w:p>
    <w:p w:rsidR="004C11C7" w:rsidRPr="004C11C7" w:rsidRDefault="004C11C7" w:rsidP="00F34921">
      <w:pPr>
        <w:widowControl w:val="0"/>
        <w:numPr>
          <w:ilvl w:val="0"/>
          <w:numId w:val="58"/>
        </w:numPr>
        <w:tabs>
          <w:tab w:val="left" w:pos="0"/>
          <w:tab w:val="left" w:pos="1080"/>
        </w:tabs>
        <w:ind w:left="0" w:right="-40" w:firstLine="567"/>
        <w:jc w:val="both"/>
        <w:rPr>
          <w:sz w:val="24"/>
          <w:szCs w:val="24"/>
        </w:rPr>
      </w:pPr>
      <w:r w:rsidRPr="004C11C7">
        <w:rPr>
          <w:bCs/>
          <w:sz w:val="24"/>
          <w:szCs w:val="24"/>
        </w:rPr>
        <w:t xml:space="preserve">обладать </w:t>
      </w:r>
      <w:r w:rsidRPr="004C11C7">
        <w:rPr>
          <w:sz w:val="24"/>
          <w:szCs w:val="24"/>
        </w:rPr>
        <w:t>необходимыми профессиональными знаниями и навыками, управленческой компетентностью и иметь все необходимые ресурсные возможности (финансовые, материально-технические, производственные, трудовые);</w:t>
      </w:r>
    </w:p>
    <w:p w:rsidR="004C11C7" w:rsidRPr="004C11C7" w:rsidRDefault="004C11C7" w:rsidP="004C11C7">
      <w:pPr>
        <w:pStyle w:val="af3"/>
        <w:numPr>
          <w:ilvl w:val="0"/>
          <w:numId w:val="58"/>
        </w:numPr>
        <w:ind w:left="0" w:firstLine="567"/>
        <w:rPr>
          <w:sz w:val="24"/>
          <w:szCs w:val="24"/>
        </w:rPr>
      </w:pPr>
      <w:r w:rsidRPr="004C11C7">
        <w:rPr>
          <w:sz w:val="24"/>
          <w:szCs w:val="24"/>
        </w:rPr>
        <w:t>у Участника должен отсутствовать негативный опыт работы с АО «Социальная сфера-М», за последние 2 года с момента вскрытия заявок. Под негативным опытом работы понимается наличие вступивших в законную силу судебных решений не в пользу участника за просрочку исполнения обязательств по ранее заключенным договорам (для проверки соответствия Участника данному требованию Организатором закупки будет использоваться информация о вышеуказанных судебных решениях, содержащаяся в общедоступной картотеке арбитражных дел на сайте http://kad.arbitr.ru/; наличие негативного опыта у Участника не будет являться основанием для отклонения заявки, но будет являться основанием для присвоения такому Участнику 0 баллов по подкритерию «Деловая репутация участника»)</w:t>
      </w:r>
    </w:p>
    <w:p w:rsidR="009E6F29" w:rsidRPr="00D0171E" w:rsidRDefault="009E6F29" w:rsidP="00F34921">
      <w:pPr>
        <w:widowControl w:val="0"/>
        <w:numPr>
          <w:ilvl w:val="4"/>
          <w:numId w:val="90"/>
        </w:numPr>
        <w:tabs>
          <w:tab w:val="left" w:pos="1760"/>
        </w:tabs>
        <w:suppressAutoHyphens/>
        <w:autoSpaceDE w:val="0"/>
        <w:ind w:left="0" w:right="-40" w:firstLine="660"/>
        <w:jc w:val="both"/>
        <w:rPr>
          <w:sz w:val="24"/>
        </w:rPr>
      </w:pPr>
      <w:bookmarkStart w:id="104" w:name="_Ref306005578"/>
      <w:r w:rsidRPr="00D0171E">
        <w:rPr>
          <w:bCs/>
          <w:sz w:val="24"/>
        </w:rPr>
        <w:t xml:space="preserve">В связи с выше изложенным Участник должен включить в состав Заявки следующие документы: </w:t>
      </w:r>
      <w:bookmarkStart w:id="105" w:name="_Ref303587815"/>
      <w:r w:rsidRPr="00D0171E">
        <w:rPr>
          <w:sz w:val="24"/>
        </w:rPr>
        <w:t>для юридических, лиц/ индивидуальных предпринимателей, если в каждом из пунктов не установлено иное:</w:t>
      </w:r>
      <w:bookmarkEnd w:id="104"/>
      <w:bookmarkEnd w:id="105"/>
    </w:p>
    <w:p w:rsidR="00E03359" w:rsidRPr="00D0171E" w:rsidRDefault="00E03359" w:rsidP="00F34921">
      <w:pPr>
        <w:widowControl w:val="0"/>
        <w:numPr>
          <w:ilvl w:val="0"/>
          <w:numId w:val="135"/>
        </w:numPr>
        <w:shd w:val="clear" w:color="auto" w:fill="FFFFFF"/>
        <w:tabs>
          <w:tab w:val="clear" w:pos="1435"/>
        </w:tabs>
        <w:suppressAutoHyphens/>
        <w:autoSpaceDE w:val="0"/>
        <w:ind w:left="0" w:right="-39" w:firstLine="567"/>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Pr="00D0171E">
        <w:rPr>
          <w:bCs/>
          <w:spacing w:val="-2"/>
          <w:sz w:val="24"/>
          <w:szCs w:val="24"/>
        </w:rPr>
        <w:t>);</w:t>
      </w:r>
      <w:r w:rsidR="007A0027">
        <w:rPr>
          <w:bCs/>
          <w:spacing w:val="-2"/>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87118F">
        <w:rPr>
          <w:bCs/>
          <w:i/>
          <w:color w:val="000000" w:themeColor="text1"/>
          <w:sz w:val="24"/>
          <w:szCs w:val="24"/>
        </w:rPr>
        <w:t>1</w:t>
      </w:r>
      <w:r w:rsidR="007A0027" w:rsidRPr="003E64DC">
        <w:rPr>
          <w:bCs/>
          <w:i/>
          <w:color w:val="000000" w:themeColor="text1"/>
          <w:sz w:val="24"/>
          <w:szCs w:val="24"/>
        </w:rPr>
        <w:t xml:space="preserve"> к</w:t>
      </w:r>
      <w:r w:rsidR="0087118F">
        <w:rPr>
          <w:bCs/>
          <w:i/>
          <w:color w:val="000000" w:themeColor="text1"/>
          <w:sz w:val="24"/>
          <w:szCs w:val="24"/>
        </w:rPr>
        <w:t xml:space="preserve"> письму о подаче оферты</w:t>
      </w:r>
      <w:r w:rsidR="007A0027" w:rsidRPr="003E64DC">
        <w:rPr>
          <w:bCs/>
          <w:color w:val="000000" w:themeColor="text1"/>
          <w:sz w:val="24"/>
          <w:szCs w:val="24"/>
        </w:rPr>
        <w:t>)</w:t>
      </w:r>
      <w:r w:rsidR="007A0027">
        <w:rPr>
          <w:bCs/>
          <w:color w:val="000000" w:themeColor="text1"/>
          <w:sz w:val="24"/>
          <w:szCs w:val="24"/>
        </w:rPr>
        <w:t>;</w:t>
      </w:r>
    </w:p>
    <w:p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согласие на обработку персональных данных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rsid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rsidR="00E03359" w:rsidRP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E4864">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DE4864">
        <w:rPr>
          <w:i/>
          <w:snapToGrid w:val="0"/>
          <w:color w:val="000000" w:themeColor="text1"/>
          <w:sz w:val="24"/>
          <w:szCs w:val="24"/>
        </w:rPr>
        <w:t xml:space="preserve">раздел 4, </w:t>
      </w:r>
      <w:r w:rsidRPr="00DE4864">
        <w:rPr>
          <w:bCs/>
          <w:i/>
          <w:snapToGrid w:val="0"/>
          <w:color w:val="000000" w:themeColor="text1"/>
          <w:sz w:val="24"/>
          <w:szCs w:val="24"/>
        </w:rPr>
        <w:t xml:space="preserve">Приложение № </w:t>
      </w:r>
      <w:r w:rsidR="0061013C">
        <w:rPr>
          <w:bCs/>
          <w:i/>
          <w:snapToGrid w:val="0"/>
          <w:color w:val="000000" w:themeColor="text1"/>
          <w:sz w:val="24"/>
          <w:szCs w:val="24"/>
        </w:rPr>
        <w:t>8</w:t>
      </w:r>
      <w:r w:rsidRPr="00DE4864">
        <w:rPr>
          <w:bCs/>
          <w:i/>
          <w:snapToGrid w:val="0"/>
          <w:color w:val="000000" w:themeColor="text1"/>
          <w:sz w:val="24"/>
          <w:szCs w:val="24"/>
        </w:rPr>
        <w:t xml:space="preserve"> к документации запроса предложений</w:t>
      </w:r>
      <w:r w:rsidRPr="00DE4864">
        <w:rPr>
          <w:snapToGrid w:val="0"/>
          <w:color w:val="000000" w:themeColor="text1"/>
          <w:sz w:val="24"/>
          <w:szCs w:val="24"/>
        </w:rPr>
        <w:t>)</w:t>
      </w:r>
      <w:r w:rsidR="00DE4864" w:rsidRPr="00DE4864">
        <w:rPr>
          <w:snapToGrid w:val="0"/>
          <w:color w:val="000000" w:themeColor="text1"/>
          <w:sz w:val="24"/>
          <w:szCs w:val="24"/>
        </w:rPr>
        <w:t xml:space="preserve">. </w:t>
      </w:r>
      <w:r w:rsidR="00DE4864" w:rsidRPr="00DE4864">
        <w:rPr>
          <w:i/>
          <w:color w:val="FF0000"/>
          <w:sz w:val="24"/>
          <w:szCs w:val="24"/>
          <w:lang w:eastAsia="ar-SA"/>
        </w:rPr>
        <w:t>Предоставляется в обязательном порядке (при отсутствии разногласий с проектом договора в форме указывается - разногласий нет)</w:t>
      </w:r>
      <w:r w:rsidRPr="00DE4864">
        <w:rPr>
          <w:snapToGrid w:val="0"/>
          <w:color w:val="000000" w:themeColor="text1"/>
          <w:sz w:val="24"/>
          <w:szCs w:val="24"/>
        </w:rPr>
        <w:t>;</w:t>
      </w:r>
    </w:p>
    <w:p w:rsidR="00E03359" w:rsidRPr="00166C20"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4864" w:rsidRPr="00DE4864" w:rsidRDefault="00DE4864" w:rsidP="00F34921">
      <w:pPr>
        <w:pStyle w:val="af3"/>
        <w:widowControl w:val="0"/>
        <w:numPr>
          <w:ilvl w:val="4"/>
          <w:numId w:val="90"/>
        </w:numPr>
        <w:tabs>
          <w:tab w:val="left" w:pos="1080"/>
        </w:tabs>
        <w:suppressAutoHyphens/>
        <w:autoSpaceDE w:val="0"/>
        <w:spacing w:after="100"/>
        <w:ind w:left="0" w:firstLine="709"/>
        <w:jc w:val="both"/>
        <w:rPr>
          <w:vanish/>
          <w:sz w:val="24"/>
          <w:szCs w:val="24"/>
          <w:lang w:eastAsia="ar-SA"/>
        </w:rPr>
      </w:pPr>
      <w:r w:rsidRPr="00DE4864">
        <w:rPr>
          <w:sz w:val="24"/>
          <w:szCs w:val="24"/>
          <w:lang w:eastAsia="ar-SA"/>
        </w:rPr>
        <w:t xml:space="preserve">В целях подтверждения соответствия установленным </w:t>
      </w:r>
      <w:r w:rsidRPr="00DE4864">
        <w:rPr>
          <w:sz w:val="24"/>
          <w:szCs w:val="24"/>
          <w:lang w:eastAsia="ar-SA"/>
        </w:rPr>
        <w:lastRenderedPageBreak/>
        <w:t>требованиям, участник закупки должен включить в состав Заявки следующие документы, подтверждающие его правоспособность:</w:t>
      </w:r>
    </w:p>
    <w:p w:rsidR="00166C20" w:rsidRPr="00DE4864" w:rsidRDefault="00DE4864" w:rsidP="00F34921">
      <w:pPr>
        <w:pStyle w:val="af3"/>
        <w:numPr>
          <w:ilvl w:val="4"/>
          <w:numId w:val="90"/>
        </w:numPr>
        <w:suppressAutoHyphens/>
        <w:ind w:left="0" w:firstLine="709"/>
        <w:rPr>
          <w:bCs/>
          <w:sz w:val="24"/>
          <w:szCs w:val="24"/>
          <w:lang w:eastAsia="ar-SA"/>
        </w:rPr>
      </w:pPr>
      <w:r w:rsidRPr="00DE4864">
        <w:rPr>
          <w:bCs/>
          <w:sz w:val="24"/>
          <w:szCs w:val="24"/>
          <w:lang w:eastAsia="ar-SA"/>
        </w:rPr>
        <w:t xml:space="preserve"> Для юридических, лиц/ индивидуальных предпринимателей, если в каждом из пунктов не установлено иное:</w:t>
      </w:r>
    </w:p>
    <w:p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4"/>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DE4864">
        <w:rPr>
          <w:bCs/>
          <w:color w:val="0000FF"/>
          <w:sz w:val="24"/>
          <w:szCs w:val="24"/>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DE4864">
        <w:rPr>
          <w:bCs/>
          <w:color w:val="0000FF"/>
          <w:sz w:val="24"/>
          <w:szCs w:val="24"/>
        </w:rPr>
        <w:t xml:space="preserve">. </w:t>
      </w:r>
    </w:p>
    <w:p w:rsidR="00DE4864" w:rsidRPr="00DE4864" w:rsidRDefault="00DE4864" w:rsidP="00DE4864">
      <w:pPr>
        <w:widowControl w:val="0"/>
        <w:overflowPunct w:val="0"/>
        <w:autoSpaceDE w:val="0"/>
        <w:autoSpaceDN w:val="0"/>
        <w:adjustRightInd w:val="0"/>
        <w:spacing w:after="120"/>
        <w:ind w:left="709"/>
        <w:jc w:val="both"/>
        <w:rPr>
          <w:bCs/>
          <w:sz w:val="24"/>
          <w:szCs w:val="24"/>
        </w:rPr>
      </w:pPr>
      <w:r w:rsidRPr="00DE4864">
        <w:rPr>
          <w:bCs/>
          <w:sz w:val="24"/>
          <w:szCs w:val="22"/>
        </w:rPr>
        <w:t>Если участник – физическое лицо:</w:t>
      </w:r>
      <w:r w:rsidRPr="00DE4864">
        <w:rPr>
          <w:bCs/>
          <w:sz w:val="24"/>
          <w:szCs w:val="24"/>
        </w:rPr>
        <w:t xml:space="preserve"> </w:t>
      </w:r>
    </w:p>
    <w:p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свидетельства о присвоении идентификационного номера налогоплательщика (ИНН);</w:t>
      </w:r>
    </w:p>
    <w:p w:rsidR="00DE4864" w:rsidRPr="00DE4864" w:rsidRDefault="00DE4864" w:rsidP="00F34921">
      <w:pPr>
        <w:widowControl w:val="0"/>
        <w:numPr>
          <w:ilvl w:val="0"/>
          <w:numId w:val="138"/>
        </w:numPr>
        <w:suppressAutoHyphens/>
        <w:spacing w:after="60"/>
        <w:ind w:left="567"/>
        <w:jc w:val="both"/>
        <w:rPr>
          <w:bCs/>
          <w:color w:val="0000FF"/>
          <w:sz w:val="24"/>
          <w:szCs w:val="24"/>
        </w:rPr>
      </w:pPr>
      <w:r w:rsidRPr="00DE4864">
        <w:rPr>
          <w:color w:val="0000FF"/>
          <w:sz w:val="24"/>
        </w:rPr>
        <w:t>заверенная Участником</w:t>
      </w:r>
      <w:r w:rsidRPr="00DE4864">
        <w:rPr>
          <w:bCs/>
          <w:color w:val="0000FF"/>
          <w:sz w:val="24"/>
          <w:szCs w:val="24"/>
        </w:rPr>
        <w:t xml:space="preserve"> копия страхового свидетельства государственного пенсионного страхования. </w:t>
      </w:r>
    </w:p>
    <w:p w:rsidR="00DE4864" w:rsidRPr="00DE4864" w:rsidRDefault="00DE4864" w:rsidP="00DE4864">
      <w:pPr>
        <w:widowControl w:val="0"/>
        <w:suppressAutoHyphens/>
        <w:ind w:left="567"/>
        <w:jc w:val="both"/>
        <w:rPr>
          <w:bCs/>
          <w:color w:val="0000FF"/>
          <w:sz w:val="24"/>
          <w:szCs w:val="24"/>
        </w:rPr>
      </w:pPr>
    </w:p>
    <w:p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Копию Устава в действующей редакции (для юридических лиц);</w:t>
      </w:r>
    </w:p>
    <w:p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DE4864">
        <w:rPr>
          <w:bCs/>
          <w:color w:val="FF0000"/>
          <w:sz w:val="24"/>
          <w:szCs w:val="22"/>
        </w:rPr>
        <w:t>не ранее чем за 30 дней</w:t>
      </w:r>
      <w:r w:rsidRPr="00DE4864">
        <w:rPr>
          <w:bCs/>
          <w:color w:val="0000FF"/>
          <w:sz w:val="24"/>
          <w:szCs w:val="22"/>
        </w:rPr>
        <w:t xml:space="preserve"> до срока окончания подачи заявок.</w:t>
      </w:r>
    </w:p>
    <w:p w:rsid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Если Заявка подписывается по доверенности, предоставляется копия доверенности</w:t>
      </w:r>
      <w:r w:rsidRPr="00DE4864">
        <w:rPr>
          <w:bCs/>
          <w:color w:val="0000FF"/>
          <w:sz w:val="24"/>
          <w:szCs w:val="24"/>
        </w:rPr>
        <w:t>.</w:t>
      </w:r>
      <w:bookmarkStart w:id="106" w:name="_Ref303668916"/>
    </w:p>
    <w:p w:rsidR="00DE4864" w:rsidRPr="00DE4864" w:rsidRDefault="00166C20"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166C20">
        <w:rPr>
          <w:sz w:val="24"/>
          <w:szCs w:val="24"/>
          <w:lang w:eastAsia="ar-SA"/>
        </w:rPr>
        <w:t>Документы, подтверждающие квалификацию Участника запроса предложений:</w:t>
      </w:r>
      <w:bookmarkEnd w:id="106"/>
    </w:p>
    <w:p w:rsidR="00BB739F" w:rsidRDefault="00DE4864" w:rsidP="00DE4864">
      <w:pPr>
        <w:widowControl w:val="0"/>
        <w:suppressAutoHyphens/>
        <w:overflowPunct w:val="0"/>
        <w:autoSpaceDE w:val="0"/>
        <w:autoSpaceDN w:val="0"/>
        <w:adjustRightInd w:val="0"/>
        <w:spacing w:after="120"/>
        <w:ind w:left="145"/>
        <w:jc w:val="both"/>
        <w:rPr>
          <w:bCs/>
          <w:color w:val="0000FF"/>
          <w:sz w:val="24"/>
          <w:szCs w:val="24"/>
        </w:rPr>
      </w:pPr>
      <w:r w:rsidRPr="00DE4864">
        <w:rPr>
          <w:bCs/>
          <w:color w:val="0000FF"/>
          <w:sz w:val="24"/>
          <w:szCs w:val="24"/>
        </w:rPr>
        <w:t>­</w:t>
      </w:r>
      <w:r w:rsidRPr="00DE4864">
        <w:rPr>
          <w:bCs/>
          <w:color w:val="0000FF"/>
          <w:sz w:val="24"/>
          <w:szCs w:val="24"/>
        </w:rPr>
        <w:tab/>
      </w:r>
      <w:r w:rsidR="00BB739F">
        <w:rPr>
          <w:bCs/>
          <w:color w:val="0000FF"/>
          <w:sz w:val="24"/>
          <w:szCs w:val="24"/>
        </w:rPr>
        <w:t>Справку об опыте выполнения аналогичных по характеру и объему работ (</w:t>
      </w:r>
      <w:r w:rsidR="00BB739F" w:rsidRPr="00DE4864">
        <w:rPr>
          <w:bCs/>
          <w:color w:val="0000FF"/>
          <w:sz w:val="24"/>
          <w:szCs w:val="24"/>
        </w:rPr>
        <w:t xml:space="preserve">раздел 4, Приложение № </w:t>
      </w:r>
      <w:r w:rsidR="0061013C">
        <w:rPr>
          <w:bCs/>
          <w:color w:val="0000FF"/>
          <w:sz w:val="24"/>
          <w:szCs w:val="24"/>
        </w:rPr>
        <w:t>7</w:t>
      </w:r>
      <w:r w:rsidR="00BB739F" w:rsidRPr="00DE4864">
        <w:rPr>
          <w:bCs/>
          <w:color w:val="0000FF"/>
          <w:sz w:val="24"/>
          <w:szCs w:val="24"/>
        </w:rPr>
        <w:t xml:space="preserve"> к документации запроса предложений</w:t>
      </w:r>
      <w:r w:rsidR="00BB739F">
        <w:rPr>
          <w:bCs/>
          <w:color w:val="0000FF"/>
          <w:sz w:val="24"/>
          <w:szCs w:val="24"/>
        </w:rPr>
        <w:t>);</w:t>
      </w:r>
    </w:p>
    <w:p w:rsidR="00166C20" w:rsidRPr="00DE4864" w:rsidRDefault="00166C20" w:rsidP="00F34921">
      <w:pPr>
        <w:widowControl w:val="0"/>
        <w:numPr>
          <w:ilvl w:val="0"/>
          <w:numId w:val="137"/>
        </w:numPr>
        <w:suppressAutoHyphens/>
        <w:overflowPunct w:val="0"/>
        <w:autoSpaceDE w:val="0"/>
        <w:autoSpaceDN w:val="0"/>
        <w:adjustRightInd w:val="0"/>
        <w:spacing w:after="120"/>
        <w:ind w:left="0" w:firstLine="145"/>
        <w:jc w:val="both"/>
        <w:rPr>
          <w:bCs/>
          <w:color w:val="000000" w:themeColor="text1"/>
          <w:sz w:val="24"/>
          <w:szCs w:val="24"/>
        </w:rPr>
      </w:pPr>
      <w:r w:rsidRPr="00DE4864">
        <w:rPr>
          <w:color w:val="000000" w:themeColor="text1"/>
          <w:sz w:val="24"/>
          <w:szCs w:val="24"/>
          <w:lang w:eastAsia="ar-SA"/>
        </w:rPr>
        <w:t>Документы, позволяющие определить является/не является участник Закупочной процедуры субъектом малого и среднего предпринимательства, а именно:</w:t>
      </w:r>
    </w:p>
    <w:p w:rsidR="00166C20" w:rsidRPr="00166C20" w:rsidRDefault="00166C20" w:rsidP="00166C20">
      <w:pPr>
        <w:widowControl w:val="0"/>
        <w:tabs>
          <w:tab w:val="left" w:pos="1700"/>
        </w:tabs>
        <w:autoSpaceDE w:val="0"/>
        <w:spacing w:after="100"/>
        <w:ind w:firstLine="567"/>
        <w:jc w:val="both"/>
        <w:rPr>
          <w:b/>
          <w:color w:val="0000FF"/>
          <w:sz w:val="24"/>
          <w:szCs w:val="24"/>
          <w:lang w:eastAsia="ar-SA"/>
        </w:rPr>
      </w:pPr>
      <w:r w:rsidRPr="00166C20">
        <w:rPr>
          <w:color w:val="0000FF"/>
          <w:sz w:val="24"/>
          <w:szCs w:val="24"/>
          <w:lang w:eastAsia="ar-SA"/>
        </w:rPr>
        <w:t xml:space="preserve">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w:t>
      </w:r>
      <w:r w:rsidRPr="00166C20">
        <w:rPr>
          <w:color w:val="0000FF"/>
          <w:sz w:val="24"/>
          <w:szCs w:val="24"/>
          <w:lang w:eastAsia="ar-SA"/>
        </w:rPr>
        <w:lastRenderedPageBreak/>
        <w:t xml:space="preserve">соответствии с Федеральным законом "О развитии малого и среднего предпринимательства в Российской Федерации" </w:t>
      </w:r>
      <w:r w:rsidRPr="00166C20">
        <w:rPr>
          <w:b/>
          <w:color w:val="0000FF"/>
          <w:sz w:val="24"/>
          <w:szCs w:val="24"/>
          <w:lang w:eastAsia="ar-SA"/>
        </w:rPr>
        <w:t>https://rmsp.nalog.ru/</w:t>
      </w:r>
    </w:p>
    <w:p w:rsidR="009E6F29" w:rsidRPr="00D0171E" w:rsidRDefault="009E6F29" w:rsidP="00F34921">
      <w:pPr>
        <w:widowControl w:val="0"/>
        <w:numPr>
          <w:ilvl w:val="3"/>
          <w:numId w:val="90"/>
        </w:numPr>
        <w:tabs>
          <w:tab w:val="left" w:pos="1700"/>
        </w:tabs>
        <w:suppressAutoHyphens/>
        <w:autoSpaceDE w:val="0"/>
        <w:ind w:left="0" w:right="-40" w:firstLine="709"/>
        <w:jc w:val="both"/>
        <w:rPr>
          <w:bCs/>
          <w:sz w:val="24"/>
        </w:rPr>
      </w:pPr>
      <w:r w:rsidRPr="00D0171E">
        <w:rPr>
          <w:bCs/>
          <w:sz w:val="24"/>
        </w:rPr>
        <w:t>Все выше, указанные документы должны быть приложены Участником к Заявке.</w:t>
      </w:r>
    </w:p>
    <w:p w:rsidR="009E6F29" w:rsidRPr="00D0171E" w:rsidRDefault="009E6F29" w:rsidP="00F34921">
      <w:pPr>
        <w:widowControl w:val="0"/>
        <w:numPr>
          <w:ilvl w:val="3"/>
          <w:numId w:val="90"/>
        </w:numPr>
        <w:tabs>
          <w:tab w:val="left" w:pos="1700"/>
        </w:tabs>
        <w:suppressAutoHyphens/>
        <w:autoSpaceDE w:val="0"/>
        <w:ind w:left="0" w:right="-39" w:firstLine="709"/>
        <w:jc w:val="both"/>
        <w:rPr>
          <w:sz w:val="24"/>
        </w:rPr>
      </w:pPr>
      <w:r w:rsidRPr="00D0171E">
        <w:rPr>
          <w:sz w:val="24"/>
        </w:rPr>
        <w:t>В случае участия в запросе предложений иностранной организации, такой поставщик предоставляет аналогичные документы. Такие документы должны быть переведены на русский язык и апостилированы, в противном случае Закупочная комиссия вправе не рассматривать документы Участника.</w:t>
      </w:r>
    </w:p>
    <w:p w:rsidR="00D5333F" w:rsidRPr="00D0171E" w:rsidRDefault="00D5333F" w:rsidP="00D5333F">
      <w:pPr>
        <w:pStyle w:val="3a"/>
        <w:numPr>
          <w:ilvl w:val="2"/>
          <w:numId w:val="0"/>
        </w:numPr>
        <w:tabs>
          <w:tab w:val="num" w:pos="0"/>
        </w:tabs>
        <w:ind w:left="720" w:right="-39" w:hanging="720"/>
        <w:rPr>
          <w:rFonts w:eastAsia="Times New Roman"/>
          <w:bCs w:val="0"/>
          <w:sz w:val="24"/>
          <w:szCs w:val="24"/>
          <w:lang w:eastAsia="ru-RU"/>
        </w:rPr>
      </w:pPr>
      <w:bookmarkStart w:id="107" w:name="_Ref306114966"/>
      <w:bookmarkStart w:id="108" w:name="_Toc343613541"/>
      <w:r w:rsidRPr="00D0171E">
        <w:rPr>
          <w:rFonts w:eastAsia="Times New Roman"/>
          <w:bCs w:val="0"/>
          <w:sz w:val="24"/>
          <w:szCs w:val="24"/>
          <w:lang w:eastAsia="ru-RU"/>
        </w:rPr>
        <w:t>3.3.8. Разъяснение Документации по запросу предложений</w:t>
      </w:r>
      <w:bookmarkEnd w:id="107"/>
      <w:bookmarkEnd w:id="108"/>
    </w:p>
    <w:p w:rsidR="00D5333F"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процессе подготовки Заявки Участники вправе обратиться к Организатору запроса предложений за разъяснениями настоящей Д</w:t>
      </w:r>
      <w:r w:rsidRPr="00D0171E">
        <w:rPr>
          <w:bCs/>
          <w:sz w:val="24"/>
        </w:rPr>
        <w:t>окументации по запросу предложений</w:t>
      </w:r>
      <w:r w:rsidRPr="00D0171E">
        <w:rPr>
          <w:bCs/>
          <w:iCs/>
          <w:sz w:val="24"/>
        </w:rPr>
        <w:t>. Запросы на разъяснение Документации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Участника.</w:t>
      </w:r>
    </w:p>
    <w:p w:rsidR="00D860BB" w:rsidRPr="00D0171E" w:rsidRDefault="00D860BB" w:rsidP="00F34921">
      <w:pPr>
        <w:widowControl w:val="0"/>
        <w:numPr>
          <w:ilvl w:val="3"/>
          <w:numId w:val="91"/>
        </w:numPr>
        <w:tabs>
          <w:tab w:val="left" w:pos="1700"/>
        </w:tabs>
        <w:suppressAutoHyphens/>
        <w:autoSpaceDE w:val="0"/>
        <w:ind w:left="0" w:right="-39" w:firstLine="709"/>
        <w:jc w:val="both"/>
        <w:rPr>
          <w:bCs/>
          <w:iCs/>
          <w:sz w:val="24"/>
        </w:rPr>
      </w:pPr>
      <w:r w:rsidRPr="00D0171E">
        <w:rPr>
          <w:bCs/>
          <w:sz w:val="24"/>
        </w:rPr>
        <w:t>Дата начала с</w:t>
      </w:r>
      <w:r>
        <w:rPr>
          <w:bCs/>
          <w:sz w:val="24"/>
        </w:rPr>
        <w:t>ро</w:t>
      </w:r>
      <w:r w:rsidR="00FB4890">
        <w:rPr>
          <w:bCs/>
          <w:sz w:val="24"/>
        </w:rPr>
        <w:t xml:space="preserve">ка предоставления разъяснений </w:t>
      </w:r>
      <w:r w:rsidR="00741230">
        <w:rPr>
          <w:bCs/>
          <w:color w:val="FF0000"/>
          <w:sz w:val="24"/>
        </w:rPr>
        <w:t>1</w:t>
      </w:r>
      <w:r w:rsidR="00F01801">
        <w:rPr>
          <w:bCs/>
          <w:color w:val="FF0000"/>
          <w:sz w:val="24"/>
        </w:rPr>
        <w:t>4</w:t>
      </w:r>
      <w:r>
        <w:rPr>
          <w:bCs/>
          <w:color w:val="FF0000"/>
          <w:sz w:val="24"/>
        </w:rPr>
        <w:t>.0</w:t>
      </w:r>
      <w:r w:rsidR="00FB4890">
        <w:rPr>
          <w:bCs/>
          <w:color w:val="FF0000"/>
          <w:sz w:val="24"/>
        </w:rPr>
        <w:t>3</w:t>
      </w:r>
      <w:r>
        <w:rPr>
          <w:bCs/>
          <w:color w:val="FF0000"/>
          <w:sz w:val="24"/>
        </w:rPr>
        <w:t>.</w:t>
      </w:r>
      <w:r w:rsidRPr="001B7202">
        <w:rPr>
          <w:bCs/>
          <w:color w:val="FF0000"/>
          <w:sz w:val="24"/>
        </w:rPr>
        <w:t>202</w:t>
      </w:r>
      <w:r>
        <w:rPr>
          <w:bCs/>
          <w:color w:val="FF0000"/>
          <w:sz w:val="24"/>
        </w:rPr>
        <w:t>5</w:t>
      </w:r>
      <w:r w:rsidRPr="001B7202">
        <w:rPr>
          <w:bCs/>
          <w:color w:val="FF0000"/>
          <w:sz w:val="24"/>
        </w:rPr>
        <w:t xml:space="preserve"> года</w:t>
      </w:r>
      <w:r w:rsidRPr="00D0171E">
        <w:rPr>
          <w:bCs/>
          <w:sz w:val="24"/>
        </w:rPr>
        <w:t xml:space="preserve">. </w:t>
      </w:r>
      <w:r w:rsidRPr="003A1605">
        <w:rPr>
          <w:bCs/>
          <w:color w:val="000000" w:themeColor="text1"/>
          <w:sz w:val="24"/>
          <w:szCs w:val="24"/>
        </w:rPr>
        <w:t>Дата окончания срока предоставления разъяснений</w:t>
      </w:r>
      <w:r w:rsidR="00FB4890">
        <w:rPr>
          <w:bCs/>
          <w:color w:val="000000" w:themeColor="text1"/>
          <w:sz w:val="24"/>
          <w:szCs w:val="24"/>
        </w:rPr>
        <w:t xml:space="preserve"> </w:t>
      </w:r>
      <w:r w:rsidR="00741230" w:rsidRPr="00741230">
        <w:rPr>
          <w:bCs/>
          <w:color w:val="FF0000"/>
          <w:sz w:val="24"/>
          <w:szCs w:val="24"/>
        </w:rPr>
        <w:t>2</w:t>
      </w:r>
      <w:r w:rsidR="00F01801">
        <w:rPr>
          <w:bCs/>
          <w:color w:val="FF0000"/>
          <w:sz w:val="24"/>
          <w:szCs w:val="24"/>
        </w:rPr>
        <w:t>1</w:t>
      </w:r>
      <w:r>
        <w:rPr>
          <w:bCs/>
          <w:color w:val="FF0000"/>
          <w:sz w:val="24"/>
          <w:szCs w:val="24"/>
        </w:rPr>
        <w:t>.0</w:t>
      </w:r>
      <w:r w:rsidR="00FB4890">
        <w:rPr>
          <w:bCs/>
          <w:color w:val="FF0000"/>
          <w:sz w:val="24"/>
          <w:szCs w:val="24"/>
        </w:rPr>
        <w:t>3</w:t>
      </w:r>
      <w:r w:rsidRPr="003A1605">
        <w:rPr>
          <w:bCs/>
          <w:color w:val="FF0000"/>
          <w:sz w:val="24"/>
          <w:szCs w:val="24"/>
        </w:rPr>
        <w:t>.202</w:t>
      </w:r>
      <w:r>
        <w:rPr>
          <w:bCs/>
          <w:color w:val="FF0000"/>
          <w:sz w:val="24"/>
          <w:szCs w:val="24"/>
        </w:rPr>
        <w:t>5</w:t>
      </w:r>
      <w:r w:rsidRPr="003A1605">
        <w:rPr>
          <w:bCs/>
          <w:color w:val="FF0000"/>
          <w:sz w:val="24"/>
          <w:szCs w:val="24"/>
        </w:rPr>
        <w:t xml:space="preserve"> года, время - до </w:t>
      </w:r>
      <w:r w:rsidRPr="00C45BAC">
        <w:rPr>
          <w:bCs/>
          <w:color w:val="FF0000"/>
          <w:sz w:val="24"/>
          <w:szCs w:val="24"/>
        </w:rPr>
        <w:t>1</w:t>
      </w:r>
      <w:r w:rsidR="005A75B2">
        <w:rPr>
          <w:bCs/>
          <w:color w:val="FF0000"/>
          <w:sz w:val="24"/>
          <w:szCs w:val="24"/>
        </w:rPr>
        <w:t>4</w:t>
      </w:r>
      <w:r w:rsidRPr="00C45BAC">
        <w:rPr>
          <w:bCs/>
          <w:color w:val="FF0000"/>
          <w:sz w:val="24"/>
          <w:szCs w:val="24"/>
        </w:rPr>
        <w:t>:00</w:t>
      </w:r>
      <w:r w:rsidRPr="003A1605">
        <w:rPr>
          <w:bCs/>
          <w:color w:val="FF0000"/>
          <w:sz w:val="24"/>
          <w:szCs w:val="24"/>
        </w:rPr>
        <w:t xml:space="preserve"> часов [время московское]</w:t>
      </w:r>
    </w:p>
    <w:p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течение трех рабочих дней с даты поступления запроса, Заказчик осуществляет разъяснение положений закупочной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r w:rsidR="00D860BB">
        <w:rPr>
          <w:bCs/>
          <w:iCs/>
          <w:sz w:val="24"/>
        </w:rPr>
        <w:t xml:space="preserve"> </w:t>
      </w:r>
      <w:r w:rsidR="00D860BB" w:rsidRPr="002D4932">
        <w:rPr>
          <w:bCs/>
          <w:iCs/>
          <w:sz w:val="24"/>
          <w:szCs w:val="24"/>
        </w:rPr>
        <w:t>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w:t>
      </w:r>
      <w:r w:rsidR="00D860BB">
        <w:rPr>
          <w:bCs/>
          <w:iCs/>
          <w:sz w:val="24"/>
          <w:szCs w:val="24"/>
        </w:rPr>
        <w:t>.</w:t>
      </w:r>
    </w:p>
    <w:p w:rsidR="00D5333F" w:rsidRPr="00D0171E" w:rsidRDefault="005A75B2" w:rsidP="00F34921">
      <w:pPr>
        <w:widowControl w:val="0"/>
        <w:numPr>
          <w:ilvl w:val="3"/>
          <w:numId w:val="91"/>
        </w:numPr>
        <w:tabs>
          <w:tab w:val="left" w:pos="1700"/>
        </w:tabs>
        <w:suppressAutoHyphens/>
        <w:autoSpaceDE w:val="0"/>
        <w:ind w:left="0" w:right="-39" w:firstLine="709"/>
        <w:jc w:val="both"/>
        <w:rPr>
          <w:bCs/>
          <w:iCs/>
          <w:sz w:val="24"/>
        </w:rPr>
      </w:pPr>
      <w:r w:rsidRPr="002D4932">
        <w:rPr>
          <w:bCs/>
          <w:iCs/>
          <w:sz w:val="24"/>
          <w:szCs w:val="24"/>
        </w:rPr>
        <w:t>При этом копия ответа будет размещена Организатором запроса предложений на официальном сайте, на сайте Организатора, на сайте ЭТП. Такой ответ Организатора имеет силу неотъемлемых дополнений к Д</w:t>
      </w:r>
      <w:r w:rsidRPr="002D4932">
        <w:rPr>
          <w:bCs/>
          <w:sz w:val="24"/>
          <w:szCs w:val="24"/>
        </w:rPr>
        <w:t>окументации по запросу предложений</w:t>
      </w:r>
      <w:r w:rsidRPr="002D4932">
        <w:rPr>
          <w:bCs/>
          <w:iCs/>
          <w:sz w:val="24"/>
          <w:szCs w:val="24"/>
        </w:rPr>
        <w:t xml:space="preserve">, если в тексте ответа не будет указано иное. В случае, если разъяснения изменяют Документацию, Организатором осуществляется продление подачи заявок в соответствии с п. </w:t>
      </w:r>
      <w:r>
        <w:rPr>
          <w:bCs/>
          <w:iCs/>
          <w:sz w:val="24"/>
          <w:szCs w:val="24"/>
        </w:rPr>
        <w:t xml:space="preserve">3.3.10. </w:t>
      </w:r>
      <w:r w:rsidRPr="002D4932">
        <w:rPr>
          <w:bCs/>
          <w:iCs/>
          <w:sz w:val="24"/>
          <w:szCs w:val="24"/>
        </w:rPr>
        <w:t>Документации по запросу предложений</w:t>
      </w:r>
      <w:r w:rsidR="00D5333F" w:rsidRPr="00D0171E">
        <w:rPr>
          <w:bCs/>
          <w:iCs/>
          <w:sz w:val="24"/>
        </w:rPr>
        <w:t>.</w:t>
      </w:r>
    </w:p>
    <w:p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9" w:name="_Toc343613542"/>
      <w:r w:rsidRPr="00D0171E">
        <w:rPr>
          <w:rFonts w:eastAsia="Times New Roman"/>
          <w:bCs w:val="0"/>
          <w:sz w:val="24"/>
          <w:szCs w:val="24"/>
          <w:lang w:eastAsia="ru-RU"/>
        </w:rPr>
        <w:t>3.3.9. Внесение изменений в Документацию по запросу предложений.</w:t>
      </w:r>
      <w:bookmarkEnd w:id="109"/>
    </w:p>
    <w:p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171E">
        <w:rPr>
          <w:bCs/>
          <w:iCs/>
          <w:sz w:val="24"/>
        </w:rPr>
        <w:t>Д</w:t>
      </w:r>
      <w:r w:rsidRPr="00D0171E">
        <w:rPr>
          <w:bCs/>
          <w:sz w:val="24"/>
        </w:rPr>
        <w:t xml:space="preserve">окументацию по запросу предложений. </w:t>
      </w:r>
    </w:p>
    <w:p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10" w:name="_Toc343613543"/>
      <w:r w:rsidRPr="00D0171E">
        <w:rPr>
          <w:rFonts w:eastAsia="Times New Roman"/>
          <w:bCs w:val="0"/>
          <w:sz w:val="24"/>
          <w:szCs w:val="24"/>
          <w:lang w:eastAsia="ru-RU"/>
        </w:rPr>
        <w:t>3.3.10. Продление срока окончания приема Заявок</w:t>
      </w:r>
      <w:bookmarkEnd w:id="110"/>
    </w:p>
    <w:p w:rsidR="002872AE" w:rsidRPr="003A1605"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При необходимости Организатор запроса предложений, по решению Закупочной комиссии, в том числе и по обращению Участников запроса предложений, имеет право продлева</w:t>
      </w:r>
      <w:r w:rsidR="003A1605">
        <w:rPr>
          <w:bCs/>
          <w:sz w:val="24"/>
        </w:rPr>
        <w:t>ть срок окончания приема Заявок,</w:t>
      </w:r>
      <w:r w:rsidR="003A1605" w:rsidRPr="003A1605">
        <w:rPr>
          <w:sz w:val="24"/>
          <w:szCs w:val="24"/>
          <w:lang w:eastAsia="x-none"/>
        </w:rPr>
        <w:t xml:space="preserve"> </w:t>
      </w:r>
      <w:r w:rsidR="003A1605" w:rsidRPr="003A1605">
        <w:rPr>
          <w:bCs/>
          <w:sz w:val="24"/>
        </w:rPr>
        <w:lastRenderedPageBreak/>
        <w:t xml:space="preserve">с размещением информации о переносе срока окончания приёма Конкурсных заявок на официальном сайте </w:t>
      </w:r>
      <w:hyperlink r:id="rId8" w:history="1">
        <w:r w:rsidR="003A1605" w:rsidRPr="003A1605">
          <w:rPr>
            <w:rStyle w:val="ac"/>
            <w:bCs/>
            <w:sz w:val="24"/>
            <w:lang w:val="en-US"/>
          </w:rPr>
          <w:t>www</w:t>
        </w:r>
        <w:r w:rsidR="003A1605" w:rsidRPr="003A1605">
          <w:rPr>
            <w:rStyle w:val="ac"/>
            <w:bCs/>
            <w:sz w:val="24"/>
          </w:rPr>
          <w:t>.</w:t>
        </w:r>
        <w:r w:rsidR="003A1605" w:rsidRPr="003A1605">
          <w:rPr>
            <w:rStyle w:val="ac"/>
            <w:bCs/>
            <w:sz w:val="24"/>
            <w:lang w:val="en-US"/>
          </w:rPr>
          <w:t>zakupki</w:t>
        </w:r>
        <w:r w:rsidR="003A1605" w:rsidRPr="003A1605">
          <w:rPr>
            <w:rStyle w:val="ac"/>
            <w:bCs/>
            <w:sz w:val="24"/>
          </w:rPr>
          <w:t>.</w:t>
        </w:r>
        <w:r w:rsidR="003A1605" w:rsidRPr="003A1605">
          <w:rPr>
            <w:rStyle w:val="ac"/>
            <w:bCs/>
            <w:sz w:val="24"/>
            <w:lang w:val="en-US"/>
          </w:rPr>
          <w:t>gov</w:t>
        </w:r>
        <w:r w:rsidR="003A1605" w:rsidRPr="003A1605">
          <w:rPr>
            <w:rStyle w:val="ac"/>
            <w:bCs/>
            <w:sz w:val="24"/>
          </w:rPr>
          <w:t>.</w:t>
        </w:r>
        <w:r w:rsidR="003A1605" w:rsidRPr="003A1605">
          <w:rPr>
            <w:rStyle w:val="ac"/>
            <w:bCs/>
            <w:sz w:val="24"/>
            <w:lang w:val="en-US"/>
          </w:rPr>
          <w:t>ru</w:t>
        </w:r>
      </w:hyperlink>
      <w:r w:rsidR="003A1605" w:rsidRPr="003A1605">
        <w:rPr>
          <w:bCs/>
          <w:sz w:val="24"/>
        </w:rPr>
        <w:t xml:space="preserve">,  на электронной торговой площадке </w:t>
      </w:r>
      <w:hyperlink r:id="rId9" w:history="1">
        <w:r w:rsidR="003A1605" w:rsidRPr="003A1605">
          <w:rPr>
            <w:rStyle w:val="ac"/>
            <w:bCs/>
            <w:sz w:val="24"/>
          </w:rPr>
          <w:t>www.roseltorg.ru</w:t>
        </w:r>
      </w:hyperlink>
      <w:r w:rsidR="003A1605" w:rsidRPr="003A1605">
        <w:rPr>
          <w:bCs/>
          <w:sz w:val="24"/>
        </w:rPr>
        <w:t xml:space="preserve"> в соответствии с их регламентами и на Корпоративном сайте </w:t>
      </w:r>
      <w:r w:rsidR="000944CB" w:rsidRPr="000944CB">
        <w:rPr>
          <w:color w:val="0000FF"/>
          <w:sz w:val="24"/>
          <w:szCs w:val="24"/>
          <w:u w:val="single"/>
        </w:rPr>
        <w:t>www.ssphere-m.ru</w:t>
      </w:r>
      <w:r w:rsidR="003A1605" w:rsidRPr="003A1605">
        <w:rPr>
          <w:bCs/>
          <w:sz w:val="24"/>
        </w:rPr>
        <w:t xml:space="preserve"> в разделе «Закупки».</w:t>
      </w:r>
    </w:p>
    <w:p w:rsidR="002872AE"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 xml:space="preserve">Все Участники, оформившие свое участие в запросе </w:t>
      </w:r>
      <w:r w:rsidRPr="00D0171E">
        <w:rPr>
          <w:sz w:val="24"/>
        </w:rPr>
        <w:t xml:space="preserve">предложений </w:t>
      </w:r>
      <w:r w:rsidRPr="00D0171E">
        <w:rPr>
          <w:bCs/>
          <w:sz w:val="24"/>
        </w:rPr>
        <w:t>через ЭТП, получат соответствующие уведомления в порядке, установленными правилами ЭТП.</w:t>
      </w:r>
    </w:p>
    <w:p w:rsidR="00113559" w:rsidRPr="00D0171E" w:rsidRDefault="00E55565" w:rsidP="00E55565">
      <w:pPr>
        <w:pStyle w:val="2a"/>
        <w:numPr>
          <w:ilvl w:val="1"/>
          <w:numId w:val="0"/>
        </w:numPr>
        <w:tabs>
          <w:tab w:val="num" w:pos="709"/>
        </w:tabs>
        <w:suppressAutoHyphens/>
        <w:spacing w:before="160" w:after="120"/>
        <w:ind w:right="-39"/>
        <w:rPr>
          <w:rFonts w:ascii="Times New Roman" w:hAnsi="Times New Roman"/>
          <w:bCs w:val="0"/>
          <w:i w:val="0"/>
          <w:iCs w:val="0"/>
          <w:sz w:val="24"/>
          <w:szCs w:val="24"/>
          <w:lang w:val="ru-RU" w:eastAsia="ru-RU"/>
        </w:rPr>
      </w:pPr>
      <w:bookmarkStart w:id="111" w:name="_Ref305973214"/>
      <w:bookmarkStart w:id="112" w:name="_Toc343613545"/>
      <w:r>
        <w:rPr>
          <w:rFonts w:ascii="Times New Roman" w:hAnsi="Times New Roman"/>
          <w:bCs w:val="0"/>
          <w:i w:val="0"/>
          <w:iCs w:val="0"/>
          <w:sz w:val="24"/>
          <w:szCs w:val="24"/>
          <w:lang w:val="ru-RU" w:eastAsia="ru-RU"/>
        </w:rPr>
        <w:t xml:space="preserve">3.4. </w:t>
      </w:r>
      <w:r w:rsidR="00113559" w:rsidRPr="00D0171E">
        <w:rPr>
          <w:rFonts w:ascii="Times New Roman" w:hAnsi="Times New Roman"/>
          <w:bCs w:val="0"/>
          <w:i w:val="0"/>
          <w:iCs w:val="0"/>
          <w:sz w:val="24"/>
          <w:szCs w:val="24"/>
          <w:lang w:val="ru-RU" w:eastAsia="ru-RU"/>
        </w:rPr>
        <w:t>Подача Заявок и их прием</w:t>
      </w:r>
      <w:bookmarkEnd w:id="111"/>
      <w:bookmarkEnd w:id="112"/>
    </w:p>
    <w:p w:rsidR="00113559" w:rsidRPr="00D0171E" w:rsidRDefault="00113559" w:rsidP="00113559">
      <w:pPr>
        <w:pStyle w:val="3a"/>
        <w:numPr>
          <w:ilvl w:val="2"/>
          <w:numId w:val="0"/>
        </w:numPr>
        <w:tabs>
          <w:tab w:val="num" w:pos="0"/>
        </w:tabs>
        <w:ind w:left="720" w:right="-39" w:hanging="720"/>
        <w:rPr>
          <w:rFonts w:eastAsia="Times New Roman"/>
          <w:bCs w:val="0"/>
          <w:sz w:val="24"/>
          <w:szCs w:val="24"/>
          <w:lang w:eastAsia="ru-RU"/>
        </w:rPr>
      </w:pPr>
      <w:bookmarkStart w:id="113" w:name="_Toc343613546"/>
      <w:r w:rsidRPr="00D0171E">
        <w:rPr>
          <w:rFonts w:eastAsia="Times New Roman"/>
          <w:bCs w:val="0"/>
          <w:sz w:val="24"/>
          <w:szCs w:val="24"/>
          <w:lang w:eastAsia="ru-RU"/>
        </w:rPr>
        <w:t>3.4.1. Подача Заявок через ЭТП</w:t>
      </w:r>
      <w:bookmarkEnd w:id="113"/>
    </w:p>
    <w:p w:rsidR="00113559" w:rsidRPr="00D0171E" w:rsidRDefault="00113559" w:rsidP="00F34921">
      <w:pPr>
        <w:widowControl w:val="0"/>
        <w:numPr>
          <w:ilvl w:val="3"/>
          <w:numId w:val="94"/>
        </w:numPr>
        <w:suppressAutoHyphens/>
        <w:overflowPunct w:val="0"/>
        <w:autoSpaceDE w:val="0"/>
        <w:ind w:left="0" w:right="-39" w:firstLine="567"/>
        <w:jc w:val="both"/>
        <w:rPr>
          <w:bCs/>
          <w:sz w:val="24"/>
          <w:szCs w:val="24"/>
        </w:rPr>
      </w:pPr>
      <w:r w:rsidRPr="00D0171E">
        <w:rPr>
          <w:bCs/>
          <w:sz w:val="24"/>
          <w:szCs w:val="24"/>
        </w:rPr>
        <w:t>Порядок подачи Заявок на ЭТП определяется правилами и инструкциями данной ЭТП.</w:t>
      </w:r>
    </w:p>
    <w:p w:rsidR="00113559" w:rsidRPr="00D0171E" w:rsidRDefault="00113559" w:rsidP="00F34921">
      <w:pPr>
        <w:widowControl w:val="0"/>
        <w:numPr>
          <w:ilvl w:val="3"/>
          <w:numId w:val="94"/>
        </w:numPr>
        <w:shd w:val="clear" w:color="auto" w:fill="FFFFFF"/>
        <w:tabs>
          <w:tab w:val="left" w:pos="1430"/>
        </w:tabs>
        <w:suppressAutoHyphens/>
        <w:overflowPunct w:val="0"/>
        <w:autoSpaceDE w:val="0"/>
        <w:autoSpaceDN w:val="0"/>
        <w:adjustRightInd w:val="0"/>
        <w:ind w:left="0" w:right="-39" w:firstLine="567"/>
        <w:jc w:val="both"/>
        <w:rPr>
          <w:sz w:val="24"/>
          <w:szCs w:val="24"/>
        </w:rPr>
      </w:pPr>
      <w:r w:rsidRPr="00D0171E">
        <w:rPr>
          <w:sz w:val="24"/>
          <w:szCs w:val="24"/>
        </w:rPr>
        <w:t xml:space="preserve">Срок начала приема заявок </w:t>
      </w:r>
      <w:r w:rsidR="00741230">
        <w:rPr>
          <w:color w:val="FF0000"/>
          <w:sz w:val="24"/>
          <w:szCs w:val="24"/>
        </w:rPr>
        <w:t>1</w:t>
      </w:r>
      <w:r w:rsidR="00F01801">
        <w:rPr>
          <w:color w:val="FF0000"/>
          <w:sz w:val="24"/>
          <w:szCs w:val="24"/>
        </w:rPr>
        <w:t>4</w:t>
      </w:r>
      <w:r w:rsidR="001B7202" w:rsidRPr="00FB4890">
        <w:rPr>
          <w:bCs/>
          <w:color w:val="FF0000"/>
          <w:sz w:val="24"/>
          <w:szCs w:val="24"/>
        </w:rPr>
        <w:t>.</w:t>
      </w:r>
      <w:r w:rsidR="000944CB" w:rsidRPr="00FB4890">
        <w:rPr>
          <w:bCs/>
          <w:color w:val="FF0000"/>
          <w:sz w:val="24"/>
          <w:szCs w:val="24"/>
        </w:rPr>
        <w:t>0</w:t>
      </w:r>
      <w:r w:rsidR="00FB4890" w:rsidRPr="00FB4890">
        <w:rPr>
          <w:bCs/>
          <w:color w:val="FF0000"/>
          <w:sz w:val="24"/>
          <w:szCs w:val="24"/>
        </w:rPr>
        <w:t>3</w:t>
      </w:r>
      <w:r w:rsidR="001B7202" w:rsidRPr="00FB4890">
        <w:rPr>
          <w:bCs/>
          <w:color w:val="FF0000"/>
          <w:sz w:val="24"/>
          <w:szCs w:val="24"/>
        </w:rPr>
        <w:t>.</w:t>
      </w:r>
      <w:r w:rsidR="00740E7B" w:rsidRPr="00256D95">
        <w:rPr>
          <w:bCs/>
          <w:color w:val="FF0000"/>
          <w:sz w:val="24"/>
          <w:szCs w:val="24"/>
        </w:rPr>
        <w:t>202</w:t>
      </w:r>
      <w:r w:rsidR="0037235F">
        <w:rPr>
          <w:bCs/>
          <w:color w:val="FF0000"/>
          <w:sz w:val="24"/>
          <w:szCs w:val="24"/>
        </w:rPr>
        <w:t>5</w:t>
      </w:r>
      <w:r w:rsidR="00740E7B" w:rsidRPr="00256D95">
        <w:rPr>
          <w:bCs/>
          <w:color w:val="FF0000"/>
          <w:sz w:val="24"/>
          <w:szCs w:val="24"/>
        </w:rPr>
        <w:t xml:space="preserve"> года. </w:t>
      </w:r>
      <w:r w:rsidRPr="00256D95">
        <w:rPr>
          <w:sz w:val="24"/>
          <w:szCs w:val="24"/>
        </w:rPr>
        <w:t>Срок</w:t>
      </w:r>
      <w:r w:rsidRPr="00D0171E">
        <w:rPr>
          <w:sz w:val="24"/>
          <w:szCs w:val="24"/>
        </w:rPr>
        <w:t xml:space="preserve"> окончания подачи заявок </w:t>
      </w:r>
      <w:r w:rsidR="001B7202" w:rsidRPr="00256D95">
        <w:rPr>
          <w:color w:val="FF0000"/>
          <w:sz w:val="24"/>
          <w:szCs w:val="24"/>
          <w:u w:val="single"/>
        </w:rPr>
        <w:t>1</w:t>
      </w:r>
      <w:r w:rsidR="0037235F">
        <w:rPr>
          <w:color w:val="FF0000"/>
          <w:sz w:val="24"/>
          <w:szCs w:val="24"/>
          <w:u w:val="single"/>
        </w:rPr>
        <w:t>4</w:t>
      </w:r>
      <w:r w:rsidR="001B7202" w:rsidRPr="00256D95">
        <w:rPr>
          <w:color w:val="FF0000"/>
          <w:sz w:val="24"/>
          <w:szCs w:val="24"/>
          <w:u w:val="single"/>
        </w:rPr>
        <w:t>-00</w:t>
      </w:r>
      <w:r w:rsidRPr="00256D95">
        <w:rPr>
          <w:color w:val="FF0000"/>
          <w:sz w:val="24"/>
          <w:szCs w:val="24"/>
        </w:rPr>
        <w:t xml:space="preserve"> часов (время московское) </w:t>
      </w:r>
      <w:r w:rsidR="00741230">
        <w:rPr>
          <w:color w:val="FF0000"/>
          <w:sz w:val="24"/>
          <w:szCs w:val="24"/>
        </w:rPr>
        <w:t>2</w:t>
      </w:r>
      <w:r w:rsidR="00F01801">
        <w:rPr>
          <w:color w:val="FF0000"/>
          <w:sz w:val="24"/>
          <w:szCs w:val="24"/>
        </w:rPr>
        <w:t>6</w:t>
      </w:r>
      <w:r w:rsidR="004969BF" w:rsidRPr="00256D95">
        <w:rPr>
          <w:bCs/>
          <w:color w:val="FF0000"/>
          <w:sz w:val="24"/>
          <w:szCs w:val="24"/>
        </w:rPr>
        <w:t>.</w:t>
      </w:r>
      <w:r w:rsidR="000944CB" w:rsidRPr="00256D95">
        <w:rPr>
          <w:bCs/>
          <w:color w:val="FF0000"/>
          <w:sz w:val="24"/>
          <w:szCs w:val="24"/>
        </w:rPr>
        <w:t>0</w:t>
      </w:r>
      <w:r w:rsidR="00FB4890">
        <w:rPr>
          <w:bCs/>
          <w:color w:val="FF0000"/>
          <w:sz w:val="24"/>
          <w:szCs w:val="24"/>
        </w:rPr>
        <w:t>3</w:t>
      </w:r>
      <w:r w:rsidR="001B7202" w:rsidRPr="00256D95">
        <w:rPr>
          <w:bCs/>
          <w:color w:val="FF0000"/>
          <w:sz w:val="24"/>
          <w:szCs w:val="24"/>
        </w:rPr>
        <w:t>.</w:t>
      </w:r>
      <w:r w:rsidR="00740E7B" w:rsidRPr="00256D95">
        <w:rPr>
          <w:bCs/>
          <w:color w:val="FF0000"/>
          <w:sz w:val="24"/>
          <w:szCs w:val="24"/>
        </w:rPr>
        <w:t>202</w:t>
      </w:r>
      <w:r w:rsidR="0037235F">
        <w:rPr>
          <w:bCs/>
          <w:color w:val="FF0000"/>
          <w:sz w:val="24"/>
          <w:szCs w:val="24"/>
        </w:rPr>
        <w:t>5</w:t>
      </w:r>
      <w:r w:rsidR="00740E7B" w:rsidRPr="00256D95">
        <w:rPr>
          <w:bCs/>
          <w:color w:val="FF0000"/>
          <w:sz w:val="24"/>
          <w:szCs w:val="24"/>
        </w:rPr>
        <w:t xml:space="preserve"> года</w:t>
      </w:r>
      <w:r w:rsidR="00740E7B" w:rsidRPr="00256D95">
        <w:rPr>
          <w:bCs/>
          <w:sz w:val="24"/>
          <w:szCs w:val="24"/>
        </w:rPr>
        <w:t xml:space="preserve">. </w:t>
      </w:r>
      <w:r w:rsidRPr="00256D95">
        <w:rPr>
          <w:bCs/>
          <w:sz w:val="24"/>
          <w:szCs w:val="24"/>
        </w:rPr>
        <w:t>Заявка должна быть подана на электронной торгово</w:t>
      </w:r>
      <w:r w:rsidRPr="00D0171E">
        <w:rPr>
          <w:bCs/>
          <w:sz w:val="24"/>
          <w:szCs w:val="24"/>
        </w:rPr>
        <w:t xml:space="preserve">й площадке </w:t>
      </w:r>
      <w:r w:rsidRPr="00D0171E">
        <w:rPr>
          <w:color w:val="0000FF"/>
          <w:sz w:val="24"/>
          <w:szCs w:val="24"/>
          <w:u w:val="single"/>
          <w:lang w:val="en-US"/>
        </w:rPr>
        <w:t>www</w:t>
      </w:r>
      <w:r w:rsidRPr="00D0171E">
        <w:rPr>
          <w:color w:val="0000FF"/>
          <w:sz w:val="24"/>
          <w:szCs w:val="24"/>
          <w:u w:val="single"/>
        </w:rPr>
        <w:t>.</w:t>
      </w:r>
      <w:r w:rsidRPr="00D0171E">
        <w:rPr>
          <w:color w:val="0000FF"/>
          <w:sz w:val="24"/>
          <w:szCs w:val="24"/>
          <w:u w:val="single"/>
          <w:lang w:val="en-US"/>
        </w:rPr>
        <w:t>roseltorg</w:t>
      </w:r>
      <w:r w:rsidRPr="00D0171E">
        <w:rPr>
          <w:color w:val="0000FF"/>
          <w:sz w:val="24"/>
          <w:szCs w:val="24"/>
          <w:u w:val="single"/>
        </w:rPr>
        <w:t>.</w:t>
      </w:r>
      <w:r w:rsidRPr="00D0171E">
        <w:rPr>
          <w:color w:val="0000FF"/>
          <w:sz w:val="24"/>
          <w:szCs w:val="24"/>
          <w:u w:val="single"/>
          <w:lang w:val="en-US"/>
        </w:rPr>
        <w:t>ru</w:t>
      </w:r>
      <w:r w:rsidRPr="00D0171E">
        <w:rPr>
          <w:bCs/>
          <w:sz w:val="24"/>
          <w:szCs w:val="24"/>
        </w:rPr>
        <w:t xml:space="preserve"> в соответствии с правилами и регламентами её функционирования в срок </w:t>
      </w:r>
      <w:r w:rsidRPr="00256D95">
        <w:rPr>
          <w:bCs/>
          <w:sz w:val="24"/>
          <w:szCs w:val="24"/>
        </w:rPr>
        <w:t xml:space="preserve">до </w:t>
      </w:r>
      <w:r w:rsidR="005A75B2" w:rsidRPr="00741230">
        <w:rPr>
          <w:bCs/>
          <w:color w:val="FF0000"/>
          <w:sz w:val="24"/>
          <w:szCs w:val="24"/>
        </w:rPr>
        <w:t>14</w:t>
      </w:r>
      <w:r w:rsidR="001B7202" w:rsidRPr="00256D95">
        <w:rPr>
          <w:bCs/>
          <w:color w:val="FF0000"/>
          <w:sz w:val="24"/>
          <w:szCs w:val="24"/>
          <w:u w:val="single"/>
        </w:rPr>
        <w:t>-00</w:t>
      </w:r>
      <w:r w:rsidRPr="00256D95">
        <w:rPr>
          <w:bCs/>
          <w:color w:val="FF0000"/>
          <w:sz w:val="24"/>
          <w:szCs w:val="24"/>
        </w:rPr>
        <w:t xml:space="preserve"> часов (время московское) </w:t>
      </w:r>
      <w:r w:rsidR="00741230">
        <w:rPr>
          <w:bCs/>
          <w:color w:val="FF0000"/>
          <w:sz w:val="24"/>
          <w:szCs w:val="24"/>
        </w:rPr>
        <w:t>2</w:t>
      </w:r>
      <w:r w:rsidR="00F01801">
        <w:rPr>
          <w:bCs/>
          <w:color w:val="FF0000"/>
          <w:sz w:val="24"/>
          <w:szCs w:val="24"/>
        </w:rPr>
        <w:t>6</w:t>
      </w:r>
      <w:r w:rsidR="00FB4890">
        <w:rPr>
          <w:bCs/>
          <w:color w:val="FF0000"/>
          <w:sz w:val="24"/>
          <w:szCs w:val="24"/>
        </w:rPr>
        <w:t>.</w:t>
      </w:r>
      <w:r w:rsidR="000944CB" w:rsidRPr="00256D95">
        <w:rPr>
          <w:bCs/>
          <w:color w:val="FF0000"/>
          <w:sz w:val="24"/>
          <w:szCs w:val="24"/>
        </w:rPr>
        <w:t>0</w:t>
      </w:r>
      <w:r w:rsidR="00FB4890">
        <w:rPr>
          <w:bCs/>
          <w:color w:val="FF0000"/>
          <w:sz w:val="24"/>
          <w:szCs w:val="24"/>
        </w:rPr>
        <w:t>3</w:t>
      </w:r>
      <w:r w:rsidR="001B7202" w:rsidRPr="00256D95">
        <w:rPr>
          <w:bCs/>
          <w:color w:val="FF0000"/>
          <w:sz w:val="24"/>
          <w:szCs w:val="24"/>
        </w:rPr>
        <w:t>.</w:t>
      </w:r>
      <w:r w:rsidR="00740E7B" w:rsidRPr="00256D95">
        <w:rPr>
          <w:bCs/>
          <w:color w:val="FF0000"/>
          <w:sz w:val="24"/>
          <w:szCs w:val="24"/>
        </w:rPr>
        <w:t>202</w:t>
      </w:r>
      <w:r w:rsidR="0037235F">
        <w:rPr>
          <w:bCs/>
          <w:color w:val="FF0000"/>
          <w:sz w:val="24"/>
          <w:szCs w:val="24"/>
        </w:rPr>
        <w:t>5</w:t>
      </w:r>
      <w:r w:rsidR="00740E7B" w:rsidRPr="00256D95">
        <w:rPr>
          <w:bCs/>
          <w:color w:val="FF0000"/>
          <w:sz w:val="24"/>
          <w:szCs w:val="24"/>
        </w:rPr>
        <w:t xml:space="preserve"> года </w:t>
      </w:r>
      <w:r w:rsidRPr="00256D95">
        <w:rPr>
          <w:bCs/>
          <w:sz w:val="24"/>
          <w:szCs w:val="24"/>
        </w:rPr>
        <w:t>в формате электронного документа, включающего в</w:t>
      </w:r>
      <w:r w:rsidRPr="00D0171E">
        <w:rPr>
          <w:bCs/>
          <w:sz w:val="24"/>
          <w:szCs w:val="24"/>
        </w:rPr>
        <w:t xml:space="preserve"> себя полный комплект документов, запрашиваемых в Документации</w:t>
      </w:r>
      <w:r w:rsidRPr="00D0171E">
        <w:rPr>
          <w:sz w:val="24"/>
          <w:szCs w:val="24"/>
        </w:rPr>
        <w:t xml:space="preserve"> по запросу предложений.  </w:t>
      </w:r>
    </w:p>
    <w:p w:rsidR="00113559" w:rsidRPr="00333AB3" w:rsidRDefault="00113559" w:rsidP="00F34921">
      <w:pPr>
        <w:widowControl w:val="0"/>
        <w:numPr>
          <w:ilvl w:val="3"/>
          <w:numId w:val="94"/>
        </w:numPr>
        <w:suppressAutoHyphens/>
        <w:overflowPunct w:val="0"/>
        <w:autoSpaceDE w:val="0"/>
        <w:ind w:left="0" w:right="-39" w:firstLine="567"/>
        <w:jc w:val="both"/>
        <w:rPr>
          <w:sz w:val="24"/>
          <w:szCs w:val="24"/>
        </w:rPr>
      </w:pPr>
      <w:r w:rsidRPr="00D0171E">
        <w:rPr>
          <w:sz w:val="24"/>
          <w:szCs w:val="24"/>
        </w:rPr>
        <w:t>Процедура вскрытия электронных заявок Участников</w:t>
      </w:r>
      <w:r w:rsidR="00333AB3">
        <w:rPr>
          <w:sz w:val="24"/>
          <w:szCs w:val="24"/>
        </w:rPr>
        <w:t>:</w:t>
      </w:r>
      <w:r w:rsidRPr="00D0171E">
        <w:rPr>
          <w:sz w:val="24"/>
          <w:szCs w:val="24"/>
        </w:rPr>
        <w:t xml:space="preserve"> </w:t>
      </w:r>
      <w:bookmarkStart w:id="114" w:name="_Ref535416033"/>
      <w:r w:rsidR="00333AB3">
        <w:rPr>
          <w:sz w:val="24"/>
          <w:szCs w:val="24"/>
        </w:rPr>
        <w:t>о</w:t>
      </w:r>
      <w:r w:rsidR="00333AB3" w:rsidRPr="00333AB3">
        <w:rPr>
          <w:sz w:val="24"/>
          <w:szCs w:val="24"/>
        </w:rPr>
        <w:t>ткрытие доступа к заявкам участников закупки осуществляется оператором электронной площадки в порядке, установленном действующим законодательством и Регламентом работы ЕЭТП</w:t>
      </w:r>
      <w:bookmarkEnd w:id="114"/>
      <w:r w:rsidR="00333AB3" w:rsidRPr="00333AB3">
        <w:rPr>
          <w:sz w:val="24"/>
          <w:szCs w:val="24"/>
        </w:rPr>
        <w:t>.</w:t>
      </w:r>
    </w:p>
    <w:p w:rsidR="00032526" w:rsidRDefault="00032526" w:rsidP="00F34921">
      <w:pPr>
        <w:widowControl w:val="0"/>
        <w:numPr>
          <w:ilvl w:val="3"/>
          <w:numId w:val="94"/>
        </w:numPr>
        <w:suppressAutoHyphens/>
        <w:overflowPunct w:val="0"/>
        <w:autoSpaceDE w:val="0"/>
        <w:spacing w:after="100"/>
        <w:ind w:left="0" w:right="-39" w:firstLine="567"/>
        <w:jc w:val="both"/>
        <w:rPr>
          <w:b/>
          <w:bCs/>
          <w:i/>
          <w:sz w:val="24"/>
          <w:szCs w:val="24"/>
          <w:u w:val="single"/>
        </w:rPr>
      </w:pPr>
      <w:r w:rsidRPr="002D4932">
        <w:rPr>
          <w:iCs/>
          <w:sz w:val="24"/>
          <w:szCs w:val="24"/>
        </w:rPr>
        <w:t>Заявки на ЭТП могут быть поданы в сроки, указанные в Извещении</w:t>
      </w:r>
      <w:r>
        <w:rPr>
          <w:iCs/>
          <w:sz w:val="24"/>
          <w:szCs w:val="24"/>
        </w:rPr>
        <w:t>.</w:t>
      </w:r>
    </w:p>
    <w:p w:rsidR="00E55565" w:rsidRDefault="00113559" w:rsidP="00F34921">
      <w:pPr>
        <w:widowControl w:val="0"/>
        <w:numPr>
          <w:ilvl w:val="3"/>
          <w:numId w:val="94"/>
        </w:numPr>
        <w:suppressAutoHyphens/>
        <w:overflowPunct w:val="0"/>
        <w:autoSpaceDE w:val="0"/>
        <w:spacing w:after="100"/>
        <w:ind w:left="0" w:right="-39" w:firstLine="567"/>
        <w:jc w:val="both"/>
        <w:rPr>
          <w:b/>
          <w:bCs/>
          <w:i/>
          <w:sz w:val="24"/>
          <w:szCs w:val="24"/>
          <w:u w:val="single"/>
        </w:rPr>
      </w:pPr>
      <w:r w:rsidRPr="00D0171E">
        <w:rPr>
          <w:b/>
          <w:bCs/>
          <w:i/>
          <w:sz w:val="24"/>
          <w:szCs w:val="24"/>
          <w:u w:val="single"/>
        </w:rPr>
        <w:t xml:space="preserve">Заявка в письменной форме (Оригинал заявки) Участником закупки в адрес заказчика не подаётся. </w:t>
      </w:r>
    </w:p>
    <w:p w:rsidR="00E55565" w:rsidRPr="00272EA8" w:rsidRDefault="00E55565" w:rsidP="00F34921">
      <w:pPr>
        <w:widowControl w:val="0"/>
        <w:numPr>
          <w:ilvl w:val="3"/>
          <w:numId w:val="94"/>
        </w:numPr>
        <w:suppressAutoHyphens/>
        <w:overflowPunct w:val="0"/>
        <w:autoSpaceDE w:val="0"/>
        <w:spacing w:after="100"/>
        <w:ind w:left="0" w:right="-39" w:firstLine="567"/>
        <w:jc w:val="both"/>
        <w:rPr>
          <w:b/>
          <w:bCs/>
          <w:i/>
          <w:sz w:val="24"/>
          <w:szCs w:val="24"/>
          <w:u w:val="single"/>
        </w:rPr>
      </w:pPr>
      <w:r w:rsidRPr="00E55565">
        <w:rPr>
          <w:b/>
          <w:bCs/>
          <w:color w:val="FF0000"/>
          <w:sz w:val="24"/>
          <w:szCs w:val="24"/>
          <w:lang w:eastAsia="ar-SA"/>
        </w:rPr>
        <w:t xml:space="preserve">Обеспечение исполнения обязательств, связанных с участием в запросе предложений и подачей заявки, предоставляется участником закупки ТОЛЬКО в случае, если начальная (максимальная) цена Договора превышает </w:t>
      </w:r>
      <w:r w:rsidR="005A75B2">
        <w:rPr>
          <w:b/>
          <w:bCs/>
          <w:color w:val="FF0000"/>
          <w:sz w:val="24"/>
          <w:szCs w:val="24"/>
          <w:lang w:eastAsia="ar-SA"/>
        </w:rPr>
        <w:t>1</w:t>
      </w:r>
      <w:r w:rsidRPr="00E55565">
        <w:rPr>
          <w:b/>
          <w:bCs/>
          <w:color w:val="FF0000"/>
          <w:sz w:val="24"/>
          <w:szCs w:val="24"/>
          <w:lang w:eastAsia="ar-SA"/>
        </w:rPr>
        <w:t xml:space="preserve">5 000 000,00 рублей с учетом НДС. </w:t>
      </w:r>
      <w:r w:rsidRPr="00E55565">
        <w:rPr>
          <w:bCs/>
          <w:color w:val="000000"/>
          <w:sz w:val="24"/>
          <w:szCs w:val="24"/>
          <w:lang w:eastAsia="ar-SA"/>
        </w:rPr>
        <w:t xml:space="preserve">Форма Независимой гарантия (Форма </w:t>
      </w:r>
      <w:r w:rsidR="007D41B1">
        <w:rPr>
          <w:bCs/>
          <w:color w:val="000000"/>
          <w:sz w:val="24"/>
          <w:szCs w:val="24"/>
          <w:lang w:eastAsia="ar-SA"/>
        </w:rPr>
        <w:t>9</w:t>
      </w:r>
      <w:r w:rsidRPr="00E55565">
        <w:rPr>
          <w:bCs/>
          <w:color w:val="000000"/>
          <w:sz w:val="24"/>
          <w:szCs w:val="24"/>
          <w:lang w:eastAsia="ar-SA"/>
        </w:rPr>
        <w:t>).</w:t>
      </w:r>
      <w:r w:rsidRPr="00E55565">
        <w:rPr>
          <w:b/>
          <w:bCs/>
          <w:color w:val="FF0000"/>
          <w:sz w:val="24"/>
          <w:szCs w:val="24"/>
          <w:lang w:eastAsia="ar-SA"/>
        </w:rPr>
        <w:t xml:space="preserve"> </w:t>
      </w:r>
    </w:p>
    <w:p w:rsidR="00A14957" w:rsidRPr="00D0171E" w:rsidRDefault="00A14957" w:rsidP="00A14957">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5" w:name="_Ref303683883"/>
      <w:bookmarkStart w:id="116" w:name="_Toc343613548"/>
      <w:r w:rsidRPr="00D0171E">
        <w:rPr>
          <w:rFonts w:ascii="Times New Roman" w:hAnsi="Times New Roman"/>
          <w:bCs w:val="0"/>
          <w:i w:val="0"/>
          <w:iCs w:val="0"/>
          <w:sz w:val="24"/>
          <w:szCs w:val="24"/>
          <w:lang w:val="ru-RU" w:eastAsia="ru-RU"/>
        </w:rPr>
        <w:t>3.5. Изменение и отзыв Заявки</w:t>
      </w:r>
      <w:bookmarkEnd w:id="115"/>
      <w:bookmarkEnd w:id="116"/>
    </w:p>
    <w:p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До окончания срока подачи заявок Участник запроса предложений вправе изменить или отозвать поданную Заявку.</w:t>
      </w:r>
    </w:p>
    <w:p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Порядок изменения или отзыва Заявок на ЭТП определяется правилами данной ЭТП</w:t>
      </w:r>
      <w:r w:rsidR="00032526">
        <w:rPr>
          <w:bCs/>
          <w:sz w:val="24"/>
        </w:rPr>
        <w:t>.</w:t>
      </w:r>
    </w:p>
    <w:p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7" w:name="_Ref305973250"/>
      <w:bookmarkStart w:id="118" w:name="_Toc343613549"/>
      <w:r w:rsidRPr="00D0171E">
        <w:rPr>
          <w:rFonts w:ascii="Times New Roman" w:hAnsi="Times New Roman"/>
          <w:bCs w:val="0"/>
          <w:i w:val="0"/>
          <w:iCs w:val="0"/>
          <w:sz w:val="24"/>
          <w:szCs w:val="24"/>
          <w:lang w:val="ru-RU" w:eastAsia="ru-RU"/>
        </w:rPr>
        <w:t>3.6. Оценка Заявок и проведение переговоров</w:t>
      </w:r>
      <w:bookmarkEnd w:id="117"/>
      <w:bookmarkEnd w:id="118"/>
      <w:r w:rsidRPr="00D0171E">
        <w:rPr>
          <w:rFonts w:ascii="Times New Roman" w:hAnsi="Times New Roman"/>
          <w:bCs w:val="0"/>
          <w:i w:val="0"/>
          <w:iCs w:val="0"/>
          <w:sz w:val="24"/>
          <w:szCs w:val="24"/>
          <w:lang w:val="ru-RU" w:eastAsia="ru-RU"/>
        </w:rPr>
        <w:t xml:space="preserve"> </w:t>
      </w:r>
    </w:p>
    <w:p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9" w:name="_Toc343613550"/>
      <w:r w:rsidRPr="00D0171E">
        <w:rPr>
          <w:rFonts w:ascii="Times New Roman" w:hAnsi="Times New Roman"/>
          <w:bCs w:val="0"/>
          <w:i w:val="0"/>
          <w:iCs w:val="0"/>
          <w:sz w:val="24"/>
          <w:szCs w:val="24"/>
          <w:lang w:val="ru-RU" w:eastAsia="ru-RU"/>
        </w:rPr>
        <w:t>3.6.1. Общие положения</w:t>
      </w:r>
      <w:bookmarkEnd w:id="119"/>
    </w:p>
    <w:p w:rsidR="0037536A" w:rsidRPr="00D0171E"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bookmarkStart w:id="120" w:name="__RefNumPara__844_922829174"/>
      <w:bookmarkEnd w:id="120"/>
      <w:r w:rsidRPr="00D0171E">
        <w:rPr>
          <w:bCs/>
          <w:sz w:val="24"/>
          <w:szCs w:val="24"/>
        </w:rPr>
        <w:t xml:space="preserve">Оценка Заявок осуществляется Закупочной комиссией </w:t>
      </w:r>
      <w:r w:rsidRPr="00D0171E">
        <w:rPr>
          <w:bCs/>
          <w:spacing w:val="-1"/>
          <w:sz w:val="24"/>
          <w:szCs w:val="24"/>
        </w:rPr>
        <w:t xml:space="preserve">и иными лицами (экспертами и специалистами), привлеченными </w:t>
      </w:r>
      <w:r w:rsidRPr="00D0171E">
        <w:rPr>
          <w:bCs/>
          <w:sz w:val="24"/>
          <w:szCs w:val="24"/>
        </w:rPr>
        <w:t>Организатором запроса.</w:t>
      </w:r>
    </w:p>
    <w:p w:rsidR="0037536A"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r w:rsidRPr="00D0171E">
        <w:rPr>
          <w:bCs/>
          <w:sz w:val="24"/>
          <w:szCs w:val="24"/>
        </w:rPr>
        <w:t xml:space="preserve">Рассмотрение и оценка заявок осуществляются в соответствии с условиями настоящей Документации. </w:t>
      </w:r>
    </w:p>
    <w:p w:rsidR="00032526" w:rsidRPr="00D0171E" w:rsidRDefault="00032526"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r w:rsidRPr="00D0171E">
        <w:rPr>
          <w:sz w:val="24"/>
          <w:szCs w:val="24"/>
        </w:rPr>
        <w:t xml:space="preserve">Место рассмотрения предложений участников и подведение итогов: </w:t>
      </w:r>
      <w:r>
        <w:rPr>
          <w:sz w:val="24"/>
          <w:szCs w:val="24"/>
        </w:rPr>
        <w:t>АО «Социальная сфера-М»</w:t>
      </w:r>
      <w:r w:rsidRPr="001B7202">
        <w:rPr>
          <w:rFonts w:eastAsia="Arial Unicode MS"/>
          <w:sz w:val="24"/>
          <w:szCs w:val="24"/>
        </w:rPr>
        <w:t xml:space="preserve"> 430030, РМ, г. Саранск, ул. Васенко, 40 В каб. </w:t>
      </w:r>
      <w:r>
        <w:rPr>
          <w:rFonts w:eastAsia="Arial Unicode MS"/>
          <w:sz w:val="24"/>
          <w:szCs w:val="24"/>
        </w:rPr>
        <w:t>106.</w:t>
      </w:r>
    </w:p>
    <w:p w:rsidR="0037536A" w:rsidRPr="00D0171E" w:rsidRDefault="0037235F" w:rsidP="00F34921">
      <w:pPr>
        <w:widowControl w:val="0"/>
        <w:numPr>
          <w:ilvl w:val="3"/>
          <w:numId w:val="96"/>
        </w:numPr>
        <w:shd w:val="clear" w:color="auto" w:fill="FFFFFF"/>
        <w:tabs>
          <w:tab w:val="left" w:pos="1200"/>
        </w:tabs>
        <w:autoSpaceDE w:val="0"/>
        <w:ind w:left="0" w:right="-39" w:firstLine="360"/>
        <w:jc w:val="both"/>
        <w:rPr>
          <w:bCs/>
          <w:sz w:val="24"/>
          <w:szCs w:val="24"/>
        </w:rPr>
      </w:pPr>
      <w:r w:rsidRPr="0016545A">
        <w:rPr>
          <w:sz w:val="24"/>
          <w:szCs w:val="24"/>
        </w:rPr>
        <w:lastRenderedPageBreak/>
        <w:t xml:space="preserve">Информация относительно разъяснения, предварительного рассмотрения, оценки и сопоставления Заявок, а также рекомендации по присуждению Договора является строго конфиденциальной и не подлежит разглашению Участникам запроса предложений или иным лицам, которые официально не имеют к этому отношения, за исключением сведений, подлежащих опубликованию в соответствии с </w:t>
      </w:r>
      <w:r w:rsidRPr="0016545A">
        <w:rPr>
          <w:iCs/>
          <w:sz w:val="24"/>
          <w:szCs w:val="24"/>
        </w:rPr>
        <w:t>Федеральным законом «О закупке товаров, работ, услуг отдельными видами юридических лиц» от 18.07.2011 № 223-ФЗ</w:t>
      </w:r>
      <w:r w:rsidRPr="0016545A">
        <w:rPr>
          <w:sz w:val="24"/>
          <w:szCs w:val="24"/>
        </w:rPr>
        <w:t xml:space="preserve"> в указанных в п. 1.1.1 источниках, а также на ЭТП</w:t>
      </w:r>
      <w:r w:rsidR="0037536A" w:rsidRPr="00D0171E">
        <w:rPr>
          <w:bCs/>
          <w:sz w:val="24"/>
          <w:szCs w:val="24"/>
        </w:rPr>
        <w:t>.</w:t>
      </w:r>
    </w:p>
    <w:p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запроса, служат основанием для отклонения Заявок таких Участников.</w:t>
      </w:r>
    </w:p>
    <w:p w:rsidR="0037536A" w:rsidRPr="00032526"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 xml:space="preserve">Оценка Заявок включает отборочную стадию (пункт 3.6.2.), и </w:t>
      </w:r>
      <w:bookmarkStart w:id="121" w:name="_Ref93089454"/>
      <w:bookmarkStart w:id="122" w:name="_Toc343613551"/>
      <w:r w:rsidR="00032526">
        <w:rPr>
          <w:bCs/>
          <w:sz w:val="24"/>
          <w:szCs w:val="24"/>
        </w:rPr>
        <w:t>оценочную стадию (пункт 3.6.3.)</w:t>
      </w:r>
      <w:r w:rsidR="00032526" w:rsidRPr="00032526">
        <w:rPr>
          <w:sz w:val="24"/>
          <w:szCs w:val="24"/>
        </w:rPr>
        <w:t xml:space="preserve"> </w:t>
      </w:r>
      <w:r w:rsidR="00032526" w:rsidRPr="002D4932">
        <w:rPr>
          <w:sz w:val="24"/>
          <w:szCs w:val="24"/>
        </w:rPr>
        <w:t>по результатам которых оформляется и публикуется соответствующий протокол заседания закупочной комиссии. В случае, если процедура переторжки не проводится, отборочная и оценочная стадия проводятся одновременно, после чего формируются протокол о результатах закупки</w:t>
      </w:r>
      <w:r w:rsidR="00032526">
        <w:rPr>
          <w:sz w:val="24"/>
          <w:szCs w:val="24"/>
        </w:rPr>
        <w:t>.</w:t>
      </w:r>
    </w:p>
    <w:p w:rsidR="00032526" w:rsidRPr="00D0171E" w:rsidRDefault="00032526" w:rsidP="00F34921">
      <w:pPr>
        <w:widowControl w:val="0"/>
        <w:numPr>
          <w:ilvl w:val="3"/>
          <w:numId w:val="96"/>
        </w:numPr>
        <w:shd w:val="clear" w:color="auto" w:fill="FFFFFF"/>
        <w:tabs>
          <w:tab w:val="left" w:pos="1200"/>
        </w:tabs>
        <w:autoSpaceDE w:val="0"/>
        <w:ind w:left="0" w:firstLine="360"/>
        <w:jc w:val="both"/>
        <w:rPr>
          <w:bCs/>
          <w:sz w:val="24"/>
          <w:szCs w:val="24"/>
        </w:rPr>
      </w:pPr>
      <w:r w:rsidRPr="002D4932">
        <w:rPr>
          <w:sz w:val="24"/>
          <w:szCs w:val="24"/>
        </w:rPr>
        <w:t>При экспертизе заявок Закупочная комиссия будет исходить только из содержания самой заявки</w:t>
      </w:r>
      <w:r>
        <w:rPr>
          <w:sz w:val="24"/>
          <w:szCs w:val="24"/>
        </w:rPr>
        <w:t>.</w:t>
      </w:r>
    </w:p>
    <w:p w:rsidR="0037536A" w:rsidRPr="005A75B2" w:rsidRDefault="0037536A" w:rsidP="00F34921">
      <w:pPr>
        <w:widowControl w:val="0"/>
        <w:numPr>
          <w:ilvl w:val="3"/>
          <w:numId w:val="96"/>
        </w:numPr>
        <w:shd w:val="clear" w:color="auto" w:fill="FFFFFF"/>
        <w:tabs>
          <w:tab w:val="left" w:pos="1200"/>
        </w:tabs>
        <w:autoSpaceDE w:val="0"/>
        <w:ind w:left="0" w:firstLine="360"/>
        <w:jc w:val="both"/>
        <w:rPr>
          <w:b/>
          <w:bCs/>
          <w:sz w:val="24"/>
          <w:szCs w:val="24"/>
        </w:rPr>
      </w:pPr>
      <w:r w:rsidRPr="005A75B2">
        <w:rPr>
          <w:b/>
          <w:bCs/>
          <w:sz w:val="24"/>
          <w:szCs w:val="24"/>
        </w:rPr>
        <w:t>Существенно заниженная цена заявки Участника.</w:t>
      </w:r>
    </w:p>
    <w:p w:rsidR="0037536A" w:rsidRPr="00D0171E"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bCs/>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rsidR="0037536A"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rsidR="004D39A8" w:rsidRPr="00D0171E" w:rsidRDefault="004D39A8" w:rsidP="004D39A8">
      <w:pPr>
        <w:pStyle w:val="Times1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415" w:firstLine="0"/>
        <w:rPr>
          <w:rFonts w:cs="Times New Roma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700"/>
        <w:gridCol w:w="1843"/>
        <w:gridCol w:w="4394"/>
      </w:tblGrid>
      <w:tr w:rsidR="0037536A" w:rsidRPr="00D0171E" w:rsidTr="00617A61">
        <w:tc>
          <w:tcPr>
            <w:tcW w:w="4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7536A" w:rsidRPr="00D0171E" w:rsidRDefault="0037536A" w:rsidP="00617A61">
            <w:pPr>
              <w:widowControl w:val="0"/>
              <w:jc w:val="center"/>
              <w:rPr>
                <w:szCs w:val="24"/>
              </w:rPr>
            </w:pPr>
          </w:p>
          <w:p w:rsidR="0037536A" w:rsidRPr="00D0171E" w:rsidRDefault="0037536A" w:rsidP="00617A61">
            <w:pPr>
              <w:widowControl w:val="0"/>
              <w:jc w:val="center"/>
              <w:rPr>
                <w:szCs w:val="24"/>
              </w:rPr>
            </w:pPr>
            <w:r w:rsidRPr="00D0171E">
              <w:rPr>
                <w:szCs w:val="24"/>
              </w:rPr>
              <w:t>№</w:t>
            </w:r>
          </w:p>
        </w:tc>
        <w:tc>
          <w:tcPr>
            <w:tcW w:w="53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Матрица договорных условий</w:t>
            </w:r>
          </w:p>
        </w:tc>
        <w:tc>
          <w:tcPr>
            <w:tcW w:w="43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i/>
                <w:szCs w:val="24"/>
              </w:rPr>
            </w:pPr>
            <w:r w:rsidRPr="00D0171E">
              <w:rPr>
                <w:i/>
                <w:szCs w:val="24"/>
              </w:rPr>
              <w:t>Изменение размера обеспечения исполнения договора в случае подачи участником закупки аномально низкого ценового предложения</w:t>
            </w:r>
          </w:p>
        </w:tc>
      </w:tr>
      <w:tr w:rsidR="0037536A" w:rsidRPr="00D0171E" w:rsidTr="00617A61">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i/>
                <w:szCs w:val="24"/>
              </w:rPr>
            </w:pPr>
            <w:r w:rsidRPr="00D0171E">
              <w:rPr>
                <w:i/>
                <w:szCs w:val="24"/>
              </w:rPr>
              <w:t>Требование по обеспечению исполнения договора</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i/>
                <w:szCs w:val="24"/>
              </w:rPr>
            </w:pPr>
            <w:r w:rsidRPr="00D0171E">
              <w:rPr>
                <w:i/>
                <w:szCs w:val="24"/>
              </w:rPr>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i/>
                <w:szCs w:val="24"/>
              </w:rPr>
            </w:pPr>
            <w:r w:rsidRPr="00D0171E">
              <w:rPr>
                <w:i/>
                <w:szCs w:val="24"/>
              </w:rPr>
              <w:t>Обеспечение на возврат авансового платежа</w:t>
            </w:r>
          </w:p>
        </w:tc>
        <w:tc>
          <w:tcPr>
            <w:tcW w:w="439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p>
        </w:tc>
      </w:tr>
      <w:tr w:rsidR="0037536A" w:rsidRPr="00D0171E"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1</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5% (пять) от начальной (максимальной) цены договора</w:t>
            </w:r>
          </w:p>
        </w:tc>
      </w:tr>
      <w:tr w:rsidR="0037536A" w:rsidRPr="00D0171E"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2</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37536A" w:rsidRPr="00D0171E"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3</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4</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5</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размера аванса</w:t>
            </w:r>
          </w:p>
        </w:tc>
      </w:tr>
      <w:tr w:rsidR="0037536A" w:rsidRPr="00D0171E"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6</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sz w:val="24"/>
          <w:szCs w:val="24"/>
          <w:lang w:eastAsia="ar-SA"/>
        </w:rPr>
        <w:t xml:space="preserve">Факт наступления у Победителя закупки, заявившего аномально </w:t>
      </w:r>
      <w:r w:rsidRPr="00D0171E">
        <w:rPr>
          <w:sz w:val="24"/>
          <w:szCs w:val="24"/>
          <w:lang w:eastAsia="ar-SA"/>
        </w:rPr>
        <w:lastRenderedPageBreak/>
        <w:t>низкую цену, обязательств по предоставлению обеспечения отражается в Протоколе заседания закупочной комиссии по подведению итогов запроса предложений.</w:t>
      </w:r>
    </w:p>
    <w:p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bCs/>
          <w:sz w:val="24"/>
          <w:szCs w:val="24"/>
        </w:rPr>
        <w:t>Требования к видам и формам обеспечения указаны в разделе 3.11. настоящей документации.</w:t>
      </w:r>
      <w:r w:rsidRPr="00D0171E">
        <w:rPr>
          <w:sz w:val="24"/>
          <w:szCs w:val="24"/>
          <w:highlight w:val="green"/>
        </w:rPr>
        <w:t xml:space="preserve"> </w:t>
      </w:r>
    </w:p>
    <w:p w:rsidR="0037536A" w:rsidRPr="00D0171E" w:rsidRDefault="0037536A" w:rsidP="00F34921">
      <w:pPr>
        <w:widowControl w:val="0"/>
        <w:numPr>
          <w:ilvl w:val="2"/>
          <w:numId w:val="101"/>
        </w:numPr>
        <w:shd w:val="clear" w:color="auto" w:fill="FFFFFF"/>
        <w:autoSpaceDE w:val="0"/>
        <w:spacing w:before="60" w:after="100"/>
        <w:ind w:right="-92" w:hanging="474"/>
        <w:jc w:val="both"/>
        <w:rPr>
          <w:b/>
          <w:bCs/>
          <w:sz w:val="24"/>
          <w:szCs w:val="24"/>
        </w:rPr>
      </w:pPr>
      <w:r w:rsidRPr="00D0171E">
        <w:rPr>
          <w:b/>
          <w:sz w:val="24"/>
          <w:szCs w:val="24"/>
        </w:rPr>
        <w:t>Отборочная стадия</w:t>
      </w:r>
      <w:bookmarkEnd w:id="121"/>
      <w:bookmarkEnd w:id="122"/>
    </w:p>
    <w:p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bCs/>
          <w:sz w:val="24"/>
          <w:szCs w:val="24"/>
        </w:rPr>
      </w:pPr>
      <w:r w:rsidRPr="00D0171E">
        <w:rPr>
          <w:bCs/>
          <w:sz w:val="24"/>
          <w:szCs w:val="24"/>
        </w:rPr>
        <w:t>В рамках отборочной стадии Закупочная комиссия проверяет:</w:t>
      </w:r>
    </w:p>
    <w:p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sz w:val="24"/>
          <w:szCs w:val="24"/>
        </w:rPr>
        <w:t>правильность оформления заявок и их соответствия требованиям настоящей документации по существу наличие всех требуемых к представлению документов и сведений, отсутствие/наличие нарушений установленного в настоящей Документации порядка подачи Заявок</w:t>
      </w:r>
      <w:r w:rsidRPr="00D0171E">
        <w:rPr>
          <w:bCs/>
          <w:sz w:val="24"/>
          <w:szCs w:val="24"/>
        </w:rPr>
        <w:t>;</w:t>
      </w:r>
    </w:p>
    <w:p w:rsidR="0037536A" w:rsidRDefault="00032526"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2D4932">
        <w:rPr>
          <w:bCs/>
          <w:sz w:val="24"/>
          <w:szCs w:val="24"/>
        </w:rPr>
        <w:t>соответствие Участника всем отборочным критериям, установленным в настоящей документации</w:t>
      </w:r>
      <w:r w:rsidR="0037536A" w:rsidRPr="00D0171E">
        <w:rPr>
          <w:bCs/>
          <w:sz w:val="24"/>
          <w:szCs w:val="24"/>
        </w:rPr>
        <w:t>;</w:t>
      </w:r>
    </w:p>
    <w:p w:rsidR="00861A1C" w:rsidRPr="00D0171E" w:rsidRDefault="00861A1C"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16545A">
        <w:rPr>
          <w:bCs/>
          <w:sz w:val="24"/>
          <w:szCs w:val="24"/>
        </w:rPr>
        <w:t xml:space="preserve">наличие/отсутствие Участника в Реестре недобросовестных поставщиков, который ведется в соответствии с </w:t>
      </w:r>
      <w:r w:rsidRPr="0016545A">
        <w:rPr>
          <w:sz w:val="24"/>
          <w:szCs w:val="24"/>
        </w:rPr>
        <w:t>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Pr>
          <w:sz w:val="24"/>
          <w:szCs w:val="24"/>
        </w:rPr>
        <w:t>;</w:t>
      </w:r>
    </w:p>
    <w:p w:rsidR="0037536A" w:rsidRPr="00D0171E" w:rsidRDefault="00032526"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2D4932">
        <w:rPr>
          <w:bCs/>
          <w:sz w:val="24"/>
          <w:szCs w:val="24"/>
        </w:rPr>
        <w:t>наличие/отсутствие судебных решений против Участника вследствие неисполнения обязательс</w:t>
      </w:r>
      <w:r w:rsidR="00B004CA">
        <w:rPr>
          <w:bCs/>
          <w:sz w:val="24"/>
          <w:szCs w:val="24"/>
        </w:rPr>
        <w:t xml:space="preserve">тв по договорам, заключенным с </w:t>
      </w:r>
      <w:r w:rsidRPr="002D4932">
        <w:rPr>
          <w:bCs/>
          <w:sz w:val="24"/>
          <w:szCs w:val="24"/>
        </w:rPr>
        <w:t>АО «</w:t>
      </w:r>
      <w:r w:rsidR="00B004CA">
        <w:rPr>
          <w:bCs/>
          <w:sz w:val="24"/>
          <w:szCs w:val="24"/>
        </w:rPr>
        <w:t>Социальная сфера-М</w:t>
      </w:r>
      <w:r w:rsidRPr="002D4932">
        <w:rPr>
          <w:bCs/>
          <w:sz w:val="24"/>
          <w:szCs w:val="24"/>
        </w:rPr>
        <w:t>»</w:t>
      </w:r>
      <w:r w:rsidR="0037536A" w:rsidRPr="00D0171E">
        <w:rPr>
          <w:bCs/>
          <w:sz w:val="24"/>
          <w:szCs w:val="24"/>
        </w:rPr>
        <w:t>;</w:t>
      </w:r>
    </w:p>
    <w:p w:rsidR="0037536A" w:rsidRPr="00D0171E" w:rsidRDefault="00032526"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2D4932">
        <w:rPr>
          <w:bCs/>
          <w:sz w:val="24"/>
          <w:szCs w:val="24"/>
        </w:rPr>
        <w:t xml:space="preserve">соответствие коммерческого и технического предложений в составе Заявки (соответствие видов, объемов, условий </w:t>
      </w:r>
      <w:r w:rsidRPr="002D4932">
        <w:rPr>
          <w:sz w:val="24"/>
          <w:szCs w:val="24"/>
        </w:rPr>
        <w:t>работ/услуг,</w:t>
      </w:r>
      <w:r w:rsidRPr="002D4932">
        <w:rPr>
          <w:bCs/>
          <w:sz w:val="24"/>
          <w:szCs w:val="24"/>
        </w:rPr>
        <w:t xml:space="preserve"> предлагаемых договорных условий техническому заданию </w:t>
      </w:r>
      <w:r w:rsidRPr="002D4932">
        <w:rPr>
          <w:bCs/>
          <w:color w:val="7030A0"/>
          <w:sz w:val="24"/>
          <w:szCs w:val="24"/>
        </w:rPr>
        <w:t>и/или сметной документации, являющейся приложением к техническому заданию</w:t>
      </w:r>
      <w:r w:rsidRPr="002D4932">
        <w:rPr>
          <w:b/>
          <w:color w:val="000000"/>
          <w:sz w:val="24"/>
          <w:szCs w:val="24"/>
        </w:rPr>
        <w:t xml:space="preserve"> </w:t>
      </w:r>
      <w:r w:rsidRPr="002D4932">
        <w:rPr>
          <w:bCs/>
          <w:sz w:val="24"/>
          <w:szCs w:val="24"/>
        </w:rPr>
        <w:t>и т.д.), в том числе соответствие цены Заявки, установленной начальной (максимальной) цене Договора</w:t>
      </w:r>
      <w:r w:rsidR="0037536A" w:rsidRPr="00D0171E">
        <w:rPr>
          <w:bCs/>
          <w:sz w:val="24"/>
          <w:szCs w:val="24"/>
        </w:rPr>
        <w:t>.</w:t>
      </w:r>
    </w:p>
    <w:p w:rsidR="0037536A" w:rsidRDefault="002547D8" w:rsidP="00F34921">
      <w:pPr>
        <w:widowControl w:val="0"/>
        <w:numPr>
          <w:ilvl w:val="3"/>
          <w:numId w:val="97"/>
        </w:numPr>
        <w:shd w:val="clear" w:color="auto" w:fill="FFFFFF"/>
        <w:tabs>
          <w:tab w:val="left" w:pos="1200"/>
        </w:tabs>
        <w:autoSpaceDE w:val="0"/>
        <w:ind w:left="0" w:right="-92" w:firstLine="360"/>
        <w:jc w:val="both"/>
        <w:rPr>
          <w:sz w:val="24"/>
          <w:szCs w:val="24"/>
        </w:rPr>
      </w:pPr>
      <w:r w:rsidRPr="002547D8">
        <w:rPr>
          <w:bCs/>
          <w:sz w:val="24"/>
          <w:szCs w:val="24"/>
          <w:lang w:eastAsia="ar-SA"/>
        </w:rPr>
        <w:t>В рамках отборочной стадии, при отсутствии, либо недостаточности в заявке какой-либо информации, не позволяющей в полной мере оценить квалификацию Участника в соответствии с установленными требованиями, Организатор по решению Комиссии вправе запросить у Участника разъяснения, предоставив Участнику для предоставления информации минимально необходимый срок. Информацию, поступившую в ответ на запрос после истечения указанного в нем срока, Организатор вправе не принимать, а Закупочная комиссия не рассматривать и не учитывать при принятии решений в рамках запроса предложений</w:t>
      </w:r>
      <w:r w:rsidR="0037536A" w:rsidRPr="00D0171E">
        <w:rPr>
          <w:sz w:val="24"/>
          <w:szCs w:val="24"/>
        </w:rPr>
        <w:t>.</w:t>
      </w:r>
    </w:p>
    <w:p w:rsidR="00032526" w:rsidRPr="00D0171E" w:rsidRDefault="00032526" w:rsidP="00F34921">
      <w:pPr>
        <w:widowControl w:val="0"/>
        <w:numPr>
          <w:ilvl w:val="3"/>
          <w:numId w:val="97"/>
        </w:numPr>
        <w:shd w:val="clear" w:color="auto" w:fill="FFFFFF"/>
        <w:tabs>
          <w:tab w:val="left" w:pos="1200"/>
        </w:tabs>
        <w:autoSpaceDE w:val="0"/>
        <w:ind w:left="0" w:right="-92" w:firstLine="360"/>
        <w:jc w:val="both"/>
        <w:rPr>
          <w:sz w:val="24"/>
          <w:szCs w:val="24"/>
        </w:rPr>
      </w:pPr>
      <w:r w:rsidRPr="002D4932">
        <w:rPr>
          <w:sz w:val="24"/>
          <w:szCs w:val="24"/>
        </w:rPr>
        <w:t xml:space="preserve">Если к какому-либо документу, выдаваемому участнику третьими сторонами (органами государственного управления, исполнительной власти и т.п.), требуемому к представлению в составе заявки, установлен срок его действия, при этом закупочная комиссия приняла решение о продлении срока окончания приема заявок по закупке менее чем за 3 (три) рабочих дня до истечения первоначально установленного срока окончания приема заявок, и вновь установленный срок окончания приема заявок продлен менее чем на 10 (десять) рабочих дней от первоначального, закупочная комиссия рассматривает срок документов с ограниченным сроком действия как соответствующие требованиям документации без необходимости получения участником документов с иным сроком действия, если фактический срок несоответствия срока действия документа требуемому согласно документации о закупке не нарушен более, чем на срок </w:t>
      </w:r>
      <w:r w:rsidRPr="002D4932">
        <w:rPr>
          <w:sz w:val="24"/>
          <w:szCs w:val="24"/>
        </w:rPr>
        <w:lastRenderedPageBreak/>
        <w:t>продления окончания приема заявок</w:t>
      </w:r>
      <w:r>
        <w:rPr>
          <w:sz w:val="24"/>
          <w:szCs w:val="24"/>
        </w:rPr>
        <w:t>.</w:t>
      </w:r>
    </w:p>
    <w:p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sz w:val="24"/>
          <w:szCs w:val="24"/>
        </w:rPr>
      </w:pPr>
      <w:r w:rsidRPr="00D0171E">
        <w:rPr>
          <w:sz w:val="24"/>
          <w:szCs w:val="24"/>
        </w:rPr>
        <w:t xml:space="preserve"> По результатам проведения отборочной стадии Закупочная комиссия отклоняет Заявки, которые (в которых):</w:t>
      </w:r>
    </w:p>
    <w:p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Поданы с нарушением порядка подачи Заявок, установленном в настоящей документации</w:t>
      </w:r>
      <w:r w:rsidR="0037536A" w:rsidRPr="00D0171E">
        <w:rPr>
          <w:color w:val="000000"/>
          <w:sz w:val="24"/>
          <w:szCs w:val="24"/>
        </w:rPr>
        <w:t>;</w:t>
      </w:r>
    </w:p>
    <w:p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отвечают установленным в настоящей документации требованиям к оформлению, составу документов и сведений, подаваемым в Заявке</w:t>
      </w:r>
      <w:r w:rsidR="0037536A" w:rsidRPr="00D0171E">
        <w:rPr>
          <w:color w:val="000000"/>
          <w:sz w:val="24"/>
          <w:szCs w:val="24"/>
        </w:rPr>
        <w:t>;</w:t>
      </w:r>
    </w:p>
    <w:p w:rsidR="0037536A" w:rsidRPr="00D0171E" w:rsidRDefault="0037536A"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поданы участниками, которые не соответствуют требованиям документации;</w:t>
      </w:r>
    </w:p>
    <w:p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Содержат технические предложения, не соответствующие установленным в настоящей документации требованиям</w:t>
      </w:r>
      <w:r w:rsidR="0037536A" w:rsidRPr="00D0171E">
        <w:rPr>
          <w:rFonts w:eastAsia="Calibri"/>
          <w:sz w:val="24"/>
          <w:szCs w:val="24"/>
        </w:rPr>
        <w:t>;</w:t>
      </w:r>
    </w:p>
    <w:p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соответствуют требованиям настоящей документации</w:t>
      </w:r>
      <w:r>
        <w:rPr>
          <w:sz w:val="24"/>
          <w:szCs w:val="24"/>
          <w:lang w:eastAsia="ar-SA"/>
        </w:rPr>
        <w:t xml:space="preserve"> (по содержанию, по срокам выполнения работ/оказания услуг, по порядку оплаты)</w:t>
      </w:r>
      <w:r w:rsidR="0037536A" w:rsidRPr="00D0171E">
        <w:rPr>
          <w:color w:val="000000"/>
          <w:sz w:val="24"/>
          <w:szCs w:val="24"/>
        </w:rPr>
        <w:t>;</w:t>
      </w:r>
    </w:p>
    <w:p w:rsidR="0037536A" w:rsidRPr="00D0171E" w:rsidRDefault="00BB739F"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BB739F">
        <w:rPr>
          <w:sz w:val="24"/>
          <w:szCs w:val="24"/>
          <w:lang w:eastAsia="ar-SA"/>
        </w:rPr>
        <w:t>Поданы Участниками, которые не предоставили (предоставили не полную, не достоверную или искаженную) информацию, в т.ч. о собственниках Участника закупки, включая конечных бенефициаров</w:t>
      </w:r>
      <w:r w:rsidR="0037536A" w:rsidRPr="00D0171E">
        <w:rPr>
          <w:sz w:val="24"/>
          <w:szCs w:val="24"/>
        </w:rPr>
        <w:t>;</w:t>
      </w:r>
    </w:p>
    <w:p w:rsidR="0037536A" w:rsidRPr="00861A1C" w:rsidRDefault="008063F1" w:rsidP="00F34921">
      <w:pPr>
        <w:widowControl w:val="0"/>
        <w:numPr>
          <w:ilvl w:val="1"/>
          <w:numId w:val="99"/>
        </w:numPr>
        <w:shd w:val="clear" w:color="auto" w:fill="FFFFFF"/>
        <w:tabs>
          <w:tab w:val="clear" w:pos="1440"/>
          <w:tab w:val="left" w:pos="550"/>
          <w:tab w:val="left" w:pos="1200"/>
        </w:tabs>
        <w:autoSpaceDE w:val="0"/>
        <w:ind w:left="0" w:right="-92" w:firstLine="720"/>
        <w:jc w:val="both"/>
        <w:rPr>
          <w:rStyle w:val="ac"/>
          <w:bCs/>
          <w:color w:val="000000"/>
          <w:sz w:val="24"/>
          <w:szCs w:val="24"/>
          <w:u w:val="none"/>
        </w:rPr>
      </w:pPr>
      <w:r w:rsidRPr="002D4932">
        <w:rPr>
          <w:bCs/>
          <w:sz w:val="24"/>
          <w:szCs w:val="24"/>
        </w:rPr>
        <w:t>Поданы Участниками, сведения о которых содержатся в реестре недобросовестных поставщиков, предусмотренном Федеральным законом № 223-ФЗ от 18.07.2011 года</w:t>
      </w:r>
      <w:r w:rsidRPr="002D4932">
        <w:rPr>
          <w:sz w:val="24"/>
          <w:szCs w:val="24"/>
        </w:rPr>
        <w:t xml:space="preserve">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Pr>
          <w:sz w:val="24"/>
          <w:szCs w:val="24"/>
        </w:rPr>
        <w:t>;</w:t>
      </w:r>
    </w:p>
    <w:p w:rsidR="00861A1C" w:rsidRPr="00861A1C" w:rsidRDefault="00861A1C"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16545A">
        <w:rPr>
          <w:bCs/>
          <w:sz w:val="24"/>
          <w:szCs w:val="24"/>
        </w:rPr>
        <w:t xml:space="preserve">Поданы Участниками, сведения о которых содержатся в реестре иностранных агентов, </w:t>
      </w:r>
      <w:r w:rsidRPr="0016545A">
        <w:rPr>
          <w:sz w:val="24"/>
          <w:szCs w:val="24"/>
        </w:rPr>
        <w:t>в соответствии с Федеральным законом от 14.07.2022 года N 255-ФЗ "О контроле за деятельностью лиц, находящихся под иностранным влиянием"</w:t>
      </w:r>
      <w:r>
        <w:rPr>
          <w:sz w:val="24"/>
          <w:szCs w:val="24"/>
        </w:rPr>
        <w:t>;</w:t>
      </w:r>
    </w:p>
    <w:p w:rsidR="00861A1C" w:rsidRPr="00861A1C" w:rsidRDefault="00861A1C"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16545A">
        <w:rPr>
          <w:bCs/>
          <w:sz w:val="24"/>
          <w:szCs w:val="24"/>
        </w:rPr>
        <w:t>В случае, если подавшие заявки Участники удовлетворяют любому из условий, определённых ст.9 ФЗ №135-ФЗ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Закупочная комиссия имеет право отклонить все поступившие от данной группы лиц заявки)</w:t>
      </w:r>
      <w:r>
        <w:rPr>
          <w:bCs/>
          <w:sz w:val="24"/>
          <w:szCs w:val="24"/>
        </w:rPr>
        <w:t>;</w:t>
      </w:r>
    </w:p>
    <w:p w:rsidR="00861A1C" w:rsidRPr="00D0171E" w:rsidRDefault="00861A1C"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16545A">
        <w:rPr>
          <w:bCs/>
          <w:sz w:val="24"/>
          <w:szCs w:val="24"/>
        </w:rPr>
        <w:t>Организатор конкурса, по решению Закупочной комиссии, вправе отклонить Заявки Участников конкурса,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r>
        <w:rPr>
          <w:bCs/>
          <w:sz w:val="24"/>
          <w:szCs w:val="24"/>
        </w:rPr>
        <w:t>;</w:t>
      </w:r>
    </w:p>
    <w:p w:rsidR="00C113FF" w:rsidRPr="00C113FF" w:rsidRDefault="00C113FF" w:rsidP="00F34921">
      <w:pPr>
        <w:pStyle w:val="af3"/>
        <w:numPr>
          <w:ilvl w:val="3"/>
          <w:numId w:val="97"/>
        </w:numPr>
        <w:ind w:left="0" w:firstLine="426"/>
        <w:jc w:val="both"/>
        <w:rPr>
          <w:sz w:val="24"/>
          <w:szCs w:val="24"/>
        </w:rPr>
      </w:pPr>
      <w:r w:rsidRPr="00C113FF">
        <w:rPr>
          <w:sz w:val="24"/>
          <w:szCs w:val="24"/>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37536A" w:rsidRPr="00D0171E" w:rsidRDefault="008063F1"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2D4932">
        <w:rPr>
          <w:sz w:val="24"/>
          <w:szCs w:val="24"/>
        </w:rPr>
        <w:t xml:space="preserve">При проведении отборочной стадии Организатор запроса предложений вправе проверять соответствие действительности предоставленных Участником заявлений, документов и информации,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w:t>
      </w:r>
      <w:r w:rsidRPr="002D4932">
        <w:rPr>
          <w:sz w:val="24"/>
          <w:szCs w:val="24"/>
        </w:rPr>
        <w:lastRenderedPageBreak/>
        <w:t>намеренном искажении информации или документов, приведенных в составе Заявки, Организатор имеет право отклонить Заявку участника</w:t>
      </w:r>
      <w:r w:rsidR="0037536A" w:rsidRPr="00D0171E">
        <w:rPr>
          <w:sz w:val="24"/>
          <w:szCs w:val="24"/>
        </w:rPr>
        <w:t xml:space="preserve">. </w:t>
      </w:r>
    </w:p>
    <w:p w:rsidR="00017EEA" w:rsidRDefault="00756393" w:rsidP="00F34921">
      <w:pPr>
        <w:pStyle w:val="3a"/>
        <w:keepNext w:val="0"/>
        <w:widowControl w:val="0"/>
        <w:numPr>
          <w:ilvl w:val="2"/>
          <w:numId w:val="125"/>
        </w:numPr>
        <w:suppressAutoHyphens w:val="0"/>
        <w:spacing w:before="240"/>
        <w:ind w:right="-92"/>
        <w:rPr>
          <w:szCs w:val="24"/>
        </w:rPr>
      </w:pPr>
      <w:bookmarkStart w:id="123" w:name="_Ref306138385"/>
      <w:bookmarkStart w:id="124" w:name="_Toc343613553"/>
      <w:r w:rsidRPr="00D0171E">
        <w:rPr>
          <w:szCs w:val="24"/>
        </w:rPr>
        <w:t>Оценочная стадия</w:t>
      </w:r>
      <w:bookmarkEnd w:id="123"/>
      <w:bookmarkEnd w:id="124"/>
    </w:p>
    <w:p w:rsidR="00017EEA" w:rsidRDefault="00756393" w:rsidP="00F34921">
      <w:pPr>
        <w:pStyle w:val="3a"/>
        <w:keepNext w:val="0"/>
        <w:widowControl w:val="0"/>
        <w:numPr>
          <w:ilvl w:val="3"/>
          <w:numId w:val="126"/>
        </w:numPr>
        <w:suppressAutoHyphens w:val="0"/>
        <w:spacing w:before="240"/>
        <w:ind w:left="0" w:right="-92" w:firstLine="0"/>
        <w:rPr>
          <w:b w:val="0"/>
          <w:sz w:val="24"/>
          <w:lang w:eastAsia="x-none"/>
        </w:rPr>
      </w:pPr>
      <w:r w:rsidRPr="00017EEA">
        <w:rPr>
          <w:b w:val="0"/>
          <w:sz w:val="24"/>
        </w:rPr>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 и их весовых коэффициентов</w:t>
      </w:r>
      <w:r w:rsidRPr="00017EEA">
        <w:rPr>
          <w:b w:val="0"/>
          <w:sz w:val="24"/>
          <w:lang w:eastAsia="x-none"/>
        </w:rPr>
        <w:t>:</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8"/>
        <w:gridCol w:w="2022"/>
      </w:tblGrid>
      <w:tr w:rsidR="000944CB" w:rsidRPr="000944CB" w:rsidTr="00FF01C8">
        <w:trPr>
          <w:trHeight w:val="464"/>
          <w:tblHeader/>
        </w:trPr>
        <w:tc>
          <w:tcPr>
            <w:tcW w:w="3995" w:type="pct"/>
            <w:vMerge w:val="restart"/>
            <w:vAlign w:val="center"/>
          </w:tcPr>
          <w:p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Наименование критериев оценки</w:t>
            </w:r>
          </w:p>
        </w:tc>
        <w:tc>
          <w:tcPr>
            <w:tcW w:w="1005" w:type="pct"/>
            <w:vMerge w:val="restart"/>
            <w:vAlign w:val="center"/>
          </w:tcPr>
          <w:p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Весовой коэффициент</w:t>
            </w:r>
          </w:p>
        </w:tc>
      </w:tr>
      <w:tr w:rsidR="000944CB" w:rsidRPr="000944CB" w:rsidTr="00FF01C8">
        <w:trPr>
          <w:trHeight w:val="464"/>
          <w:tblHeader/>
        </w:trPr>
        <w:tc>
          <w:tcPr>
            <w:tcW w:w="3995" w:type="pct"/>
            <w:vMerge/>
            <w:vAlign w:val="center"/>
          </w:tcPr>
          <w:p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c>
          <w:tcPr>
            <w:tcW w:w="1005" w:type="pct"/>
            <w:vMerge/>
            <w:vAlign w:val="center"/>
          </w:tcPr>
          <w:p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r>
      <w:tr w:rsidR="000944CB" w:rsidRPr="000944CB" w:rsidTr="00FF01C8">
        <w:trPr>
          <w:trHeight w:val="65"/>
        </w:trPr>
        <w:tc>
          <w:tcPr>
            <w:tcW w:w="3995" w:type="pct"/>
            <w:vAlign w:val="center"/>
          </w:tcPr>
          <w:p w:rsidR="000944CB" w:rsidRPr="000944CB" w:rsidRDefault="000944CB" w:rsidP="00F34921">
            <w:pPr>
              <w:widowControl w:val="0"/>
              <w:numPr>
                <w:ilvl w:val="1"/>
                <w:numId w:val="59"/>
              </w:numPr>
              <w:shd w:val="clear" w:color="auto" w:fill="FFFFFF"/>
              <w:tabs>
                <w:tab w:val="num" w:pos="426"/>
              </w:tabs>
              <w:suppressAutoHyphens/>
              <w:autoSpaceDE w:val="0"/>
              <w:spacing w:before="60" w:after="100" w:line="264" w:lineRule="auto"/>
              <w:ind w:left="142" w:right="159" w:firstLine="0"/>
              <w:jc w:val="both"/>
              <w:rPr>
                <w:b/>
                <w:bCs/>
                <w:sz w:val="24"/>
                <w:szCs w:val="24"/>
                <w:lang w:eastAsia="ar-SA"/>
              </w:rPr>
            </w:pPr>
            <w:r w:rsidRPr="000944CB">
              <w:rPr>
                <w:b/>
                <w:bCs/>
                <w:sz w:val="24"/>
                <w:szCs w:val="24"/>
                <w:lang w:eastAsia="ar-SA"/>
              </w:rPr>
              <w:t>Стоимость заявки</w:t>
            </w:r>
          </w:p>
        </w:tc>
        <w:tc>
          <w:tcPr>
            <w:tcW w:w="1005" w:type="pct"/>
            <w:vAlign w:val="center"/>
          </w:tcPr>
          <w:p w:rsidR="000944CB" w:rsidRPr="000944CB" w:rsidRDefault="000944CB" w:rsidP="008063F1">
            <w:pPr>
              <w:widowControl w:val="0"/>
              <w:shd w:val="clear" w:color="auto" w:fill="FFFFFF"/>
              <w:autoSpaceDE w:val="0"/>
              <w:spacing w:before="60" w:after="100" w:line="264" w:lineRule="auto"/>
              <w:ind w:right="159"/>
              <w:jc w:val="center"/>
              <w:rPr>
                <w:b/>
                <w:bCs/>
                <w:sz w:val="24"/>
                <w:szCs w:val="24"/>
                <w:highlight w:val="yellow"/>
                <w:lang w:eastAsia="ar-SA"/>
              </w:rPr>
            </w:pPr>
            <w:r w:rsidRPr="000944CB">
              <w:rPr>
                <w:b/>
                <w:bCs/>
                <w:sz w:val="24"/>
                <w:szCs w:val="24"/>
                <w:highlight w:val="yellow"/>
                <w:lang w:eastAsia="ar-SA"/>
              </w:rPr>
              <w:t>0,</w:t>
            </w:r>
            <w:r w:rsidR="008063F1">
              <w:rPr>
                <w:b/>
                <w:bCs/>
                <w:sz w:val="24"/>
                <w:szCs w:val="24"/>
                <w:highlight w:val="yellow"/>
                <w:lang w:eastAsia="ar-SA"/>
              </w:rPr>
              <w:t>7</w:t>
            </w:r>
          </w:p>
        </w:tc>
      </w:tr>
      <w:tr w:rsidR="009C1C9F" w:rsidRPr="000944CB" w:rsidTr="00FF01C8">
        <w:trPr>
          <w:trHeight w:val="65"/>
        </w:trPr>
        <w:tc>
          <w:tcPr>
            <w:tcW w:w="3995" w:type="pct"/>
            <w:vAlign w:val="center"/>
          </w:tcPr>
          <w:p w:rsidR="009C1C9F" w:rsidRPr="000944CB" w:rsidRDefault="008063F1" w:rsidP="008063F1">
            <w:pPr>
              <w:widowControl w:val="0"/>
              <w:shd w:val="clear" w:color="auto" w:fill="FFFFFF"/>
              <w:tabs>
                <w:tab w:val="num" w:pos="1440"/>
              </w:tabs>
              <w:suppressAutoHyphens/>
              <w:autoSpaceDE w:val="0"/>
              <w:spacing w:before="60" w:after="100" w:line="264" w:lineRule="auto"/>
              <w:ind w:left="142" w:right="159"/>
              <w:jc w:val="both"/>
              <w:rPr>
                <w:b/>
                <w:bCs/>
                <w:sz w:val="24"/>
                <w:szCs w:val="24"/>
                <w:lang w:eastAsia="ar-SA"/>
              </w:rPr>
            </w:pPr>
            <w:r>
              <w:rPr>
                <w:b/>
                <w:bCs/>
                <w:sz w:val="24"/>
                <w:szCs w:val="24"/>
                <w:lang w:eastAsia="ar-SA"/>
              </w:rPr>
              <w:t>Неценовые критерии</w:t>
            </w:r>
          </w:p>
        </w:tc>
        <w:tc>
          <w:tcPr>
            <w:tcW w:w="1005" w:type="pct"/>
            <w:vAlign w:val="center"/>
          </w:tcPr>
          <w:p w:rsidR="009C1C9F" w:rsidRPr="000944CB" w:rsidRDefault="009C1C9F" w:rsidP="009C1C9F">
            <w:pPr>
              <w:widowControl w:val="0"/>
              <w:shd w:val="clear" w:color="auto" w:fill="FFFFFF"/>
              <w:autoSpaceDE w:val="0"/>
              <w:spacing w:before="60" w:after="100" w:line="264" w:lineRule="auto"/>
              <w:ind w:right="159"/>
              <w:jc w:val="center"/>
              <w:rPr>
                <w:b/>
                <w:bCs/>
                <w:sz w:val="24"/>
                <w:szCs w:val="24"/>
                <w:highlight w:val="yellow"/>
                <w:lang w:eastAsia="ar-SA"/>
              </w:rPr>
            </w:pPr>
          </w:p>
        </w:tc>
      </w:tr>
      <w:tr w:rsidR="009C1C9F" w:rsidRPr="000944CB" w:rsidTr="00FF01C8">
        <w:trPr>
          <w:trHeight w:val="65"/>
        </w:trPr>
        <w:tc>
          <w:tcPr>
            <w:tcW w:w="3995" w:type="pct"/>
            <w:vAlign w:val="center"/>
          </w:tcPr>
          <w:p w:rsidR="009C1C9F" w:rsidRPr="000944CB" w:rsidRDefault="008063F1" w:rsidP="008063F1">
            <w:pPr>
              <w:widowControl w:val="0"/>
              <w:shd w:val="clear" w:color="auto" w:fill="FFFFFF"/>
              <w:autoSpaceDE w:val="0"/>
              <w:spacing w:before="60" w:after="100" w:line="264" w:lineRule="auto"/>
              <w:ind w:right="159"/>
              <w:jc w:val="both"/>
              <w:rPr>
                <w:b/>
                <w:bCs/>
                <w:color w:val="FF0000"/>
                <w:sz w:val="24"/>
                <w:szCs w:val="24"/>
                <w:lang w:eastAsia="ar-SA"/>
              </w:rPr>
            </w:pPr>
            <w:r>
              <w:rPr>
                <w:b/>
                <w:bCs/>
                <w:color w:val="FF0000"/>
                <w:sz w:val="24"/>
                <w:szCs w:val="24"/>
                <w:lang w:eastAsia="ar-SA"/>
              </w:rPr>
              <w:t>2.</w:t>
            </w:r>
            <w:r w:rsidR="009C1C9F" w:rsidRPr="000944CB">
              <w:rPr>
                <w:b/>
                <w:bCs/>
                <w:color w:val="FF0000"/>
                <w:sz w:val="24"/>
                <w:szCs w:val="24"/>
                <w:lang w:eastAsia="ar-SA"/>
              </w:rPr>
              <w:t xml:space="preserve"> </w:t>
            </w:r>
            <w:r w:rsidRPr="009931A8">
              <w:rPr>
                <w:bCs/>
                <w:color w:val="FF0000"/>
                <w:sz w:val="24"/>
                <w:szCs w:val="24"/>
                <w:lang w:eastAsia="ar-SA"/>
              </w:rPr>
              <w:t xml:space="preserve"> Деловая репутация участника</w:t>
            </w:r>
            <w:r w:rsidRPr="000944CB">
              <w:rPr>
                <w:bCs/>
                <w:color w:val="FF0000"/>
                <w:sz w:val="24"/>
                <w:szCs w:val="24"/>
                <w:lang w:eastAsia="ar-SA"/>
              </w:rPr>
              <w:t xml:space="preserve"> </w:t>
            </w:r>
          </w:p>
        </w:tc>
        <w:tc>
          <w:tcPr>
            <w:tcW w:w="1005" w:type="pct"/>
            <w:vAlign w:val="center"/>
          </w:tcPr>
          <w:p w:rsidR="009C1C9F" w:rsidRPr="000944CB" w:rsidRDefault="009C1C9F" w:rsidP="008063F1">
            <w:pPr>
              <w:widowControl w:val="0"/>
              <w:shd w:val="clear" w:color="auto" w:fill="FFFFFF"/>
              <w:autoSpaceDE w:val="0"/>
              <w:spacing w:before="60" w:after="100" w:line="264" w:lineRule="auto"/>
              <w:ind w:right="159"/>
              <w:jc w:val="center"/>
              <w:rPr>
                <w:b/>
                <w:bCs/>
                <w:color w:val="FF0000"/>
                <w:sz w:val="24"/>
                <w:szCs w:val="24"/>
                <w:highlight w:val="yellow"/>
                <w:lang w:eastAsia="ar-SA"/>
              </w:rPr>
            </w:pPr>
            <w:r>
              <w:rPr>
                <w:b/>
                <w:bCs/>
                <w:color w:val="FF0000"/>
                <w:sz w:val="24"/>
                <w:szCs w:val="24"/>
                <w:highlight w:val="yellow"/>
                <w:lang w:eastAsia="ar-SA"/>
              </w:rPr>
              <w:t>0,</w:t>
            </w:r>
            <w:r w:rsidR="008063F1">
              <w:rPr>
                <w:b/>
                <w:bCs/>
                <w:color w:val="FF0000"/>
                <w:sz w:val="24"/>
                <w:szCs w:val="24"/>
                <w:highlight w:val="yellow"/>
                <w:lang w:eastAsia="ar-SA"/>
              </w:rPr>
              <w:t>0</w:t>
            </w:r>
            <w:r>
              <w:rPr>
                <w:b/>
                <w:bCs/>
                <w:color w:val="FF0000"/>
                <w:sz w:val="24"/>
                <w:szCs w:val="24"/>
                <w:highlight w:val="yellow"/>
                <w:lang w:eastAsia="ar-SA"/>
              </w:rPr>
              <w:t>5</w:t>
            </w:r>
          </w:p>
        </w:tc>
      </w:tr>
      <w:tr w:rsidR="009C1C9F" w:rsidRPr="000944CB" w:rsidTr="00FF01C8">
        <w:trPr>
          <w:trHeight w:val="65"/>
        </w:trPr>
        <w:tc>
          <w:tcPr>
            <w:tcW w:w="3995" w:type="pct"/>
            <w:vAlign w:val="center"/>
          </w:tcPr>
          <w:p w:rsidR="009C1C9F" w:rsidRPr="000944CB" w:rsidRDefault="008063F1" w:rsidP="009C1C9F">
            <w:pPr>
              <w:widowControl w:val="0"/>
              <w:shd w:val="clear" w:color="auto" w:fill="FFFFFF"/>
              <w:autoSpaceDE w:val="0"/>
              <w:spacing w:before="60" w:after="100" w:line="264" w:lineRule="auto"/>
              <w:ind w:right="159"/>
              <w:jc w:val="both"/>
              <w:rPr>
                <w:b/>
                <w:bCs/>
                <w:color w:val="FF0000"/>
                <w:sz w:val="24"/>
                <w:szCs w:val="24"/>
                <w:lang w:eastAsia="ar-SA"/>
              </w:rPr>
            </w:pPr>
            <w:r>
              <w:rPr>
                <w:b/>
                <w:bCs/>
                <w:color w:val="FF0000"/>
                <w:sz w:val="24"/>
                <w:szCs w:val="24"/>
                <w:lang w:eastAsia="ar-SA"/>
              </w:rPr>
              <w:t xml:space="preserve">3. </w:t>
            </w:r>
            <w:r w:rsidR="009C1C9F">
              <w:rPr>
                <w:b/>
                <w:bCs/>
                <w:color w:val="FF0000"/>
                <w:sz w:val="24"/>
                <w:szCs w:val="24"/>
                <w:lang w:eastAsia="ar-SA"/>
              </w:rPr>
              <w:t xml:space="preserve"> </w:t>
            </w:r>
            <w:r w:rsidRPr="000944CB">
              <w:rPr>
                <w:bCs/>
                <w:color w:val="FF0000"/>
                <w:sz w:val="24"/>
                <w:szCs w:val="24"/>
                <w:lang w:eastAsia="ar-SA"/>
              </w:rPr>
              <w:t xml:space="preserve"> Опыт выполнения аналогичных работ/услуг (количество выполненных договоров аналогичного типа и их сумма,</w:t>
            </w:r>
            <w:r>
              <w:rPr>
                <w:bCs/>
                <w:color w:val="FF0000"/>
                <w:sz w:val="24"/>
                <w:szCs w:val="24"/>
                <w:lang w:eastAsia="ar-SA"/>
              </w:rPr>
              <w:t xml:space="preserve"> </w:t>
            </w:r>
            <w:r w:rsidRPr="000944CB">
              <w:rPr>
                <w:bCs/>
                <w:color w:val="FF0000"/>
                <w:sz w:val="24"/>
                <w:szCs w:val="24"/>
                <w:lang w:eastAsia="ar-SA"/>
              </w:rPr>
              <w:t>количество выполненных договоров)</w:t>
            </w:r>
          </w:p>
        </w:tc>
        <w:tc>
          <w:tcPr>
            <w:tcW w:w="1005" w:type="pct"/>
            <w:vAlign w:val="center"/>
          </w:tcPr>
          <w:p w:rsidR="009C1C9F" w:rsidRDefault="009C1C9F" w:rsidP="008063F1">
            <w:pPr>
              <w:widowControl w:val="0"/>
              <w:shd w:val="clear" w:color="auto" w:fill="FFFFFF"/>
              <w:autoSpaceDE w:val="0"/>
              <w:spacing w:before="60" w:after="100" w:line="264" w:lineRule="auto"/>
              <w:ind w:right="159"/>
              <w:jc w:val="center"/>
              <w:rPr>
                <w:b/>
                <w:bCs/>
                <w:color w:val="FF0000"/>
                <w:sz w:val="24"/>
                <w:szCs w:val="24"/>
                <w:highlight w:val="yellow"/>
                <w:lang w:eastAsia="ar-SA"/>
              </w:rPr>
            </w:pPr>
            <w:r>
              <w:rPr>
                <w:b/>
                <w:bCs/>
                <w:color w:val="FF0000"/>
                <w:sz w:val="24"/>
                <w:szCs w:val="24"/>
                <w:highlight w:val="yellow"/>
                <w:lang w:eastAsia="ar-SA"/>
              </w:rPr>
              <w:t>0</w:t>
            </w:r>
            <w:r w:rsidR="008063F1">
              <w:rPr>
                <w:b/>
                <w:bCs/>
                <w:color w:val="FF0000"/>
                <w:sz w:val="24"/>
                <w:szCs w:val="24"/>
                <w:highlight w:val="yellow"/>
                <w:lang w:eastAsia="ar-SA"/>
              </w:rPr>
              <w:t>,2</w:t>
            </w:r>
            <w:r>
              <w:rPr>
                <w:b/>
                <w:bCs/>
                <w:color w:val="FF0000"/>
                <w:sz w:val="24"/>
                <w:szCs w:val="24"/>
                <w:highlight w:val="yellow"/>
                <w:lang w:eastAsia="ar-SA"/>
              </w:rPr>
              <w:t>5</w:t>
            </w:r>
          </w:p>
        </w:tc>
      </w:tr>
    </w:tbl>
    <w:p w:rsidR="00D33975" w:rsidRDefault="00D33975" w:rsidP="00D33975">
      <w:pPr>
        <w:pStyle w:val="3a"/>
        <w:keepNext w:val="0"/>
        <w:widowControl w:val="0"/>
        <w:tabs>
          <w:tab w:val="clear" w:pos="1134"/>
        </w:tabs>
        <w:suppressAutoHyphens w:val="0"/>
        <w:spacing w:before="240"/>
        <w:ind w:left="0" w:right="-92" w:firstLine="0"/>
        <w:jc w:val="both"/>
        <w:rPr>
          <w:color w:val="0000FF"/>
          <w:sz w:val="24"/>
        </w:rPr>
      </w:pPr>
      <w:r w:rsidRPr="00970BD0">
        <w:rPr>
          <w:color w:val="0000FF"/>
          <w:sz w:val="24"/>
        </w:rPr>
        <w:t>Коммерческая оценка предложений будет производиться по общей сумме единичных расценок, указанных в Заявке Участника</w:t>
      </w:r>
      <w:r>
        <w:rPr>
          <w:color w:val="0000FF"/>
          <w:sz w:val="24"/>
        </w:rPr>
        <w:t>.</w:t>
      </w:r>
    </w:p>
    <w:p w:rsidR="00D33975" w:rsidRPr="00D33975" w:rsidRDefault="00D33975" w:rsidP="00D33975">
      <w:pPr>
        <w:rPr>
          <w:lang w:eastAsia="en-US"/>
        </w:rPr>
      </w:pPr>
      <w:r w:rsidRPr="00970BD0">
        <w:rPr>
          <w:bCs/>
          <w:color w:val="FF0000"/>
          <w:sz w:val="24"/>
        </w:rPr>
        <w:t>Договор будет заключаться на планируемую начальную (предельную) цену лота с участником, подавшим предложение с наименьшей общей суммой единичных расценок</w:t>
      </w:r>
    </w:p>
    <w:p w:rsidR="00017EEA" w:rsidRPr="00017EEA" w:rsidRDefault="00017EEA" w:rsidP="00F34921">
      <w:pPr>
        <w:pStyle w:val="3a"/>
        <w:keepNext w:val="0"/>
        <w:widowControl w:val="0"/>
        <w:numPr>
          <w:ilvl w:val="3"/>
          <w:numId w:val="126"/>
        </w:numPr>
        <w:suppressAutoHyphens w:val="0"/>
        <w:spacing w:before="240"/>
        <w:ind w:left="0" w:right="-92" w:firstLine="0"/>
        <w:jc w:val="both"/>
        <w:rPr>
          <w:b w:val="0"/>
          <w:sz w:val="24"/>
          <w:lang w:eastAsia="x-none"/>
        </w:rPr>
      </w:pPr>
      <w:r w:rsidRPr="00017EEA">
        <w:rPr>
          <w:b w:val="0"/>
          <w:sz w:val="24"/>
          <w:szCs w:val="24"/>
          <w:lang w:val="x-none" w:eastAsia="x-none"/>
        </w:rPr>
        <w:t>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не имеет установленных числовых пороговых значений. Оценка по критерию № 2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r w:rsidRPr="00017EEA">
        <w:rPr>
          <w:b w:val="0"/>
          <w:sz w:val="24"/>
          <w:szCs w:val="24"/>
          <w:lang w:eastAsia="x-none"/>
        </w:rPr>
        <w:t xml:space="preserve">  </w:t>
      </w:r>
    </w:p>
    <w:p w:rsidR="00CE302B" w:rsidRDefault="009A2A08" w:rsidP="00F34921">
      <w:pPr>
        <w:pStyle w:val="3a"/>
        <w:keepNext w:val="0"/>
        <w:widowControl w:val="0"/>
        <w:numPr>
          <w:ilvl w:val="3"/>
          <w:numId w:val="126"/>
        </w:numPr>
        <w:suppressAutoHyphens w:val="0"/>
        <w:spacing w:before="240"/>
        <w:ind w:left="0" w:right="-92" w:firstLine="0"/>
        <w:jc w:val="both"/>
        <w:rPr>
          <w:rFonts w:eastAsia="Times New Roman"/>
          <w:b w:val="0"/>
          <w:bCs w:val="0"/>
          <w:sz w:val="24"/>
          <w:szCs w:val="24"/>
          <w:lang w:eastAsia="ru-RU"/>
        </w:rPr>
      </w:pPr>
      <w:r w:rsidRPr="00017EEA">
        <w:rPr>
          <w:b w:val="0"/>
          <w:sz w:val="24"/>
          <w:szCs w:val="24"/>
        </w:rPr>
        <w:t xml:space="preserve">Оценка (рейтинг) заявок по критерию </w:t>
      </w:r>
      <w:r w:rsidRPr="00017EEA">
        <w:rPr>
          <w:b w:val="0"/>
          <w:sz w:val="24"/>
          <w:szCs w:val="24"/>
          <w:lang w:val="x-none" w:eastAsia="x-none"/>
        </w:rPr>
        <w:t xml:space="preserve">№ 1 </w:t>
      </w:r>
      <w:r w:rsidRPr="00E424EE">
        <w:rPr>
          <w:b w:val="0"/>
          <w:sz w:val="24"/>
          <w:szCs w:val="24"/>
          <w:lang w:val="x-none" w:eastAsia="x-none"/>
        </w:rPr>
        <w:t>«Суммарная стоимость единичных расценок»</w:t>
      </w:r>
    </w:p>
    <w:p w:rsidR="00CE302B" w:rsidRPr="00CE302B" w:rsidRDefault="00CE302B" w:rsidP="00CE302B">
      <w:pPr>
        <w:rPr>
          <w:sz w:val="24"/>
          <w:szCs w:val="24"/>
          <w:lang w:eastAsia="x-none"/>
        </w:rPr>
      </w:pPr>
      <w:r w:rsidRPr="00CE302B">
        <w:rPr>
          <w:sz w:val="24"/>
          <w:szCs w:val="24"/>
          <w:lang w:eastAsia="x-none"/>
        </w:rPr>
        <w:t xml:space="preserve">Рейтинг заявки по данному критерию рассчитывается по следующей формуле: </w:t>
      </w:r>
    </w:p>
    <w:p w:rsidR="009A2A08" w:rsidRPr="00017EEA" w:rsidRDefault="009A2A08" w:rsidP="009A2A08">
      <w:pPr>
        <w:widowControl w:val="0"/>
        <w:autoSpaceDE w:val="0"/>
        <w:autoSpaceDN w:val="0"/>
        <w:adjustRightInd w:val="0"/>
        <w:ind w:firstLine="720"/>
        <w:jc w:val="center"/>
        <w:rPr>
          <w:sz w:val="28"/>
          <w:szCs w:val="28"/>
        </w:rPr>
      </w:pPr>
      <w:r w:rsidRPr="00017EEA">
        <w:rPr>
          <w:noProof/>
          <w:position w:val="-26"/>
          <w:sz w:val="28"/>
          <w:szCs w:val="28"/>
        </w:rPr>
        <w:drawing>
          <wp:inline distT="0" distB="0" distL="0" distR="0" wp14:anchorId="0234533F" wp14:editId="2C6A472B">
            <wp:extent cx="1133475" cy="476250"/>
            <wp:effectExtent l="0" t="0" r="9525" b="0"/>
            <wp:docPr id="9" name="Рисунок 9" descr="base_1_207240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6" descr="base_1_207240_32768"/>
                    <pic:cNvPicPr>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33475" cy="476250"/>
                    </a:xfrm>
                    <a:prstGeom prst="rect">
                      <a:avLst/>
                    </a:prstGeom>
                    <a:noFill/>
                    <a:ln>
                      <a:noFill/>
                    </a:ln>
                  </pic:spPr>
                </pic:pic>
              </a:graphicData>
            </a:graphic>
          </wp:inline>
        </w:drawing>
      </w:r>
      <w:r w:rsidRPr="00017EEA">
        <w:rPr>
          <w:sz w:val="28"/>
          <w:szCs w:val="28"/>
        </w:rPr>
        <w:t>,</w:t>
      </w:r>
    </w:p>
    <w:p w:rsidR="009A2A08" w:rsidRPr="00017EEA" w:rsidRDefault="009A2A08" w:rsidP="009A2A08">
      <w:pPr>
        <w:widowControl w:val="0"/>
        <w:autoSpaceDE w:val="0"/>
        <w:autoSpaceDN w:val="0"/>
        <w:adjustRightInd w:val="0"/>
        <w:ind w:firstLine="540"/>
        <w:jc w:val="both"/>
        <w:rPr>
          <w:i/>
          <w:sz w:val="24"/>
          <w:szCs w:val="24"/>
        </w:rPr>
      </w:pPr>
      <w:r w:rsidRPr="00017EEA">
        <w:rPr>
          <w:i/>
          <w:sz w:val="24"/>
          <w:szCs w:val="24"/>
        </w:rPr>
        <w:t>где:</w:t>
      </w:r>
    </w:p>
    <w:p w:rsidR="009A2A08" w:rsidRPr="00017EEA" w:rsidRDefault="009A2A08" w:rsidP="009A2A08">
      <w:pPr>
        <w:widowControl w:val="0"/>
        <w:autoSpaceDE w:val="0"/>
        <w:autoSpaceDN w:val="0"/>
        <w:adjustRightInd w:val="0"/>
        <w:ind w:firstLine="540"/>
        <w:jc w:val="both"/>
        <w:rPr>
          <w:sz w:val="24"/>
          <w:szCs w:val="24"/>
        </w:rPr>
      </w:pPr>
      <w:r w:rsidRPr="00017EEA">
        <w:rPr>
          <w:sz w:val="24"/>
          <w:szCs w:val="24"/>
        </w:rPr>
        <w:t>Ц</w:t>
      </w:r>
      <w:r w:rsidRPr="00017EEA">
        <w:rPr>
          <w:sz w:val="24"/>
          <w:szCs w:val="24"/>
          <w:vertAlign w:val="subscript"/>
        </w:rPr>
        <w:t>i</w:t>
      </w:r>
      <w:r w:rsidRPr="00017EEA">
        <w:rPr>
          <w:sz w:val="24"/>
          <w:szCs w:val="24"/>
        </w:rPr>
        <w:t xml:space="preserve"> - предложение участника закупки, заявка (предложение) которого оценивается;</w:t>
      </w:r>
    </w:p>
    <w:p w:rsidR="00017EEA" w:rsidRDefault="009A2A08" w:rsidP="009A2A08">
      <w:pPr>
        <w:widowControl w:val="0"/>
        <w:tabs>
          <w:tab w:val="left" w:pos="1134"/>
        </w:tabs>
        <w:ind w:left="567"/>
        <w:jc w:val="both"/>
        <w:rPr>
          <w:sz w:val="24"/>
          <w:szCs w:val="24"/>
        </w:rPr>
      </w:pPr>
      <w:r w:rsidRPr="00017EEA">
        <w:rPr>
          <w:sz w:val="24"/>
          <w:szCs w:val="24"/>
        </w:rPr>
        <w:lastRenderedPageBreak/>
        <w:t>Ц</w:t>
      </w:r>
      <w:r w:rsidRPr="00017EEA">
        <w:rPr>
          <w:sz w:val="24"/>
          <w:szCs w:val="24"/>
          <w:vertAlign w:val="subscript"/>
        </w:rPr>
        <w:t>min</w:t>
      </w:r>
      <w:r w:rsidRPr="00017EEA">
        <w:rPr>
          <w:sz w:val="24"/>
          <w:szCs w:val="24"/>
        </w:rPr>
        <w:t xml:space="preserve"> - минимальное предложение из предложений по критерию оценки, сделанных участниками закупки, заявки которых признаны соответствующими установленных отборочным требованиям</w:t>
      </w:r>
    </w:p>
    <w:p w:rsidR="009A2A08" w:rsidRPr="00017EEA" w:rsidRDefault="009A2A08" w:rsidP="009A2A08">
      <w:pPr>
        <w:widowControl w:val="0"/>
        <w:tabs>
          <w:tab w:val="left" w:pos="1134"/>
        </w:tabs>
        <w:ind w:left="567"/>
        <w:jc w:val="both"/>
        <w:rPr>
          <w:b/>
          <w:sz w:val="24"/>
          <w:szCs w:val="24"/>
          <w:lang w:eastAsia="x-none"/>
        </w:rPr>
      </w:pPr>
    </w:p>
    <w:p w:rsidR="00973AB9" w:rsidRPr="00D0171E" w:rsidRDefault="00973AB9" w:rsidP="00973AB9">
      <w:pPr>
        <w:widowControl w:val="0"/>
        <w:tabs>
          <w:tab w:val="left" w:pos="709"/>
        </w:tabs>
        <w:jc w:val="both"/>
      </w:pPr>
      <w:r w:rsidRPr="00D0171E">
        <w:rPr>
          <w:sz w:val="24"/>
        </w:rPr>
        <w:tab/>
      </w:r>
    </w:p>
    <w:p w:rsidR="007C24A3" w:rsidRDefault="00D771D9" w:rsidP="00862314">
      <w:pPr>
        <w:widowControl w:val="0"/>
        <w:jc w:val="both"/>
        <w:rPr>
          <w:b/>
          <w:sz w:val="24"/>
          <w:szCs w:val="24"/>
        </w:rPr>
      </w:pPr>
      <w:r>
        <w:rPr>
          <w:bCs/>
          <w:sz w:val="24"/>
          <w:szCs w:val="24"/>
          <w:lang w:eastAsia="ar-SA"/>
        </w:rPr>
        <w:t>3.6.3.4</w:t>
      </w:r>
      <w:r w:rsidR="007C24A3" w:rsidRPr="00D0171E">
        <w:rPr>
          <w:bCs/>
          <w:sz w:val="24"/>
          <w:szCs w:val="24"/>
          <w:lang w:eastAsia="ar-SA"/>
        </w:rPr>
        <w:t xml:space="preserve">. </w:t>
      </w:r>
      <w:r w:rsidR="009C1965" w:rsidRPr="002D4932">
        <w:rPr>
          <w:b/>
          <w:sz w:val="24"/>
          <w:szCs w:val="24"/>
          <w:lang w:val="x-none"/>
        </w:rPr>
        <w:t xml:space="preserve">Оценка заявок по критерию № </w:t>
      </w:r>
      <w:r w:rsidR="009C1965" w:rsidRPr="002D4932">
        <w:rPr>
          <w:b/>
          <w:sz w:val="24"/>
          <w:szCs w:val="24"/>
        </w:rPr>
        <w:t>2</w:t>
      </w:r>
      <w:r w:rsidR="009C1965" w:rsidRPr="002D4932">
        <w:rPr>
          <w:b/>
          <w:sz w:val="24"/>
          <w:szCs w:val="24"/>
          <w:lang w:val="x-none"/>
        </w:rPr>
        <w:t xml:space="preserve"> </w:t>
      </w:r>
      <w:r w:rsidR="009C1965" w:rsidRPr="002D4932">
        <w:rPr>
          <w:b/>
          <w:color w:val="000000"/>
          <w:sz w:val="24"/>
          <w:szCs w:val="24"/>
        </w:rPr>
        <w:t>«Деловая репутация участника»</w:t>
      </w:r>
      <w:r w:rsidR="009C1965" w:rsidRPr="002D4932">
        <w:rPr>
          <w:color w:val="000000"/>
          <w:sz w:val="24"/>
          <w:szCs w:val="24"/>
        </w:rPr>
        <w:t xml:space="preserve"> производится в следующем порядке: При наличии у Участника негативного опыта работы заявке присваивается 0 баллов по критерию. При отсутствии у Участника негативного опыта работы заявке присваивается 10 баллов</w:t>
      </w:r>
      <w:r w:rsidR="007C24A3" w:rsidRPr="00D0171E">
        <w:rPr>
          <w:b/>
          <w:sz w:val="24"/>
          <w:szCs w:val="24"/>
        </w:rPr>
        <w:t>.</w:t>
      </w:r>
    </w:p>
    <w:p w:rsidR="009C1965" w:rsidRDefault="009C1965" w:rsidP="00862314">
      <w:pPr>
        <w:widowControl w:val="0"/>
        <w:jc w:val="both"/>
        <w:rPr>
          <w:sz w:val="24"/>
          <w:szCs w:val="24"/>
        </w:rPr>
      </w:pPr>
      <w:r w:rsidRPr="002D4932">
        <w:rPr>
          <w:sz w:val="24"/>
          <w:szCs w:val="24"/>
        </w:rPr>
        <w:t xml:space="preserve">Под негативным опытом работы понимается наличие вступивших в законную силу судебных решений, подтверждающих неисполнение/ненадлежащее исполнение обязательств участником, по ранее заключенным договорам в соответствии с предметом закупки (для проверки соответствия Участника данному требованию Организатором закупки будет использоваться информация о вышеуказанных судебных решениях, содержащаяся в общедоступной картотеке арбитражных дел на сайте </w:t>
      </w:r>
      <w:hyperlink r:id="rId11" w:history="1">
        <w:r w:rsidRPr="00083CA6">
          <w:rPr>
            <w:rStyle w:val="ac"/>
            <w:sz w:val="24"/>
            <w:szCs w:val="24"/>
          </w:rPr>
          <w:t>http://kad.arbitr.ru/</w:t>
        </w:r>
      </w:hyperlink>
      <w:r>
        <w:rPr>
          <w:sz w:val="24"/>
          <w:szCs w:val="24"/>
        </w:rPr>
        <w:t>.</w:t>
      </w:r>
    </w:p>
    <w:p w:rsidR="0029210B" w:rsidRDefault="0029210B" w:rsidP="002C39C9">
      <w:pPr>
        <w:widowControl w:val="0"/>
        <w:rPr>
          <w:sz w:val="24"/>
          <w:szCs w:val="24"/>
        </w:rPr>
      </w:pPr>
    </w:p>
    <w:p w:rsidR="009C1965" w:rsidRPr="009C1965" w:rsidRDefault="009C1965" w:rsidP="009C1965">
      <w:pPr>
        <w:pStyle w:val="af3"/>
        <w:widowControl w:val="0"/>
        <w:numPr>
          <w:ilvl w:val="3"/>
          <w:numId w:val="151"/>
        </w:numPr>
        <w:rPr>
          <w:b/>
          <w:sz w:val="24"/>
          <w:szCs w:val="24"/>
        </w:rPr>
      </w:pPr>
      <w:r w:rsidRPr="009C1965">
        <w:rPr>
          <w:b/>
          <w:sz w:val="24"/>
          <w:szCs w:val="24"/>
        </w:rPr>
        <w:t>Оценка заявок по критерию № 3 «Опыт выполнения аналогичных работ»</w:t>
      </w:r>
    </w:p>
    <w:p w:rsidR="009C1965" w:rsidRPr="009C1965" w:rsidRDefault="009C1965" w:rsidP="00862314">
      <w:pPr>
        <w:widowControl w:val="0"/>
        <w:jc w:val="both"/>
        <w:rPr>
          <w:sz w:val="24"/>
          <w:szCs w:val="24"/>
        </w:rPr>
      </w:pPr>
      <w:r w:rsidRPr="009C1965">
        <w:rPr>
          <w:sz w:val="24"/>
          <w:szCs w:val="24"/>
        </w:rPr>
        <w:t>Для оценки заявок по критерию № 3 «Опыт выполнения аналогичных работ»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Оценка по критерию «опыт выполнения аналогичных работ» производится в следующем порядке: 10 баллов присваивается Участнику, обладающему, согласно соответствующей справке, опытом выполнения аналогичных работ на сумму равную, либо превосходящую начальную (максимальную) цену договора; оценка от 0 до 9 будет присваиваться Участнику, обладающему, согласно соответствующей справке, опытом выполнения аналогичных работ на сумму, меньшую начальной (максимальной) цены договора и в пропорциональной зависимости от размера начальной (максимальной) цены договора с учетом математического способа округления. (Пример: при размере начальной (максимальной) цены договора в 1 000 000,00 рублей с НДС, участник, обладающий опытом выполнения аналогичных работ на сумму 447 000,00 рублей с НДС, получит по критерию «опыт выполнения аналогичных работ» 4 балла, а участник, обладающий опытом выполнения аналогичных работ на сумму 453 000,00 рублей с НДС, получит по критерию «опыт выполнения аналогичных работ» 5 баллов)</w:t>
      </w:r>
    </w:p>
    <w:p w:rsidR="009C1C9F" w:rsidRDefault="009C1C9F" w:rsidP="009C1C9F">
      <w:pPr>
        <w:jc w:val="both"/>
        <w:rPr>
          <w:sz w:val="24"/>
          <w:szCs w:val="24"/>
        </w:rPr>
      </w:pPr>
    </w:p>
    <w:p w:rsidR="000D1A6C" w:rsidRPr="000D1A6C" w:rsidRDefault="000D1A6C" w:rsidP="009C1C9F">
      <w:pPr>
        <w:jc w:val="both"/>
        <w:rPr>
          <w:sz w:val="24"/>
          <w:szCs w:val="24"/>
        </w:rPr>
      </w:pPr>
      <w:r w:rsidRPr="000D1A6C">
        <w:rPr>
          <w:sz w:val="24"/>
          <w:szCs w:val="24"/>
        </w:rPr>
        <w:t xml:space="preserve"> </w:t>
      </w:r>
      <w:r w:rsidR="00886779" w:rsidRPr="00886779">
        <w:rPr>
          <w:bCs/>
          <w:sz w:val="24"/>
          <w:szCs w:val="24"/>
        </w:rPr>
        <w:t>Полученн</w:t>
      </w:r>
      <w:r w:rsidR="009A2A08">
        <w:rPr>
          <w:bCs/>
          <w:sz w:val="24"/>
          <w:szCs w:val="24"/>
        </w:rPr>
        <w:t>ая</w:t>
      </w:r>
      <w:r w:rsidR="00886779" w:rsidRPr="00886779">
        <w:rPr>
          <w:bCs/>
          <w:sz w:val="24"/>
          <w:szCs w:val="24"/>
        </w:rPr>
        <w:t xml:space="preserve"> оценк</w:t>
      </w:r>
      <w:r w:rsidR="009A2A08">
        <w:rPr>
          <w:bCs/>
          <w:sz w:val="24"/>
          <w:szCs w:val="24"/>
        </w:rPr>
        <w:t>а</w:t>
      </w:r>
      <w:r w:rsidR="00886779" w:rsidRPr="00886779">
        <w:rPr>
          <w:bCs/>
          <w:sz w:val="24"/>
          <w:szCs w:val="24"/>
        </w:rPr>
        <w:t xml:space="preserve"> п</w:t>
      </w:r>
      <w:r w:rsidR="00FE0A41">
        <w:rPr>
          <w:bCs/>
          <w:sz w:val="24"/>
          <w:szCs w:val="24"/>
        </w:rPr>
        <w:t xml:space="preserve">о неценовому критерию, а также </w:t>
      </w:r>
      <w:r w:rsidR="00886779" w:rsidRPr="00886779">
        <w:rPr>
          <w:bCs/>
          <w:sz w:val="24"/>
          <w:szCs w:val="24"/>
        </w:rPr>
        <w:t>рейтинг по критерию стоимости заявки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r w:rsidR="00886779">
        <w:rPr>
          <w:bCs/>
          <w:sz w:val="24"/>
          <w:szCs w:val="24"/>
        </w:rPr>
        <w:t>.</w:t>
      </w:r>
    </w:p>
    <w:p w:rsidR="000D1A6C" w:rsidRPr="000D1A6C" w:rsidRDefault="000D1A6C" w:rsidP="000D1A6C">
      <w:pPr>
        <w:jc w:val="both"/>
        <w:rPr>
          <w:sz w:val="24"/>
          <w:szCs w:val="24"/>
        </w:rPr>
      </w:pPr>
    </w:p>
    <w:p w:rsidR="0029210B" w:rsidRPr="0029210B" w:rsidRDefault="009A2A08" w:rsidP="0029210B">
      <w:pPr>
        <w:keepNext/>
        <w:keepLines/>
        <w:autoSpaceDE w:val="0"/>
        <w:autoSpaceDN w:val="0"/>
        <w:ind w:left="360" w:right="-1" w:firstLine="400"/>
        <w:jc w:val="center"/>
        <w:rPr>
          <w:rFonts w:eastAsia="Calibri"/>
          <w:sz w:val="24"/>
        </w:rPr>
      </w:pPr>
      <w:r w:rsidRPr="000D1A6C">
        <w:rPr>
          <w:sz w:val="24"/>
          <w:szCs w:val="24"/>
          <w:lang w:val="en-US"/>
        </w:rPr>
        <w:t>Ri</w:t>
      </w:r>
      <w:r w:rsidRPr="0029210B">
        <w:rPr>
          <w:sz w:val="24"/>
          <w:szCs w:val="24"/>
        </w:rPr>
        <w:t xml:space="preserve"> = (</w:t>
      </w:r>
      <w:r w:rsidRPr="000D1A6C">
        <w:rPr>
          <w:sz w:val="24"/>
          <w:szCs w:val="24"/>
        </w:rPr>
        <w:t>ЦБ</w:t>
      </w:r>
      <w:r w:rsidRPr="000D1A6C">
        <w:rPr>
          <w:sz w:val="24"/>
          <w:szCs w:val="24"/>
          <w:lang w:val="en-US"/>
        </w:rPr>
        <w:t>i</w:t>
      </w:r>
      <w:r w:rsidRPr="0029210B">
        <w:rPr>
          <w:sz w:val="24"/>
          <w:szCs w:val="24"/>
        </w:rPr>
        <w:t xml:space="preserve"> </w:t>
      </w:r>
      <w:r w:rsidRPr="000D1A6C">
        <w:rPr>
          <w:sz w:val="24"/>
          <w:szCs w:val="24"/>
          <w:lang w:val="en-US"/>
        </w:rPr>
        <w:t>x</w:t>
      </w:r>
      <w:r w:rsidRPr="0029210B">
        <w:rPr>
          <w:sz w:val="24"/>
          <w:szCs w:val="24"/>
        </w:rPr>
        <w:t xml:space="preserve"> </w:t>
      </w:r>
      <w:r w:rsidRPr="000D1A6C">
        <w:rPr>
          <w:sz w:val="24"/>
          <w:szCs w:val="24"/>
          <w:lang w:val="en-US"/>
        </w:rPr>
        <w:t>Vs</w:t>
      </w:r>
      <w:r w:rsidR="0029210B">
        <w:rPr>
          <w:sz w:val="24"/>
          <w:szCs w:val="24"/>
        </w:rPr>
        <w:t>)</w:t>
      </w:r>
      <w:r w:rsidR="0029210B" w:rsidRPr="0029210B">
        <w:rPr>
          <w:rFonts w:eastAsia="Calibri"/>
          <w:sz w:val="24"/>
        </w:rPr>
        <w:t xml:space="preserve"> + (</w:t>
      </w:r>
      <w:r w:rsidR="0029210B" w:rsidRPr="0029210B">
        <w:rPr>
          <w:rFonts w:eastAsia="Calibri"/>
          <w:sz w:val="24"/>
          <w:lang w:val="en-US"/>
        </w:rPr>
        <w:t>Di</w:t>
      </w:r>
      <w:r w:rsidR="0029210B" w:rsidRPr="0029210B">
        <w:rPr>
          <w:rFonts w:eastAsia="Calibri"/>
          <w:sz w:val="24"/>
        </w:rPr>
        <w:t xml:space="preserve"> </w:t>
      </w:r>
      <w:r w:rsidR="0029210B" w:rsidRPr="0029210B">
        <w:rPr>
          <w:rFonts w:eastAsia="Calibri"/>
          <w:sz w:val="24"/>
          <w:lang w:val="en-US"/>
        </w:rPr>
        <w:t>x</w:t>
      </w:r>
      <w:r w:rsidR="0029210B" w:rsidRPr="0029210B">
        <w:rPr>
          <w:rFonts w:eastAsia="Calibri"/>
          <w:sz w:val="24"/>
        </w:rPr>
        <w:t xml:space="preserve"> </w:t>
      </w:r>
      <w:r w:rsidR="0029210B" w:rsidRPr="0029210B">
        <w:rPr>
          <w:rFonts w:eastAsia="Calibri"/>
          <w:sz w:val="24"/>
          <w:lang w:val="en-US"/>
        </w:rPr>
        <w:t>Vd</w:t>
      </w:r>
      <w:r w:rsidR="0029210B" w:rsidRPr="0029210B">
        <w:rPr>
          <w:rFonts w:eastAsia="Calibri"/>
          <w:sz w:val="24"/>
        </w:rPr>
        <w:t>)</w:t>
      </w:r>
      <w:r w:rsidR="0029210B" w:rsidRPr="0029210B">
        <w:rPr>
          <w:rFonts w:eastAsia="Calibri"/>
          <w:color w:val="000000"/>
          <w:sz w:val="24"/>
        </w:rPr>
        <w:t xml:space="preserve"> + (О</w:t>
      </w:r>
      <w:r w:rsidR="0029210B" w:rsidRPr="0029210B">
        <w:rPr>
          <w:rFonts w:eastAsia="Calibri"/>
          <w:color w:val="000000"/>
          <w:sz w:val="24"/>
          <w:lang w:val="en-US"/>
        </w:rPr>
        <w:t>i</w:t>
      </w:r>
      <w:r w:rsidR="0029210B" w:rsidRPr="0029210B">
        <w:rPr>
          <w:rFonts w:eastAsia="Calibri"/>
          <w:color w:val="000000"/>
          <w:sz w:val="24"/>
          <w:vertAlign w:val="subscript"/>
        </w:rPr>
        <w:t xml:space="preserve"> </w:t>
      </w:r>
      <w:r w:rsidR="0029210B" w:rsidRPr="0029210B">
        <w:rPr>
          <w:rFonts w:eastAsia="Calibri"/>
          <w:color w:val="000000"/>
          <w:sz w:val="24"/>
          <w:lang w:val="en-US"/>
        </w:rPr>
        <w:t>x</w:t>
      </w:r>
      <w:r w:rsidR="0029210B" w:rsidRPr="0029210B">
        <w:rPr>
          <w:rFonts w:eastAsia="Calibri"/>
          <w:color w:val="000000"/>
          <w:sz w:val="24"/>
        </w:rPr>
        <w:t xml:space="preserve"> </w:t>
      </w:r>
      <w:r w:rsidR="0029210B" w:rsidRPr="0029210B">
        <w:rPr>
          <w:rFonts w:eastAsia="Calibri"/>
          <w:color w:val="000000"/>
          <w:sz w:val="24"/>
          <w:lang w:val="en-US"/>
        </w:rPr>
        <w:t>V</w:t>
      </w:r>
      <w:r w:rsidR="0029210B" w:rsidRPr="0029210B">
        <w:rPr>
          <w:rFonts w:eastAsia="Calibri"/>
          <w:color w:val="000000"/>
          <w:sz w:val="24"/>
        </w:rPr>
        <w:t>о</w:t>
      </w:r>
      <w:r w:rsidR="0029210B" w:rsidRPr="0029210B">
        <w:rPr>
          <w:rFonts w:eastAsia="Calibri"/>
          <w:sz w:val="24"/>
        </w:rPr>
        <w:t>)</w:t>
      </w:r>
    </w:p>
    <w:p w:rsidR="009A2A08" w:rsidRPr="0029210B" w:rsidRDefault="009A2A08" w:rsidP="009A2A08">
      <w:pPr>
        <w:rPr>
          <w:sz w:val="24"/>
          <w:szCs w:val="24"/>
        </w:rPr>
      </w:pPr>
    </w:p>
    <w:p w:rsidR="009A2A08" w:rsidRPr="000D1A6C" w:rsidRDefault="009A2A08" w:rsidP="009A2A08">
      <w:pPr>
        <w:rPr>
          <w:sz w:val="24"/>
          <w:szCs w:val="24"/>
        </w:rPr>
      </w:pPr>
      <w:r w:rsidRPr="0029210B">
        <w:rPr>
          <w:sz w:val="24"/>
          <w:szCs w:val="24"/>
        </w:rPr>
        <w:t xml:space="preserve">  </w:t>
      </w:r>
      <w:r w:rsidRPr="000D1A6C">
        <w:rPr>
          <w:sz w:val="24"/>
          <w:szCs w:val="24"/>
        </w:rPr>
        <w:t>где:</w:t>
      </w:r>
    </w:p>
    <w:p w:rsidR="009A2A08" w:rsidRPr="000D1A6C" w:rsidRDefault="009A2A08" w:rsidP="009A2A08">
      <w:pPr>
        <w:rPr>
          <w:sz w:val="24"/>
          <w:szCs w:val="24"/>
        </w:rPr>
      </w:pPr>
      <w:r w:rsidRPr="000D1A6C">
        <w:rPr>
          <w:sz w:val="24"/>
          <w:szCs w:val="24"/>
          <w:lang w:val="en-US"/>
        </w:rPr>
        <w:t>Ri</w:t>
      </w:r>
      <w:r w:rsidRPr="000D1A6C">
        <w:rPr>
          <w:sz w:val="24"/>
          <w:szCs w:val="24"/>
        </w:rPr>
        <w:t xml:space="preserve"> - общий рейтинг предпочтительности  </w:t>
      </w:r>
      <w:r w:rsidRPr="000D1A6C">
        <w:rPr>
          <w:sz w:val="24"/>
          <w:szCs w:val="24"/>
          <w:lang w:val="en-US"/>
        </w:rPr>
        <w:t>i</w:t>
      </w:r>
      <w:r w:rsidRPr="000D1A6C">
        <w:rPr>
          <w:sz w:val="24"/>
          <w:szCs w:val="24"/>
        </w:rPr>
        <w:t>-й заявки;</w:t>
      </w:r>
    </w:p>
    <w:p w:rsidR="009A2A08" w:rsidRPr="000D1A6C" w:rsidRDefault="009A2A08" w:rsidP="009A2A08">
      <w:pPr>
        <w:rPr>
          <w:sz w:val="24"/>
          <w:szCs w:val="24"/>
        </w:rPr>
      </w:pPr>
      <w:r w:rsidRPr="000D1A6C">
        <w:rPr>
          <w:sz w:val="24"/>
          <w:szCs w:val="24"/>
        </w:rPr>
        <w:t>ЦБ</w:t>
      </w:r>
      <w:r w:rsidRPr="000D1A6C">
        <w:rPr>
          <w:sz w:val="24"/>
          <w:szCs w:val="24"/>
          <w:lang w:val="en-US"/>
        </w:rPr>
        <w:t>i</w:t>
      </w:r>
      <w:r w:rsidRPr="000D1A6C">
        <w:rPr>
          <w:sz w:val="24"/>
          <w:szCs w:val="24"/>
        </w:rPr>
        <w:t xml:space="preserve"> - рейтинг </w:t>
      </w:r>
      <w:r w:rsidRPr="000D1A6C">
        <w:rPr>
          <w:sz w:val="24"/>
          <w:szCs w:val="24"/>
          <w:lang w:val="en-US"/>
        </w:rPr>
        <w:t>i</w:t>
      </w:r>
      <w:r w:rsidRPr="000D1A6C">
        <w:rPr>
          <w:sz w:val="24"/>
          <w:szCs w:val="24"/>
        </w:rPr>
        <w:t>-й заявки по критерию стоимости;</w:t>
      </w:r>
    </w:p>
    <w:p w:rsidR="009A2A08" w:rsidRDefault="009A2A08" w:rsidP="009A2A08">
      <w:pPr>
        <w:rPr>
          <w:sz w:val="24"/>
          <w:szCs w:val="24"/>
        </w:rPr>
      </w:pPr>
      <w:r w:rsidRPr="000D1A6C">
        <w:rPr>
          <w:sz w:val="24"/>
          <w:szCs w:val="24"/>
          <w:lang w:val="en-US"/>
        </w:rPr>
        <w:t>Vs</w:t>
      </w:r>
      <w:r w:rsidRPr="000D1A6C">
        <w:rPr>
          <w:sz w:val="24"/>
          <w:szCs w:val="24"/>
        </w:rPr>
        <w:t xml:space="preserve"> - весовой коэффициент по критерию стоимости;</w:t>
      </w:r>
    </w:p>
    <w:p w:rsidR="0029210B" w:rsidRPr="0029210B" w:rsidRDefault="0029210B" w:rsidP="00E424EE">
      <w:pPr>
        <w:widowControl w:val="0"/>
        <w:autoSpaceDE w:val="0"/>
        <w:autoSpaceDN w:val="0"/>
        <w:ind w:right="-1"/>
        <w:jc w:val="both"/>
        <w:rPr>
          <w:bCs/>
          <w:sz w:val="24"/>
          <w:szCs w:val="24"/>
          <w:lang w:eastAsia="ar-SA"/>
        </w:rPr>
      </w:pPr>
      <w:r w:rsidRPr="0029210B">
        <w:rPr>
          <w:bCs/>
          <w:sz w:val="24"/>
          <w:szCs w:val="24"/>
          <w:lang w:eastAsia="ar-SA"/>
        </w:rPr>
        <w:t>Di - балльная оценка по неценовому критерию № 2 «Деловая репутация»</w:t>
      </w:r>
    </w:p>
    <w:p w:rsidR="0029210B" w:rsidRPr="0029210B" w:rsidRDefault="0029210B" w:rsidP="00E424EE">
      <w:pPr>
        <w:widowControl w:val="0"/>
        <w:autoSpaceDE w:val="0"/>
        <w:autoSpaceDN w:val="0"/>
        <w:ind w:right="-1"/>
        <w:jc w:val="both"/>
        <w:rPr>
          <w:bCs/>
          <w:sz w:val="24"/>
          <w:szCs w:val="24"/>
          <w:lang w:eastAsia="ar-SA"/>
        </w:rPr>
      </w:pPr>
      <w:r w:rsidRPr="0029210B">
        <w:rPr>
          <w:bCs/>
          <w:sz w:val="24"/>
          <w:szCs w:val="24"/>
          <w:lang w:eastAsia="ar-SA"/>
        </w:rPr>
        <w:lastRenderedPageBreak/>
        <w:t>Vd - весовой коэффициент по критерию № 2 «Деловая репутация»</w:t>
      </w:r>
    </w:p>
    <w:p w:rsidR="0029210B" w:rsidRDefault="0029210B" w:rsidP="00E424EE">
      <w:pPr>
        <w:widowControl w:val="0"/>
        <w:autoSpaceDE w:val="0"/>
        <w:autoSpaceDN w:val="0"/>
        <w:ind w:right="-1"/>
        <w:jc w:val="both"/>
        <w:rPr>
          <w:bCs/>
          <w:sz w:val="24"/>
          <w:szCs w:val="24"/>
          <w:lang w:eastAsia="ar-SA"/>
        </w:rPr>
      </w:pPr>
      <w:r w:rsidRPr="0029210B">
        <w:rPr>
          <w:rFonts w:eastAsia="Calibri"/>
          <w:color w:val="000000"/>
          <w:sz w:val="24"/>
        </w:rPr>
        <w:t>О</w:t>
      </w:r>
      <w:r w:rsidRPr="0029210B">
        <w:rPr>
          <w:rFonts w:eastAsia="Calibri"/>
          <w:color w:val="000000"/>
          <w:sz w:val="24"/>
          <w:lang w:val="en-US"/>
        </w:rPr>
        <w:t>i</w:t>
      </w:r>
      <w:r w:rsidRPr="0029210B">
        <w:rPr>
          <w:bCs/>
          <w:sz w:val="24"/>
          <w:szCs w:val="24"/>
          <w:lang w:eastAsia="ar-SA"/>
        </w:rPr>
        <w:t xml:space="preserve"> -  балльная оценка по неценовому критерию </w:t>
      </w:r>
      <w:r w:rsidRPr="0029210B">
        <w:rPr>
          <w:bCs/>
          <w:sz w:val="24"/>
          <w:szCs w:val="24"/>
          <w:lang w:val="x-none" w:eastAsia="ar-SA"/>
        </w:rPr>
        <w:t>№</w:t>
      </w:r>
      <w:r w:rsidRPr="0029210B">
        <w:rPr>
          <w:bCs/>
          <w:sz w:val="24"/>
          <w:szCs w:val="24"/>
          <w:lang w:eastAsia="ar-SA"/>
        </w:rPr>
        <w:t xml:space="preserve"> 3 «Опыт выполнения аналогичных работ»;</w:t>
      </w:r>
    </w:p>
    <w:p w:rsidR="00ED65BE" w:rsidRPr="0029210B" w:rsidRDefault="00ED65BE" w:rsidP="00E424EE">
      <w:pPr>
        <w:widowControl w:val="0"/>
        <w:autoSpaceDE w:val="0"/>
        <w:autoSpaceDN w:val="0"/>
        <w:ind w:right="-1"/>
        <w:jc w:val="both"/>
        <w:rPr>
          <w:bCs/>
          <w:sz w:val="24"/>
          <w:szCs w:val="24"/>
          <w:lang w:eastAsia="ar-SA"/>
        </w:rPr>
      </w:pPr>
      <w:r w:rsidRPr="002D4932">
        <w:rPr>
          <w:rFonts w:eastAsia="Calibri"/>
          <w:bCs/>
          <w:color w:val="000000"/>
          <w:sz w:val="24"/>
          <w:lang w:val="en-US"/>
        </w:rPr>
        <w:t>V</w:t>
      </w:r>
      <w:r w:rsidRPr="002D4932">
        <w:rPr>
          <w:rFonts w:eastAsia="Calibri"/>
          <w:bCs/>
          <w:color w:val="000000"/>
          <w:sz w:val="24"/>
        </w:rPr>
        <w:t>о</w:t>
      </w:r>
      <w:r w:rsidRPr="002D4932">
        <w:rPr>
          <w:sz w:val="24"/>
          <w:szCs w:val="24"/>
        </w:rPr>
        <w:t xml:space="preserve"> - весовой коэффициент по неценовому критерию </w:t>
      </w:r>
      <w:r w:rsidRPr="002D4932">
        <w:rPr>
          <w:sz w:val="24"/>
          <w:szCs w:val="24"/>
          <w:lang w:val="x-none"/>
        </w:rPr>
        <w:t>№</w:t>
      </w:r>
      <w:r w:rsidRPr="002D4932">
        <w:rPr>
          <w:sz w:val="24"/>
          <w:szCs w:val="24"/>
        </w:rPr>
        <w:t xml:space="preserve"> 3 «Опыт выполнения аналогичных работ»</w:t>
      </w:r>
    </w:p>
    <w:p w:rsidR="00FC4D89" w:rsidRPr="00FC4D89" w:rsidRDefault="00943483" w:rsidP="009C1965">
      <w:pPr>
        <w:pStyle w:val="af3"/>
        <w:widowControl w:val="0"/>
        <w:numPr>
          <w:ilvl w:val="3"/>
          <w:numId w:val="151"/>
        </w:numPr>
        <w:shd w:val="clear" w:color="auto" w:fill="FFFFFF"/>
        <w:tabs>
          <w:tab w:val="left" w:pos="142"/>
          <w:tab w:val="left" w:pos="840"/>
          <w:tab w:val="left" w:pos="1200"/>
        </w:tabs>
        <w:autoSpaceDE w:val="0"/>
        <w:ind w:left="0" w:right="-92" w:firstLine="709"/>
        <w:jc w:val="both"/>
        <w:rPr>
          <w:sz w:val="24"/>
          <w:szCs w:val="24"/>
        </w:rPr>
      </w:pPr>
      <w:r w:rsidRPr="00FC4D89">
        <w:rPr>
          <w:sz w:val="24"/>
        </w:rPr>
        <w:t xml:space="preserve">Закупочная комиссия ранжирует Заявки Участников по степени предпочтительности условий, предложенных Участниками. </w:t>
      </w:r>
      <w:r w:rsidRPr="00FC4D89">
        <w:rPr>
          <w:color w:val="000000"/>
          <w:sz w:val="24"/>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FC4D89">
        <w:rPr>
          <w:rFonts w:eastAsia="Calibri"/>
          <w:sz w:val="24"/>
        </w:rPr>
        <w:t>общего рейтинга предпочтительности, тем меньше порядковый номер)</w:t>
      </w:r>
      <w:r w:rsidRPr="00FC4D89">
        <w:rPr>
          <w:color w:val="000000"/>
          <w:sz w:val="24"/>
        </w:rPr>
        <w:t>. Заявке, в которой содержатся лучшие условия исполнения Договора, присваивается первый номер</w:t>
      </w:r>
      <w:r w:rsidRPr="00FC4D89">
        <w:rPr>
          <w:sz w:val="24"/>
        </w:rPr>
        <w:t xml:space="preserve">. </w:t>
      </w:r>
    </w:p>
    <w:p w:rsidR="00943483" w:rsidRPr="00FC4D89" w:rsidRDefault="00886779" w:rsidP="009C1965">
      <w:pPr>
        <w:pStyle w:val="af3"/>
        <w:widowControl w:val="0"/>
        <w:numPr>
          <w:ilvl w:val="3"/>
          <w:numId w:val="151"/>
        </w:numPr>
        <w:shd w:val="clear" w:color="auto" w:fill="FFFFFF"/>
        <w:tabs>
          <w:tab w:val="left" w:pos="142"/>
          <w:tab w:val="left" w:pos="840"/>
          <w:tab w:val="left" w:pos="1200"/>
        </w:tabs>
        <w:autoSpaceDE w:val="0"/>
        <w:ind w:left="0" w:right="-92" w:firstLine="709"/>
        <w:jc w:val="both"/>
        <w:rPr>
          <w:sz w:val="24"/>
          <w:szCs w:val="24"/>
        </w:rPr>
      </w:pPr>
      <w:r w:rsidRPr="00FC4D89">
        <w:rPr>
          <w:sz w:val="24"/>
          <w:szCs w:val="24"/>
        </w:rPr>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r w:rsidR="00FC4D89" w:rsidRPr="00FC4D89">
        <w:rPr>
          <w:sz w:val="24"/>
          <w:szCs w:val="24"/>
        </w:rPr>
        <w:t>.</w:t>
      </w:r>
    </w:p>
    <w:p w:rsidR="00FC4D89" w:rsidRPr="00FC4D89" w:rsidRDefault="00FC4D89" w:rsidP="009C1965">
      <w:pPr>
        <w:pStyle w:val="af3"/>
        <w:widowControl w:val="0"/>
        <w:numPr>
          <w:ilvl w:val="3"/>
          <w:numId w:val="151"/>
        </w:numPr>
        <w:shd w:val="clear" w:color="auto" w:fill="FFFFFF"/>
        <w:tabs>
          <w:tab w:val="left" w:pos="142"/>
          <w:tab w:val="left" w:pos="709"/>
          <w:tab w:val="left" w:pos="840"/>
        </w:tabs>
        <w:autoSpaceDE w:val="0"/>
        <w:ind w:left="0" w:right="-92" w:firstLine="709"/>
        <w:jc w:val="both"/>
        <w:rPr>
          <w:sz w:val="24"/>
        </w:rPr>
      </w:pPr>
      <w:r w:rsidRPr="00964ABE">
        <w:rPr>
          <w:sz w:val="24"/>
          <w:szCs w:val="24"/>
        </w:rPr>
        <w:t>При оценке заявок Заказчик может воспользоваться правилом математического округления чисел. В случае получения дробных итоговых числовых значений, имеющих более 3 знаков в дробной части, осуществляется округление полученных значений до 3 знаков после запятой</w:t>
      </w:r>
      <w:r>
        <w:rPr>
          <w:sz w:val="24"/>
          <w:szCs w:val="24"/>
        </w:rPr>
        <w:t>.</w:t>
      </w:r>
    </w:p>
    <w:p w:rsidR="00943483" w:rsidRPr="00D0171E" w:rsidRDefault="00ED65BE" w:rsidP="00943483">
      <w:pPr>
        <w:widowControl w:val="0"/>
        <w:shd w:val="clear" w:color="auto" w:fill="FFFFFF"/>
        <w:tabs>
          <w:tab w:val="left" w:pos="142"/>
          <w:tab w:val="left" w:pos="1200"/>
        </w:tabs>
        <w:autoSpaceDE w:val="0"/>
        <w:spacing w:before="60" w:after="100"/>
        <w:ind w:right="-92" w:firstLine="360"/>
        <w:jc w:val="both"/>
        <w:rPr>
          <w:sz w:val="24"/>
        </w:rPr>
      </w:pPr>
      <w:r>
        <w:rPr>
          <w:sz w:val="24"/>
        </w:rPr>
        <w:t xml:space="preserve"> </w:t>
      </w:r>
    </w:p>
    <w:p w:rsidR="00960285" w:rsidRPr="00886779" w:rsidRDefault="0079532D" w:rsidP="00F34921">
      <w:pPr>
        <w:widowControl w:val="0"/>
        <w:numPr>
          <w:ilvl w:val="1"/>
          <w:numId w:val="102"/>
        </w:numPr>
        <w:tabs>
          <w:tab w:val="left" w:pos="142"/>
          <w:tab w:val="left" w:pos="567"/>
        </w:tabs>
        <w:spacing w:before="120" w:line="264" w:lineRule="auto"/>
        <w:ind w:left="567"/>
        <w:outlineLvl w:val="1"/>
        <w:rPr>
          <w:b/>
          <w:sz w:val="24"/>
          <w:szCs w:val="24"/>
          <w:highlight w:val="yellow"/>
        </w:rPr>
      </w:pPr>
      <w:bookmarkStart w:id="125" w:name="_Toc305697378"/>
      <w:bookmarkStart w:id="126" w:name="_Toc343613554"/>
      <w:r w:rsidRPr="00886779">
        <w:rPr>
          <w:b/>
          <w:sz w:val="24"/>
          <w:szCs w:val="24"/>
          <w:highlight w:val="yellow"/>
        </w:rPr>
        <w:t>Процедура понижения цены (переторжка)</w:t>
      </w:r>
      <w:bookmarkEnd w:id="125"/>
      <w:bookmarkEnd w:id="126"/>
      <w:r w:rsidRPr="00886779">
        <w:rPr>
          <w:b/>
          <w:sz w:val="24"/>
          <w:szCs w:val="24"/>
          <w:highlight w:val="yellow"/>
        </w:rPr>
        <w:t xml:space="preserve"> </w:t>
      </w:r>
    </w:p>
    <w:p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Организатором запроса предложений предусмотрена возможность проведения процедуры понижения цены - переторжки, т.е.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w:t>
      </w:r>
      <w:r w:rsidR="00AA51AA" w:rsidRPr="00886779">
        <w:rPr>
          <w:sz w:val="24"/>
          <w:szCs w:val="24"/>
          <w:highlight w:val="yellow"/>
        </w:rPr>
        <w:t>суммы единичных расценок</w:t>
      </w:r>
      <w:r w:rsidRPr="00886779">
        <w:rPr>
          <w:sz w:val="24"/>
          <w:szCs w:val="24"/>
          <w:highlight w:val="yellow"/>
        </w:rPr>
        <w:t>. Изменение цены в сторону снижения не должно повлечь за собой изменение иных условий Заявки.</w:t>
      </w:r>
    </w:p>
    <w:p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может воспользоваться объявленным правом на проведение процедуры переторжки (повторной процедуры переторжки и последующих), если Закупочная комиссия полагает, что цены, заявленные Участниками в заявках, могут быть снижены, либо если Организатор запроса предложений до определения Победителя получит письменную просьбу о проведении переторжки от любого участника процедуры. Решение о проведении процедуры переторжки принимает Закупочная комиссия после проведения отборочной стадии рассмотрения заявок.</w:t>
      </w:r>
    </w:p>
    <w:p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в обязательном порядке проводит процедуру переторжки, если начальная (максимальная) цена Договора превышает 5 000 000,00 рублей с учётом НДС (либо без НДС, если закупка продукции не облагается НДС либо НДС равен 0), за исключением случаев проведения закупочных процедур, осуществляемых в целях реализации договоров технологического присоединения.</w:t>
      </w:r>
    </w:p>
    <w:p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На переторжку допускаются все участники запроса предложений, чьи заявки были признаны полностью удовлетворяющими по существу условиям запроса предложений по результатам отборочной стадии.</w:t>
      </w:r>
    </w:p>
    <w:p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lastRenderedPageBreak/>
        <w:t>Участник запроса предложений, приглашенный на переторжку, вправе не участвовать в ней, тогда его Заявка остается действующей с ранее объявленной ценой.</w:t>
      </w:r>
    </w:p>
    <w:p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Заявка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rsidR="00810B95" w:rsidRPr="00886779" w:rsidRDefault="00960285" w:rsidP="00F34921">
      <w:pPr>
        <w:pStyle w:val="af3"/>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По решению Закупочной комисии переторжка проводится в заочной форме.</w:t>
      </w:r>
      <w:r w:rsidR="00810B95" w:rsidRPr="00886779">
        <w:rPr>
          <w:sz w:val="24"/>
          <w:szCs w:val="24"/>
          <w:highlight w:val="yellow"/>
        </w:rPr>
        <w:t xml:space="preserve"> </w:t>
      </w:r>
    </w:p>
    <w:p w:rsidR="00810B95" w:rsidRPr="00886779" w:rsidRDefault="00810B95" w:rsidP="00F34921">
      <w:pPr>
        <w:pStyle w:val="af3"/>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Процедура переторжки проводится в заочной форме с использованием ЭТП. Порядок проведения процедуры переторжки на ЭТП определяется правилами данной системы.</w:t>
      </w:r>
    </w:p>
    <w:p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Для участия в процедуре переторжки Участникам необходимо будет в срок, Указанный в Извещении, размещённом на ЭТП предоставить через функционал ЭТП в соответствии с правилами и регламентами её работы предложение о цене по форме подачи оферты, предусмотренной настоящей документацией (без приложений) в котором необходимо будет</w:t>
      </w:r>
      <w:r w:rsidR="00AA51AA" w:rsidRPr="00886779">
        <w:rPr>
          <w:color w:val="FF0000"/>
          <w:sz w:val="24"/>
          <w:szCs w:val="24"/>
          <w:highlight w:val="yellow"/>
        </w:rPr>
        <w:t xml:space="preserve"> указать</w:t>
      </w:r>
      <w:r w:rsidRPr="00886779">
        <w:rPr>
          <w:color w:val="FF0000"/>
          <w:sz w:val="24"/>
          <w:szCs w:val="24"/>
          <w:highlight w:val="yellow"/>
        </w:rPr>
        <w:t xml:space="preserve"> минимальную стоимость </w:t>
      </w:r>
      <w:r w:rsidR="00AA51AA" w:rsidRPr="00886779">
        <w:rPr>
          <w:color w:val="FF0000"/>
          <w:sz w:val="24"/>
          <w:szCs w:val="24"/>
          <w:highlight w:val="yellow"/>
        </w:rPr>
        <w:t xml:space="preserve">единичных расценок </w:t>
      </w:r>
      <w:r w:rsidRPr="00886779">
        <w:rPr>
          <w:color w:val="FF0000"/>
          <w:sz w:val="24"/>
          <w:szCs w:val="24"/>
          <w:highlight w:val="yellow"/>
        </w:rPr>
        <w:t>Заявки.</w:t>
      </w:r>
    </w:p>
    <w:p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Размер минимальной цены Заявки должен быть получен методом уменьшения первоначальной цены Заявки на коэффициент уступки без изменения остальных условий оферты.</w:t>
      </w:r>
    </w:p>
    <w:p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Цены, полученные в ходе переторжки, оформляются Протоколом, который подписывается членами Закупочной комиссии, присутствовавшими на переторжке и считаются окончательными для каждого из Участников этой процедуры.</w:t>
      </w:r>
    </w:p>
    <w:p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На каждую последующую переторжку приглашаются Участники запроса</w:t>
      </w:r>
      <w:r w:rsidRPr="00886779">
        <w:rPr>
          <w:sz w:val="24"/>
          <w:szCs w:val="24"/>
          <w:highlight w:val="yellow"/>
        </w:rPr>
        <w:t xml:space="preserve"> </w:t>
      </w:r>
      <w:r w:rsidRPr="00886779">
        <w:rPr>
          <w:iCs/>
          <w:sz w:val="24"/>
          <w:szCs w:val="24"/>
          <w:highlight w:val="yellow"/>
        </w:rPr>
        <w:t>предложений, участвующие в предыдущей переторжке.</w:t>
      </w:r>
    </w:p>
    <w:p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 xml:space="preserve">Проведение каждой последующей переторжки, включая повторную, осуществляется по правилам, предусмотренным в п.п. </w:t>
      </w:r>
      <w:r w:rsidR="00810B95" w:rsidRPr="00886779">
        <w:rPr>
          <w:iCs/>
          <w:color w:val="FF0000"/>
          <w:sz w:val="24"/>
          <w:szCs w:val="24"/>
          <w:highlight w:val="yellow"/>
        </w:rPr>
        <w:t>3.7.8.</w:t>
      </w:r>
      <w:r w:rsidRPr="00886779">
        <w:rPr>
          <w:iCs/>
          <w:color w:val="FF0000"/>
          <w:sz w:val="24"/>
          <w:szCs w:val="24"/>
          <w:highlight w:val="yellow"/>
        </w:rPr>
        <w:t>-</w:t>
      </w:r>
      <w:r w:rsidR="00810B95" w:rsidRPr="00886779">
        <w:rPr>
          <w:iCs/>
          <w:color w:val="FF0000"/>
          <w:sz w:val="24"/>
          <w:szCs w:val="24"/>
          <w:highlight w:val="yellow"/>
        </w:rPr>
        <w:t>3</w:t>
      </w:r>
      <w:r w:rsidRPr="00886779">
        <w:rPr>
          <w:iCs/>
          <w:color w:val="FF0000"/>
          <w:sz w:val="24"/>
          <w:szCs w:val="24"/>
          <w:highlight w:val="yellow"/>
        </w:rPr>
        <w:t>.</w:t>
      </w:r>
      <w:r w:rsidR="00810B95" w:rsidRPr="00886779">
        <w:rPr>
          <w:iCs/>
          <w:color w:val="FF0000"/>
          <w:sz w:val="24"/>
          <w:szCs w:val="24"/>
          <w:highlight w:val="yellow"/>
        </w:rPr>
        <w:t>7</w:t>
      </w:r>
      <w:r w:rsidRPr="00886779">
        <w:rPr>
          <w:iCs/>
          <w:color w:val="FF0000"/>
          <w:sz w:val="24"/>
          <w:szCs w:val="24"/>
          <w:highlight w:val="yellow"/>
        </w:rPr>
        <w:t>.</w:t>
      </w:r>
      <w:r w:rsidR="00810B95" w:rsidRPr="00886779">
        <w:rPr>
          <w:iCs/>
          <w:color w:val="FF0000"/>
          <w:sz w:val="24"/>
          <w:szCs w:val="24"/>
          <w:highlight w:val="yellow"/>
        </w:rPr>
        <w:t>11.</w:t>
      </w:r>
      <w:r w:rsidRPr="00886779">
        <w:rPr>
          <w:iCs/>
          <w:sz w:val="24"/>
          <w:szCs w:val="24"/>
          <w:highlight w:val="yellow"/>
        </w:rPr>
        <w:t xml:space="preserve"> и только по решению Закупочной комиссии.</w:t>
      </w:r>
    </w:p>
    <w:p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При проведении процедуры переторжки оценочная стадия будет проводиться после проведения процедуры переторжки по суммам единичных расценок, полученным в ходе переторжки в полном соответствии с процедурой оценочной стадии (п. </w:t>
      </w:r>
      <w:r w:rsidR="00810B95" w:rsidRPr="00886779">
        <w:rPr>
          <w:sz w:val="24"/>
          <w:szCs w:val="24"/>
          <w:highlight w:val="yellow"/>
        </w:rPr>
        <w:t>3.6.3.</w:t>
      </w:r>
      <w:r w:rsidRPr="00886779">
        <w:rPr>
          <w:sz w:val="24"/>
          <w:szCs w:val="24"/>
          <w:highlight w:val="yellow"/>
        </w:rPr>
        <w:t xml:space="preserve">). </w:t>
      </w:r>
    </w:p>
    <w:p w:rsidR="00960285"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По решению Закупочной комиссии порядок проведения переторжки может быть уточнен.</w:t>
      </w:r>
    </w:p>
    <w:p w:rsidR="0079532D" w:rsidRPr="00D0171E" w:rsidRDefault="0079532D" w:rsidP="00810B95">
      <w:pPr>
        <w:ind w:firstLine="426"/>
        <w:jc w:val="both"/>
        <w:rPr>
          <w:sz w:val="24"/>
          <w:szCs w:val="24"/>
        </w:rPr>
      </w:pPr>
    </w:p>
    <w:p w:rsidR="00D0171E" w:rsidRPr="00D0171E" w:rsidRDefault="00D0171E" w:rsidP="009D0588">
      <w:pPr>
        <w:pStyle w:val="2a"/>
        <w:keepNext w:val="0"/>
        <w:widowControl w:val="0"/>
        <w:numPr>
          <w:ilvl w:val="1"/>
          <w:numId w:val="147"/>
        </w:numPr>
        <w:tabs>
          <w:tab w:val="left" w:pos="709"/>
        </w:tabs>
        <w:spacing w:before="160" w:after="120"/>
        <w:rPr>
          <w:rFonts w:ascii="Times New Roman" w:hAnsi="Times New Roman"/>
          <w:i w:val="0"/>
          <w:sz w:val="24"/>
          <w:szCs w:val="24"/>
        </w:rPr>
      </w:pPr>
      <w:r w:rsidRPr="00D0171E">
        <w:rPr>
          <w:rFonts w:ascii="Times New Roman" w:hAnsi="Times New Roman"/>
          <w:i w:val="0"/>
          <w:sz w:val="24"/>
          <w:szCs w:val="24"/>
        </w:rPr>
        <w:t>Подведение итогов Запроса предложений</w:t>
      </w:r>
    </w:p>
    <w:p w:rsidR="00D0171E" w:rsidRPr="00D0171E" w:rsidRDefault="00ED65B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2D4932">
        <w:rPr>
          <w:sz w:val="24"/>
          <w:szCs w:val="24"/>
        </w:rPr>
        <w:t>Закупочная комиссия на своем заседании определяет Победителя запроса предложений, как Участника запроса предложений, заявка которого заняла первое место в ранжировке заявок участников</w:t>
      </w:r>
      <w:r>
        <w:rPr>
          <w:sz w:val="24"/>
          <w:szCs w:val="24"/>
        </w:rPr>
        <w:t xml:space="preserve">. </w:t>
      </w:r>
    </w:p>
    <w:p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Решение Закупочной комиссии оформляется протоколом заседания Закупочной комиссии, который подписывается ответственным секретарем Закупочной комиссии.</w:t>
      </w:r>
    </w:p>
    <w:p w:rsidR="00D0171E" w:rsidRPr="00D0171E" w:rsidRDefault="00ED65BE" w:rsidP="00F34921">
      <w:pPr>
        <w:widowControl w:val="0"/>
        <w:numPr>
          <w:ilvl w:val="2"/>
          <w:numId w:val="106"/>
        </w:numPr>
        <w:tabs>
          <w:tab w:val="left" w:pos="1200"/>
        </w:tabs>
        <w:overflowPunct w:val="0"/>
        <w:autoSpaceDE w:val="0"/>
        <w:autoSpaceDN w:val="0"/>
        <w:adjustRightInd w:val="0"/>
        <w:ind w:left="0" w:firstLine="360"/>
        <w:jc w:val="both"/>
        <w:rPr>
          <w:bCs/>
          <w:sz w:val="24"/>
          <w:szCs w:val="24"/>
        </w:rPr>
      </w:pPr>
      <w:r w:rsidRPr="002D4932">
        <w:rPr>
          <w:sz w:val="24"/>
          <w:szCs w:val="24"/>
        </w:rPr>
        <w:t xml:space="preserve">Участник запроса предложений незамедлительно уведомляется о признании его Победителем закупки с использованием функционала ЭТП. Протокол выбора победителя размещается на официальном сайте в течение 3-х дней со дня его подписания. Предполагается, что подведение итогов запроса предложений будет </w:t>
      </w:r>
      <w:r w:rsidRPr="002D4932">
        <w:rPr>
          <w:color w:val="FF0000"/>
          <w:sz w:val="24"/>
          <w:szCs w:val="24"/>
        </w:rPr>
        <w:t xml:space="preserve">осуществлено не позднее </w:t>
      </w:r>
      <w:r w:rsidR="005A58E6">
        <w:rPr>
          <w:b/>
          <w:color w:val="FF0000"/>
          <w:sz w:val="24"/>
          <w:szCs w:val="24"/>
        </w:rPr>
        <w:t>2</w:t>
      </w:r>
      <w:r w:rsidR="00F01801">
        <w:rPr>
          <w:b/>
          <w:color w:val="FF0000"/>
          <w:sz w:val="24"/>
          <w:szCs w:val="24"/>
        </w:rPr>
        <w:t>5</w:t>
      </w:r>
      <w:r w:rsidRPr="002D4932">
        <w:rPr>
          <w:b/>
          <w:color w:val="FF0000"/>
          <w:sz w:val="24"/>
          <w:szCs w:val="24"/>
        </w:rPr>
        <w:t>.0</w:t>
      </w:r>
      <w:r w:rsidR="00FB4890">
        <w:rPr>
          <w:b/>
          <w:color w:val="FF0000"/>
          <w:sz w:val="24"/>
          <w:szCs w:val="24"/>
        </w:rPr>
        <w:t>4</w:t>
      </w:r>
      <w:r w:rsidRPr="002D4932">
        <w:rPr>
          <w:b/>
          <w:color w:val="FF0000"/>
          <w:sz w:val="24"/>
          <w:szCs w:val="24"/>
        </w:rPr>
        <w:t>.2025г</w:t>
      </w:r>
      <w:r w:rsidR="00D0171E" w:rsidRPr="00D0171E">
        <w:rPr>
          <w:bCs/>
          <w:sz w:val="24"/>
          <w:szCs w:val="24"/>
        </w:rPr>
        <w:t>.</w:t>
      </w:r>
    </w:p>
    <w:p w:rsidR="00D0171E" w:rsidRDefault="00ED65B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2D4932">
        <w:rPr>
          <w:sz w:val="24"/>
          <w:szCs w:val="24"/>
        </w:rPr>
        <w:lastRenderedPageBreak/>
        <w:t>После получения уведомления о результатах процедуры, Победитель в течение 10 календарных дней должен предоставить в адрес Заказчика (</w:t>
      </w:r>
      <w:r>
        <w:rPr>
          <w:sz w:val="24"/>
          <w:szCs w:val="24"/>
        </w:rPr>
        <w:t>АО «Социальная сфера-М»</w:t>
      </w:r>
      <w:r w:rsidRPr="002D4932">
        <w:rPr>
          <w:sz w:val="24"/>
          <w:szCs w:val="24"/>
        </w:rPr>
        <w:t>) заполненный и подписанный проект договора со всеми приложениями. Проект договора заполняется в строгом соответствии с приложением №2 к настоящей документации. В случае непредставления в течение 10 календарных дней заполненного проекта договора, или представления проекта договора, содержащего условия, отличные от условий, содержащихся в проекте договора, являющимся приложением №2 к настоящей Закупочной документации, участник Закупки утрачивает статус Победителя и его действия (бездействия) означают отказ от заключения договора. В целях заключения Договора, Победителю необходимо вместе с договором представить следующий пакет документов</w:t>
      </w:r>
      <w:r>
        <w:rPr>
          <w:sz w:val="24"/>
          <w:szCs w:val="24"/>
        </w:rPr>
        <w:t>:</w:t>
      </w:r>
    </w:p>
    <w:p w:rsidR="00ED65BE" w:rsidRPr="002D4932" w:rsidRDefault="00ED65BE" w:rsidP="00ED65BE">
      <w:pPr>
        <w:widowControl w:val="0"/>
        <w:overflowPunct w:val="0"/>
        <w:autoSpaceDE w:val="0"/>
        <w:autoSpaceDN w:val="0"/>
        <w:adjustRightInd w:val="0"/>
        <w:jc w:val="both"/>
        <w:rPr>
          <w:sz w:val="24"/>
          <w:szCs w:val="24"/>
        </w:rPr>
      </w:pPr>
      <w:r>
        <w:rPr>
          <w:sz w:val="24"/>
          <w:szCs w:val="24"/>
        </w:rPr>
        <w:t xml:space="preserve">- </w:t>
      </w:r>
      <w:r w:rsidRPr="002D4932">
        <w:rPr>
          <w:sz w:val="24"/>
          <w:szCs w:val="24"/>
        </w:rPr>
        <w:t xml:space="preserve">заверенную участником копию Свидетельства о государственной регистрации юридического лица (в случае, если контрагентом является индивидуальный предприниматель – копию его паспорта и копию свидетельства о государственной регистрации данного лица в качестве индивидуального предпринимателя); </w:t>
      </w:r>
    </w:p>
    <w:p w:rsidR="00ED65BE" w:rsidRPr="002D4932" w:rsidRDefault="00ED65BE" w:rsidP="00ED65BE">
      <w:pPr>
        <w:widowControl w:val="0"/>
        <w:overflowPunct w:val="0"/>
        <w:autoSpaceDE w:val="0"/>
        <w:autoSpaceDN w:val="0"/>
        <w:adjustRightInd w:val="0"/>
        <w:jc w:val="both"/>
        <w:rPr>
          <w:sz w:val="24"/>
          <w:szCs w:val="24"/>
        </w:rPr>
      </w:pPr>
      <w:r>
        <w:rPr>
          <w:sz w:val="24"/>
          <w:szCs w:val="24"/>
        </w:rPr>
        <w:t xml:space="preserve">- </w:t>
      </w:r>
      <w:r w:rsidRPr="002D4932">
        <w:rPr>
          <w:sz w:val="24"/>
          <w:szCs w:val="24"/>
        </w:rPr>
        <w:t>заверенную участником копию Свидетельства о постановке на налоговый учет;</w:t>
      </w:r>
    </w:p>
    <w:p w:rsidR="00ED65BE" w:rsidRPr="002D4932" w:rsidRDefault="00ED65BE" w:rsidP="00ED65BE">
      <w:pPr>
        <w:widowControl w:val="0"/>
        <w:jc w:val="both"/>
        <w:rPr>
          <w:sz w:val="24"/>
          <w:szCs w:val="24"/>
        </w:rPr>
      </w:pPr>
      <w:r w:rsidRPr="002D4932">
        <w:rPr>
          <w:sz w:val="24"/>
          <w:szCs w:val="24"/>
        </w:rPr>
        <w:t>-</w:t>
      </w:r>
      <w:r>
        <w:rPr>
          <w:sz w:val="24"/>
          <w:szCs w:val="24"/>
        </w:rPr>
        <w:t xml:space="preserve"> </w:t>
      </w:r>
      <w:r w:rsidRPr="002D4932">
        <w:rPr>
          <w:sz w:val="24"/>
          <w:szCs w:val="24"/>
        </w:rPr>
        <w:t>оригинал заполненной и подписанной контрагентом информации о собственниках (включая конечных бенефициаров), составленной по форме соответствующего Приложения к проекту договора;</w:t>
      </w:r>
    </w:p>
    <w:p w:rsidR="00ED65BE" w:rsidRPr="002D4932" w:rsidRDefault="00ED65BE" w:rsidP="00ED65BE">
      <w:pPr>
        <w:widowControl w:val="0"/>
        <w:jc w:val="both"/>
        <w:rPr>
          <w:sz w:val="24"/>
          <w:szCs w:val="24"/>
        </w:rPr>
      </w:pPr>
      <w:r w:rsidRPr="002D4932">
        <w:rPr>
          <w:sz w:val="24"/>
          <w:szCs w:val="24"/>
        </w:rPr>
        <w:t>-</w:t>
      </w:r>
      <w:r>
        <w:rPr>
          <w:sz w:val="24"/>
          <w:szCs w:val="24"/>
        </w:rPr>
        <w:t xml:space="preserve"> </w:t>
      </w:r>
      <w:r w:rsidRPr="002D4932">
        <w:rPr>
          <w:sz w:val="24"/>
          <w:szCs w:val="24"/>
        </w:rPr>
        <w:t>оригинал заполненной и подписанной информации о контрагенте-резиденте, составленной по форме соответствующего Приложения к проекту договора;</w:t>
      </w:r>
    </w:p>
    <w:p w:rsidR="00ED65BE" w:rsidRPr="00D0171E" w:rsidRDefault="00ED65BE" w:rsidP="00ED65BE">
      <w:pPr>
        <w:widowControl w:val="0"/>
        <w:tabs>
          <w:tab w:val="left" w:pos="1200"/>
        </w:tabs>
        <w:overflowPunct w:val="0"/>
        <w:autoSpaceDE w:val="0"/>
        <w:autoSpaceDN w:val="0"/>
        <w:adjustRightInd w:val="0"/>
        <w:jc w:val="both"/>
        <w:rPr>
          <w:sz w:val="24"/>
          <w:szCs w:val="24"/>
        </w:rPr>
      </w:pPr>
      <w:r w:rsidRPr="002D4932">
        <w:rPr>
          <w:sz w:val="24"/>
          <w:szCs w:val="24"/>
        </w:rPr>
        <w:t>-</w:t>
      </w:r>
      <w:r>
        <w:rPr>
          <w:sz w:val="24"/>
          <w:szCs w:val="24"/>
        </w:rPr>
        <w:t xml:space="preserve"> </w:t>
      </w:r>
      <w:r w:rsidRPr="002D4932">
        <w:rPr>
          <w:sz w:val="24"/>
          <w:szCs w:val="24"/>
        </w:rPr>
        <w:t>оригинал подписанного со стороны контрагента согласия на обработку персональных данных по форме соответствующего Приложения к проекту договора</w:t>
      </w:r>
    </w:p>
    <w:p w:rsidR="00D0171E" w:rsidRPr="00D0171E" w:rsidRDefault="00D0171E" w:rsidP="00F34921">
      <w:pPr>
        <w:pStyle w:val="2a"/>
        <w:keepNext w:val="0"/>
        <w:widowControl w:val="0"/>
        <w:numPr>
          <w:ilvl w:val="1"/>
          <w:numId w:val="109"/>
        </w:numPr>
        <w:tabs>
          <w:tab w:val="left" w:pos="600"/>
        </w:tabs>
        <w:spacing w:before="160" w:after="0"/>
        <w:ind w:hanging="834"/>
        <w:rPr>
          <w:rFonts w:ascii="Times New Roman" w:hAnsi="Times New Roman"/>
          <w:i w:val="0"/>
          <w:sz w:val="24"/>
          <w:szCs w:val="24"/>
        </w:rPr>
      </w:pPr>
      <w:bookmarkStart w:id="127" w:name="_Toc343613556"/>
      <w:bookmarkStart w:id="128" w:name="_Ref191386295"/>
      <w:r w:rsidRPr="00D0171E">
        <w:rPr>
          <w:rFonts w:ascii="Times New Roman" w:hAnsi="Times New Roman"/>
          <w:i w:val="0"/>
          <w:sz w:val="24"/>
          <w:szCs w:val="24"/>
        </w:rPr>
        <w:t>Признание запроса предложений несостоявшимся</w:t>
      </w:r>
      <w:bookmarkEnd w:id="127"/>
    </w:p>
    <w:p w:rsidR="00D0171E" w:rsidRPr="00D0171E" w:rsidRDefault="00D0171E" w:rsidP="00F34921">
      <w:pPr>
        <w:widowControl w:val="0"/>
        <w:numPr>
          <w:ilvl w:val="2"/>
          <w:numId w:val="107"/>
        </w:numPr>
        <w:tabs>
          <w:tab w:val="left" w:pos="1200"/>
        </w:tabs>
        <w:overflowPunct w:val="0"/>
        <w:autoSpaceDE w:val="0"/>
        <w:autoSpaceDN w:val="0"/>
        <w:adjustRightInd w:val="0"/>
        <w:ind w:left="0" w:firstLine="360"/>
        <w:jc w:val="both"/>
        <w:rPr>
          <w:sz w:val="24"/>
          <w:szCs w:val="24"/>
        </w:rPr>
      </w:pPr>
      <w:r w:rsidRPr="00D0171E">
        <w:rPr>
          <w:bCs/>
          <w:sz w:val="24"/>
          <w:szCs w:val="24"/>
        </w:rPr>
        <w:t>Запрос предложений</w:t>
      </w:r>
      <w:r w:rsidRPr="00D0171E">
        <w:rPr>
          <w:sz w:val="24"/>
          <w:szCs w:val="24"/>
        </w:rPr>
        <w:t xml:space="preserve"> признается несостоявшимся в случаях:</w:t>
      </w:r>
    </w:p>
    <w:p w:rsidR="001033F7" w:rsidRPr="00A1059C" w:rsidRDefault="001033F7" w:rsidP="00F34921">
      <w:pPr>
        <w:pStyle w:val="3fb"/>
        <w:widowControl w:val="0"/>
        <w:numPr>
          <w:ilvl w:val="0"/>
          <w:numId w:val="103"/>
        </w:numPr>
        <w:suppressAutoHyphens/>
        <w:ind w:left="0" w:firstLine="567"/>
        <w:rPr>
          <w:sz w:val="22"/>
          <w:szCs w:val="22"/>
        </w:rPr>
      </w:pPr>
      <w:bookmarkStart w:id="129" w:name="_Ref298429652"/>
      <w:r w:rsidRPr="00A1059C">
        <w:rPr>
          <w:rFonts w:eastAsia="Calibri"/>
          <w:sz w:val="22"/>
          <w:szCs w:val="22"/>
          <w:lang w:eastAsia="en-US"/>
        </w:rPr>
        <w:t>если по окончании срока подачи заявок подана только одна заявка или не подано ни одной заявки</w:t>
      </w:r>
      <w:r w:rsidRPr="00A1059C">
        <w:rPr>
          <w:sz w:val="22"/>
          <w:szCs w:val="22"/>
        </w:rPr>
        <w:t>;</w:t>
      </w:r>
      <w:bookmarkEnd w:id="129"/>
    </w:p>
    <w:p w:rsidR="001033F7" w:rsidRPr="00A1059C" w:rsidRDefault="001033F7" w:rsidP="00F34921">
      <w:pPr>
        <w:pStyle w:val="3fb"/>
        <w:widowControl w:val="0"/>
        <w:numPr>
          <w:ilvl w:val="0"/>
          <w:numId w:val="103"/>
        </w:numPr>
        <w:suppressAutoHyphens/>
        <w:ind w:left="0" w:firstLine="567"/>
        <w:rPr>
          <w:sz w:val="22"/>
          <w:szCs w:val="22"/>
        </w:rPr>
      </w:pPr>
      <w:r w:rsidRPr="00A1059C">
        <w:rPr>
          <w:sz w:val="22"/>
          <w:szCs w:val="22"/>
        </w:rPr>
        <w:t xml:space="preserve"> </w:t>
      </w:r>
      <w:r w:rsidR="00ED65BE" w:rsidRPr="006E6FFD">
        <w:rPr>
          <w:sz w:val="24"/>
          <w:szCs w:val="24"/>
        </w:rPr>
        <w:t>если по результатам рассмотрения заявок принято решение об отказе в допуске всем участникам закупки, подавшим заявки</w:t>
      </w:r>
      <w:r w:rsidRPr="00A1059C">
        <w:rPr>
          <w:sz w:val="22"/>
          <w:szCs w:val="22"/>
        </w:rPr>
        <w:t>;</w:t>
      </w:r>
    </w:p>
    <w:p w:rsidR="001033F7" w:rsidRPr="00A1059C" w:rsidRDefault="00ED65BE" w:rsidP="00F34921">
      <w:pPr>
        <w:pStyle w:val="3fb"/>
        <w:widowControl w:val="0"/>
        <w:numPr>
          <w:ilvl w:val="0"/>
          <w:numId w:val="103"/>
        </w:numPr>
        <w:suppressAutoHyphens/>
        <w:ind w:left="0" w:firstLine="567"/>
        <w:rPr>
          <w:sz w:val="22"/>
          <w:szCs w:val="22"/>
        </w:rPr>
      </w:pPr>
      <w:r w:rsidRPr="006E6FFD">
        <w:rPr>
          <w:sz w:val="24"/>
          <w:szCs w:val="24"/>
        </w:rPr>
        <w:t>если по результатам рассмотрения заявок принято решение о допуске только одного участника закупки</w:t>
      </w:r>
      <w:r w:rsidR="001033F7" w:rsidRPr="00A1059C">
        <w:rPr>
          <w:sz w:val="22"/>
          <w:szCs w:val="22"/>
        </w:rPr>
        <w:t>;</w:t>
      </w:r>
    </w:p>
    <w:p w:rsidR="001033F7" w:rsidRPr="00A1059C" w:rsidRDefault="00ED65BE" w:rsidP="00F34921">
      <w:pPr>
        <w:pStyle w:val="3fb"/>
        <w:widowControl w:val="0"/>
        <w:numPr>
          <w:ilvl w:val="0"/>
          <w:numId w:val="103"/>
        </w:numPr>
        <w:suppressAutoHyphens/>
        <w:ind w:left="0" w:firstLine="567"/>
        <w:rPr>
          <w:bCs/>
          <w:sz w:val="22"/>
          <w:szCs w:val="22"/>
        </w:rPr>
      </w:pPr>
      <w:r w:rsidRPr="006E6FFD">
        <w:rPr>
          <w:sz w:val="24"/>
          <w:szCs w:val="24"/>
        </w:rPr>
        <w:t>если по результатам закупки от заключения договора уклонились участники закупки, обязанные заключить договор в соответствии с условиями извещения и (или) документации о закупке</w:t>
      </w:r>
      <w:r w:rsidR="001033F7" w:rsidRPr="00A1059C">
        <w:rPr>
          <w:bCs/>
          <w:sz w:val="22"/>
          <w:szCs w:val="22"/>
        </w:rPr>
        <w:t>.</w:t>
      </w:r>
    </w:p>
    <w:p w:rsidR="00D0171E" w:rsidRPr="00D0171E" w:rsidRDefault="00D0171E" w:rsidP="00F34921">
      <w:pPr>
        <w:widowControl w:val="0"/>
        <w:numPr>
          <w:ilvl w:val="2"/>
          <w:numId w:val="107"/>
        </w:numPr>
        <w:tabs>
          <w:tab w:val="left" w:pos="1200"/>
        </w:tabs>
        <w:overflowPunct w:val="0"/>
        <w:autoSpaceDE w:val="0"/>
        <w:autoSpaceDN w:val="0"/>
        <w:adjustRightInd w:val="0"/>
        <w:ind w:left="0" w:firstLine="360"/>
        <w:jc w:val="both"/>
        <w:rPr>
          <w:bCs/>
          <w:sz w:val="24"/>
          <w:szCs w:val="24"/>
        </w:rPr>
      </w:pPr>
      <w:r w:rsidRPr="00D0171E">
        <w:rPr>
          <w:bCs/>
          <w:sz w:val="24"/>
          <w:szCs w:val="24"/>
        </w:rPr>
        <w:t xml:space="preserve">В случае, если при проведении запроса предложений: </w:t>
      </w:r>
    </w:p>
    <w:p w:rsidR="00D0171E" w:rsidRDefault="00880161" w:rsidP="00F34921">
      <w:pPr>
        <w:widowControl w:val="0"/>
        <w:numPr>
          <w:ilvl w:val="0"/>
          <w:numId w:val="72"/>
        </w:numPr>
        <w:tabs>
          <w:tab w:val="left" w:pos="600"/>
        </w:tabs>
        <w:ind w:left="0" w:firstLine="240"/>
        <w:jc w:val="both"/>
        <w:rPr>
          <w:bCs/>
          <w:sz w:val="24"/>
          <w:szCs w:val="24"/>
        </w:rPr>
      </w:pPr>
      <w:r w:rsidRPr="000073E3">
        <w:rPr>
          <w:bCs/>
          <w:color w:val="0000FF"/>
          <w:sz w:val="24"/>
          <w:szCs w:val="24"/>
        </w:rPr>
        <w:t>Если при проведении любой конкурентной закупки была представлена только одна заявка, либо принято решение о допуске только одного участника, то договор с таким участником закупки подлежит заключению, при одновременном соблюдении следующих условий</w:t>
      </w:r>
      <w:r w:rsidR="00D0171E" w:rsidRPr="00D0171E">
        <w:rPr>
          <w:bCs/>
          <w:sz w:val="24"/>
          <w:szCs w:val="24"/>
        </w:rPr>
        <w:t>;</w:t>
      </w:r>
    </w:p>
    <w:p w:rsidR="00880161" w:rsidRPr="00880161" w:rsidRDefault="00880161" w:rsidP="00880161">
      <w:pPr>
        <w:pStyle w:val="af3"/>
        <w:widowControl w:val="0"/>
        <w:numPr>
          <w:ilvl w:val="0"/>
          <w:numId w:val="152"/>
        </w:numPr>
        <w:tabs>
          <w:tab w:val="left" w:pos="360"/>
        </w:tabs>
        <w:ind w:left="0" w:firstLine="360"/>
        <w:jc w:val="both"/>
        <w:rPr>
          <w:bCs/>
          <w:color w:val="0000FF"/>
          <w:sz w:val="24"/>
          <w:szCs w:val="24"/>
        </w:rPr>
      </w:pPr>
      <w:r w:rsidRPr="00880161">
        <w:rPr>
          <w:bCs/>
          <w:color w:val="0000FF"/>
          <w:sz w:val="24"/>
          <w:szCs w:val="24"/>
        </w:rPr>
        <w:t>от Инициатора закупки получена информация о нецелесообразности проведения повторной процедуры закупки;</w:t>
      </w:r>
    </w:p>
    <w:p w:rsidR="00880161" w:rsidRPr="00880161" w:rsidRDefault="00880161" w:rsidP="00880161">
      <w:pPr>
        <w:pStyle w:val="af3"/>
        <w:widowControl w:val="0"/>
        <w:numPr>
          <w:ilvl w:val="0"/>
          <w:numId w:val="152"/>
        </w:numPr>
        <w:tabs>
          <w:tab w:val="left" w:pos="426"/>
        </w:tabs>
        <w:ind w:left="0" w:firstLine="360"/>
        <w:jc w:val="both"/>
        <w:rPr>
          <w:bCs/>
          <w:sz w:val="24"/>
          <w:szCs w:val="24"/>
        </w:rPr>
      </w:pPr>
      <w:r w:rsidRPr="000073E3">
        <w:rPr>
          <w:bCs/>
          <w:color w:val="0000FF"/>
          <w:sz w:val="24"/>
          <w:szCs w:val="24"/>
        </w:rPr>
        <w:t>данный участник закупки соответствует требованиям документации о закупке, о чем принято соответствующее решение Закупочной комиссией</w:t>
      </w:r>
      <w:r>
        <w:rPr>
          <w:bCs/>
          <w:color w:val="0000FF"/>
          <w:sz w:val="24"/>
          <w:szCs w:val="24"/>
        </w:rPr>
        <w:t>;</w:t>
      </w:r>
    </w:p>
    <w:p w:rsidR="00880161" w:rsidRPr="00880161" w:rsidRDefault="00880161" w:rsidP="00880161">
      <w:pPr>
        <w:pStyle w:val="af3"/>
        <w:widowControl w:val="0"/>
        <w:numPr>
          <w:ilvl w:val="0"/>
          <w:numId w:val="152"/>
        </w:numPr>
        <w:tabs>
          <w:tab w:val="left" w:pos="426"/>
        </w:tabs>
        <w:ind w:left="0" w:firstLine="360"/>
        <w:jc w:val="both"/>
        <w:rPr>
          <w:bCs/>
          <w:sz w:val="24"/>
          <w:szCs w:val="24"/>
        </w:rPr>
      </w:pPr>
      <w:r w:rsidRPr="000073E3">
        <w:rPr>
          <w:bCs/>
          <w:color w:val="0000FF"/>
          <w:sz w:val="24"/>
          <w:szCs w:val="24"/>
        </w:rPr>
        <w:t>проведена переторжка с одним участником, если это было предусмотрено закупочной документацией</w:t>
      </w:r>
      <w:r>
        <w:rPr>
          <w:bCs/>
          <w:color w:val="0000FF"/>
          <w:sz w:val="24"/>
          <w:szCs w:val="24"/>
        </w:rPr>
        <w:t>;</w:t>
      </w:r>
    </w:p>
    <w:p w:rsidR="00880161" w:rsidRPr="00880161" w:rsidRDefault="00880161" w:rsidP="00880161">
      <w:pPr>
        <w:pStyle w:val="af3"/>
        <w:widowControl w:val="0"/>
        <w:numPr>
          <w:ilvl w:val="0"/>
          <w:numId w:val="152"/>
        </w:numPr>
        <w:tabs>
          <w:tab w:val="left" w:pos="426"/>
        </w:tabs>
        <w:ind w:left="0" w:firstLine="360"/>
        <w:jc w:val="both"/>
        <w:rPr>
          <w:bCs/>
          <w:sz w:val="24"/>
          <w:szCs w:val="24"/>
        </w:rPr>
      </w:pPr>
      <w:r w:rsidRPr="000073E3">
        <w:rPr>
          <w:bCs/>
          <w:color w:val="0000FF"/>
          <w:sz w:val="24"/>
          <w:szCs w:val="24"/>
        </w:rPr>
        <w:t xml:space="preserve">договор заключается по цене, в объеме и на условиях, указанных таким единственным </w:t>
      </w:r>
      <w:r w:rsidRPr="000E1B4A">
        <w:rPr>
          <w:bCs/>
          <w:color w:val="0000FF"/>
          <w:sz w:val="24"/>
          <w:szCs w:val="24"/>
        </w:rPr>
        <w:t>участником закупки в его заявке</w:t>
      </w:r>
      <w:r w:rsidRPr="000073E3">
        <w:rPr>
          <w:bCs/>
          <w:color w:val="0000FF"/>
          <w:sz w:val="24"/>
          <w:szCs w:val="24"/>
        </w:rPr>
        <w:t xml:space="preserve"> и/или на лучших для Заказчика </w:t>
      </w:r>
      <w:r w:rsidRPr="000073E3">
        <w:rPr>
          <w:bCs/>
          <w:color w:val="0000FF"/>
          <w:sz w:val="24"/>
          <w:szCs w:val="24"/>
        </w:rPr>
        <w:lastRenderedPageBreak/>
        <w:t>условиях (в том числе достигнутых по результатам преддоговорных переговоров в случае их проведения)</w:t>
      </w:r>
      <w:r>
        <w:rPr>
          <w:bCs/>
          <w:color w:val="0000FF"/>
          <w:sz w:val="24"/>
          <w:szCs w:val="24"/>
        </w:rPr>
        <w:t>.</w:t>
      </w:r>
    </w:p>
    <w:p w:rsidR="00D0171E" w:rsidRPr="00D0171E" w:rsidRDefault="00880161" w:rsidP="00F34921">
      <w:pPr>
        <w:widowControl w:val="0"/>
        <w:numPr>
          <w:ilvl w:val="0"/>
          <w:numId w:val="72"/>
        </w:numPr>
        <w:tabs>
          <w:tab w:val="left" w:pos="600"/>
        </w:tabs>
        <w:ind w:left="0" w:firstLine="240"/>
        <w:jc w:val="both"/>
        <w:rPr>
          <w:bCs/>
          <w:sz w:val="24"/>
          <w:szCs w:val="24"/>
        </w:rPr>
      </w:pPr>
      <w:r w:rsidRPr="005B030A">
        <w:rPr>
          <w:bCs/>
          <w:sz w:val="24"/>
          <w:szCs w:val="24"/>
        </w:rPr>
        <w:t>на этап выбора наилучшей заявки допущена одна Заявка - Заказчик вправе заключить договор с таким участником, при условии, что такая Заявка соответствует требованиям закупочной документации и при условии получения согласия ЦЗК Общества</w:t>
      </w:r>
      <w:r w:rsidR="00D0171E" w:rsidRPr="00D0171E">
        <w:rPr>
          <w:bCs/>
          <w:sz w:val="24"/>
          <w:szCs w:val="24"/>
        </w:rPr>
        <w:t>;</w:t>
      </w:r>
    </w:p>
    <w:p w:rsidR="00D0171E" w:rsidRPr="00D0171E" w:rsidRDefault="00880161" w:rsidP="00F34921">
      <w:pPr>
        <w:widowControl w:val="0"/>
        <w:numPr>
          <w:ilvl w:val="0"/>
          <w:numId w:val="72"/>
        </w:numPr>
        <w:tabs>
          <w:tab w:val="left" w:pos="600"/>
        </w:tabs>
        <w:ind w:left="0" w:firstLine="240"/>
        <w:jc w:val="both"/>
        <w:rPr>
          <w:bCs/>
          <w:sz w:val="24"/>
          <w:szCs w:val="24"/>
        </w:rPr>
      </w:pPr>
      <w:r w:rsidRPr="002D4932">
        <w:rPr>
          <w:bCs/>
          <w:sz w:val="24"/>
          <w:szCs w:val="24"/>
        </w:rPr>
        <w:t>не подана ни одна Заявка – Заказчик вправе признать запрос предложений несостоявшимся и назначить повторную процедуру запроса предложений либо провести закупки иным способом, предусмотренным Положением о закупках Общества</w:t>
      </w:r>
      <w:r w:rsidR="00D0171E" w:rsidRPr="00D0171E">
        <w:rPr>
          <w:bCs/>
          <w:sz w:val="24"/>
          <w:szCs w:val="24"/>
        </w:rPr>
        <w:t>.</w:t>
      </w:r>
    </w:p>
    <w:bookmarkEnd w:id="128"/>
    <w:p w:rsidR="00D0171E" w:rsidRPr="00D0171E" w:rsidRDefault="00D0171E" w:rsidP="00F34921">
      <w:pPr>
        <w:pStyle w:val="2a"/>
        <w:keepNext w:val="0"/>
        <w:widowControl w:val="0"/>
        <w:numPr>
          <w:ilvl w:val="1"/>
          <w:numId w:val="110"/>
        </w:numPr>
        <w:tabs>
          <w:tab w:val="left" w:pos="600"/>
        </w:tabs>
        <w:spacing w:before="120" w:after="0"/>
        <w:ind w:hanging="834"/>
        <w:rPr>
          <w:rFonts w:ascii="Times New Roman" w:hAnsi="Times New Roman"/>
          <w:i w:val="0"/>
          <w:sz w:val="24"/>
          <w:szCs w:val="24"/>
        </w:rPr>
      </w:pPr>
      <w:r w:rsidRPr="00D0171E">
        <w:rPr>
          <w:rFonts w:ascii="Times New Roman" w:hAnsi="Times New Roman"/>
          <w:i w:val="0"/>
          <w:sz w:val="24"/>
          <w:szCs w:val="24"/>
        </w:rPr>
        <w:t>Проведение преддоговорных переговоров. Подписание Договора</w:t>
      </w:r>
    </w:p>
    <w:p w:rsidR="00D0171E" w:rsidRPr="00D0171E" w:rsidRDefault="00D47553" w:rsidP="00F34921">
      <w:pPr>
        <w:widowControl w:val="0"/>
        <w:numPr>
          <w:ilvl w:val="2"/>
          <w:numId w:val="108"/>
        </w:numPr>
        <w:tabs>
          <w:tab w:val="left" w:pos="1200"/>
        </w:tabs>
        <w:ind w:left="0" w:firstLine="360"/>
        <w:jc w:val="both"/>
        <w:rPr>
          <w:sz w:val="24"/>
          <w:szCs w:val="24"/>
        </w:rPr>
      </w:pPr>
      <w:r w:rsidRPr="00D47553">
        <w:rPr>
          <w:sz w:val="24"/>
          <w:szCs w:val="24"/>
          <w:lang w:eastAsia="ar-SA"/>
        </w:rPr>
        <w:t xml:space="preserve">По всем вопросам, не нашедшим отражение в Извещении о проведении запроса предложений, настоящей Документации и Заявки, признанной лучшей, стороны имеют право вступить в преддоговорные переговоры, направленные на уточнение любых условий технико-коммерческого Предложения, признанного лучшим, однако при этом не допускается создание Участнику запроса предложений, </w:t>
      </w:r>
      <w:r w:rsidRPr="00D47553">
        <w:rPr>
          <w:bCs/>
          <w:sz w:val="24"/>
          <w:szCs w:val="24"/>
          <w:lang w:eastAsia="ar-SA"/>
        </w:rPr>
        <w:t>чья Заявка признана лучшей,</w:t>
      </w:r>
      <w:r w:rsidRPr="00D47553">
        <w:rPr>
          <w:sz w:val="24"/>
          <w:szCs w:val="24"/>
          <w:lang w:eastAsia="ar-SA"/>
        </w:rPr>
        <w:t xml:space="preserve"> преимущественных условий участия в закупке</w:t>
      </w:r>
      <w:r w:rsidR="00D0171E" w:rsidRPr="00D0171E">
        <w:rPr>
          <w:bCs/>
          <w:sz w:val="24"/>
          <w:szCs w:val="24"/>
        </w:rPr>
        <w:t>.</w:t>
      </w:r>
    </w:p>
    <w:p w:rsidR="00D0171E" w:rsidRDefault="00D47553" w:rsidP="00F34921">
      <w:pPr>
        <w:widowControl w:val="0"/>
        <w:numPr>
          <w:ilvl w:val="2"/>
          <w:numId w:val="108"/>
        </w:numPr>
        <w:tabs>
          <w:tab w:val="left" w:pos="1200"/>
        </w:tabs>
        <w:ind w:left="0" w:firstLine="360"/>
        <w:jc w:val="both"/>
        <w:rPr>
          <w:sz w:val="24"/>
          <w:szCs w:val="24"/>
        </w:rPr>
      </w:pPr>
      <w:r w:rsidRPr="00D47553">
        <w:rPr>
          <w:bCs/>
          <w:sz w:val="24"/>
          <w:szCs w:val="24"/>
          <w:lang w:eastAsia="ar-SA"/>
        </w:rPr>
        <w:t>Ход переговоров и достигнутые результаты фиксируются в Соглашении о проведении преддоговорных переговоров, которое подписывается уполномоченными представителями Заказчика/Организатора</w:t>
      </w:r>
      <w:r w:rsidR="00D0171E" w:rsidRPr="00D0171E">
        <w:rPr>
          <w:sz w:val="24"/>
          <w:szCs w:val="24"/>
        </w:rPr>
        <w:t>.</w:t>
      </w:r>
    </w:p>
    <w:p w:rsidR="00880161" w:rsidRDefault="00880161" w:rsidP="00F34921">
      <w:pPr>
        <w:widowControl w:val="0"/>
        <w:numPr>
          <w:ilvl w:val="2"/>
          <w:numId w:val="108"/>
        </w:numPr>
        <w:tabs>
          <w:tab w:val="left" w:pos="1200"/>
        </w:tabs>
        <w:ind w:left="0" w:firstLine="360"/>
        <w:jc w:val="both"/>
        <w:rPr>
          <w:sz w:val="24"/>
          <w:szCs w:val="24"/>
        </w:rPr>
      </w:pPr>
      <w:r w:rsidRPr="00D0171E">
        <w:rPr>
          <w:sz w:val="24"/>
          <w:szCs w:val="24"/>
        </w:rPr>
        <w:t>Участник запроса предложений, чья Заявка утрачивает статус наилучшей, и его действия (бездействия) означают отказ от заключения Договора в следующих случаях</w:t>
      </w:r>
      <w:r>
        <w:rPr>
          <w:sz w:val="24"/>
          <w:szCs w:val="24"/>
        </w:rPr>
        <w:t>:</w:t>
      </w:r>
    </w:p>
    <w:p w:rsidR="00D0171E" w:rsidRPr="00D0171E" w:rsidRDefault="00D0171E" w:rsidP="00880161">
      <w:pPr>
        <w:widowControl w:val="0"/>
        <w:tabs>
          <w:tab w:val="left" w:pos="1418"/>
        </w:tabs>
        <w:suppressAutoHyphens/>
        <w:overflowPunct w:val="0"/>
        <w:autoSpaceDE w:val="0"/>
        <w:jc w:val="both"/>
        <w:rPr>
          <w:bCs/>
          <w:sz w:val="24"/>
          <w:szCs w:val="24"/>
        </w:rPr>
      </w:pPr>
      <w:r w:rsidRPr="00D0171E">
        <w:rPr>
          <w:sz w:val="24"/>
          <w:szCs w:val="24"/>
        </w:rPr>
        <w:t xml:space="preserve">       </w:t>
      </w:r>
      <w:r w:rsidR="00880161">
        <w:rPr>
          <w:sz w:val="24"/>
          <w:szCs w:val="24"/>
        </w:rPr>
        <w:t xml:space="preserve">- </w:t>
      </w:r>
      <w:r w:rsidR="00880161" w:rsidRPr="002D4932">
        <w:rPr>
          <w:sz w:val="24"/>
          <w:szCs w:val="24"/>
          <w:lang w:val="x-none"/>
        </w:rPr>
        <w:t xml:space="preserve">не подписал по итогам проведения </w:t>
      </w:r>
      <w:r w:rsidR="00880161" w:rsidRPr="002D4932">
        <w:rPr>
          <w:sz w:val="24"/>
          <w:szCs w:val="24"/>
        </w:rPr>
        <w:t>запроса предложений Д</w:t>
      </w:r>
      <w:r w:rsidR="00880161" w:rsidRPr="002D4932">
        <w:rPr>
          <w:sz w:val="24"/>
          <w:szCs w:val="24"/>
          <w:lang w:val="x-none"/>
        </w:rPr>
        <w:t xml:space="preserve">оговор в срок, определенный </w:t>
      </w:r>
      <w:r w:rsidR="00880161" w:rsidRPr="002D4932">
        <w:rPr>
          <w:sz w:val="24"/>
          <w:szCs w:val="24"/>
        </w:rPr>
        <w:t>закупочной документацией</w:t>
      </w:r>
      <w:r w:rsidRPr="00D0171E">
        <w:rPr>
          <w:bCs/>
          <w:sz w:val="24"/>
          <w:szCs w:val="24"/>
        </w:rPr>
        <w:t>;</w:t>
      </w:r>
    </w:p>
    <w:p w:rsidR="00D0171E" w:rsidRPr="00D0171E" w:rsidRDefault="00880161" w:rsidP="00F34921">
      <w:pPr>
        <w:widowControl w:val="0"/>
        <w:numPr>
          <w:ilvl w:val="2"/>
          <w:numId w:val="73"/>
        </w:numPr>
        <w:tabs>
          <w:tab w:val="clear" w:pos="1072"/>
          <w:tab w:val="left" w:pos="550"/>
          <w:tab w:val="num" w:pos="1320"/>
        </w:tabs>
        <w:overflowPunct w:val="0"/>
        <w:autoSpaceDE w:val="0"/>
        <w:ind w:left="0" w:firstLine="330"/>
        <w:jc w:val="both"/>
        <w:rPr>
          <w:bCs/>
          <w:sz w:val="24"/>
          <w:szCs w:val="24"/>
        </w:rPr>
      </w:pPr>
      <w:r w:rsidRPr="002D4932">
        <w:rPr>
          <w:sz w:val="24"/>
          <w:szCs w:val="24"/>
        </w:rPr>
        <w:t>отказался от предоставления финансового обеспечения, предусмотренного п. 3.11 настоящей закупочной документации или предоставил его с нарушением условий, установленных настоящей закупочной документацией и действующим законодательством</w:t>
      </w:r>
      <w:r w:rsidR="00D0171E" w:rsidRPr="00D0171E">
        <w:rPr>
          <w:bCs/>
          <w:sz w:val="24"/>
          <w:szCs w:val="24"/>
        </w:rPr>
        <w:t>;</w:t>
      </w:r>
    </w:p>
    <w:p w:rsidR="006F1D16" w:rsidRPr="006F1D16" w:rsidRDefault="00880161" w:rsidP="006F1D16">
      <w:pPr>
        <w:widowControl w:val="0"/>
        <w:numPr>
          <w:ilvl w:val="2"/>
          <w:numId w:val="73"/>
        </w:numPr>
        <w:tabs>
          <w:tab w:val="clear" w:pos="1072"/>
          <w:tab w:val="left" w:pos="550"/>
          <w:tab w:val="num" w:pos="1320"/>
        </w:tabs>
        <w:overflowPunct w:val="0"/>
        <w:autoSpaceDE w:val="0"/>
        <w:ind w:left="0" w:firstLine="330"/>
        <w:jc w:val="both"/>
        <w:rPr>
          <w:bCs/>
          <w:sz w:val="24"/>
          <w:szCs w:val="24"/>
        </w:rPr>
      </w:pPr>
      <w:r>
        <w:rPr>
          <w:bCs/>
          <w:sz w:val="24"/>
          <w:szCs w:val="24"/>
        </w:rPr>
        <w:t>предложил</w:t>
      </w:r>
      <w:r w:rsidRPr="002D4932">
        <w:rPr>
          <w:bCs/>
          <w:sz w:val="24"/>
          <w:szCs w:val="24"/>
          <w:lang w:val="x-none"/>
        </w:rPr>
        <w:t xml:space="preserve"> Заказчику внести существенные изменения, ухудшающие условия </w:t>
      </w:r>
      <w:r w:rsidRPr="002D4932">
        <w:rPr>
          <w:bCs/>
          <w:sz w:val="24"/>
          <w:szCs w:val="24"/>
        </w:rPr>
        <w:t>Д</w:t>
      </w:r>
      <w:r w:rsidRPr="002D4932">
        <w:rPr>
          <w:bCs/>
          <w:sz w:val="24"/>
          <w:szCs w:val="24"/>
          <w:lang w:val="x-none"/>
        </w:rPr>
        <w:t>оговора</w:t>
      </w:r>
      <w:r>
        <w:rPr>
          <w:bCs/>
          <w:sz w:val="24"/>
          <w:szCs w:val="24"/>
        </w:rPr>
        <w:t>.</w:t>
      </w:r>
    </w:p>
    <w:p w:rsidR="00D0171E" w:rsidRPr="006F1D16" w:rsidRDefault="00880161" w:rsidP="00F34921">
      <w:pPr>
        <w:widowControl w:val="0"/>
        <w:numPr>
          <w:ilvl w:val="0"/>
          <w:numId w:val="111"/>
        </w:numPr>
        <w:tabs>
          <w:tab w:val="left" w:pos="1200"/>
        </w:tabs>
        <w:overflowPunct w:val="0"/>
        <w:autoSpaceDE w:val="0"/>
        <w:ind w:left="0" w:firstLine="360"/>
        <w:jc w:val="both"/>
        <w:rPr>
          <w:bCs/>
          <w:sz w:val="24"/>
          <w:szCs w:val="24"/>
        </w:rPr>
      </w:pPr>
      <w:r w:rsidRPr="002D4932">
        <w:rPr>
          <w:sz w:val="24"/>
          <w:szCs w:val="24"/>
        </w:rPr>
        <w:t>При наступлении случаев, определенных в п. 3.1</w:t>
      </w:r>
      <w:r>
        <w:rPr>
          <w:sz w:val="24"/>
          <w:szCs w:val="24"/>
        </w:rPr>
        <w:t>0</w:t>
      </w:r>
      <w:r w:rsidRPr="002D4932">
        <w:rPr>
          <w:sz w:val="24"/>
          <w:szCs w:val="24"/>
        </w:rPr>
        <w:t>.3. Организатор запроса предложений аннулирует решение о признании организации победителем запроса предложений и принимает решение о признании Участника, принимавшего участие в запросе предложений и занявшего 2-е место в итоговой ранжировке, победителем запроса предложений. В случае, если признанная победителем запроса предложений организация, принимавшая участие в запросе предложений и занявшая 2-е место в итоговой ранжировке совершит действия, определенные в п.3.1</w:t>
      </w:r>
      <w:r>
        <w:rPr>
          <w:sz w:val="24"/>
          <w:szCs w:val="24"/>
        </w:rPr>
        <w:t>0</w:t>
      </w:r>
      <w:r w:rsidRPr="002D4932">
        <w:rPr>
          <w:sz w:val="24"/>
          <w:szCs w:val="24"/>
        </w:rPr>
        <w:t>.3, Организатор запроса предложений аннулирует решение о признании организации победителем запроса предложений и принимает решение о признании закупки не состоявшейся. Сведения о поставщике, утратившим статус Победителя запроса предложений, могут быть внесены в Реестр недобросовестных поставщиков в соответствии с требованиями действующего законодательства Российской Федерации</w:t>
      </w:r>
      <w:r w:rsidR="00A7107E">
        <w:rPr>
          <w:rFonts w:eastAsia="Arial Unicode MS"/>
          <w:sz w:val="24"/>
          <w:szCs w:val="24"/>
        </w:rPr>
        <w:t>.</w:t>
      </w:r>
    </w:p>
    <w:p w:rsidR="006F1D16" w:rsidRPr="00D0171E" w:rsidRDefault="006F1D16" w:rsidP="006F1D16">
      <w:pPr>
        <w:widowControl w:val="0"/>
        <w:numPr>
          <w:ilvl w:val="0"/>
          <w:numId w:val="153"/>
        </w:numPr>
        <w:tabs>
          <w:tab w:val="left" w:pos="1200"/>
        </w:tabs>
        <w:overflowPunct w:val="0"/>
        <w:autoSpaceDE w:val="0"/>
        <w:ind w:left="0" w:firstLine="426"/>
        <w:jc w:val="both"/>
        <w:rPr>
          <w:bCs/>
          <w:sz w:val="24"/>
          <w:szCs w:val="24"/>
        </w:rPr>
      </w:pPr>
      <w:r w:rsidRPr="002D4932">
        <w:rPr>
          <w:sz w:val="24"/>
          <w:szCs w:val="24"/>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Заказчик или Закупочная комиссия обнаружит, что участник закупки не соответствует требованиям, </w:t>
      </w:r>
      <w:r w:rsidRPr="002D4932">
        <w:rPr>
          <w:sz w:val="24"/>
          <w:szCs w:val="24"/>
        </w:rPr>
        <w:lastRenderedPageBreak/>
        <w:t>установленным в закупочной документации или предоставил недостоверную информацию (сведения) в отношении своего соответствия указанным требованиям</w:t>
      </w:r>
      <w:r>
        <w:rPr>
          <w:sz w:val="24"/>
          <w:szCs w:val="24"/>
        </w:rPr>
        <w:t>.</w:t>
      </w:r>
    </w:p>
    <w:p w:rsidR="00D0171E" w:rsidRPr="00567CD2" w:rsidRDefault="00D47553" w:rsidP="00F34921">
      <w:pPr>
        <w:widowControl w:val="0"/>
        <w:numPr>
          <w:ilvl w:val="2"/>
          <w:numId w:val="104"/>
        </w:numPr>
        <w:tabs>
          <w:tab w:val="left" w:pos="1200"/>
        </w:tabs>
        <w:overflowPunct w:val="0"/>
        <w:autoSpaceDE w:val="0"/>
        <w:ind w:left="0" w:firstLine="360"/>
        <w:jc w:val="both"/>
        <w:rPr>
          <w:bCs/>
          <w:sz w:val="24"/>
          <w:szCs w:val="24"/>
        </w:rPr>
      </w:pPr>
      <w:r w:rsidRPr="00D47553">
        <w:rPr>
          <w:bCs/>
          <w:sz w:val="24"/>
          <w:szCs w:val="24"/>
        </w:rPr>
        <w:t>Договор по результатам запроса предложений между Заказчиком (</w:t>
      </w:r>
      <w:r w:rsidRPr="00567CD2">
        <w:rPr>
          <w:bCs/>
          <w:sz w:val="24"/>
          <w:szCs w:val="24"/>
        </w:rPr>
        <w:t>АО «</w:t>
      </w:r>
      <w:r w:rsidR="00567CD2">
        <w:rPr>
          <w:bCs/>
          <w:sz w:val="24"/>
          <w:szCs w:val="24"/>
        </w:rPr>
        <w:t>Социальная сфера-М</w:t>
      </w:r>
      <w:r w:rsidRPr="00567CD2">
        <w:rPr>
          <w:bCs/>
          <w:sz w:val="24"/>
          <w:szCs w:val="24"/>
        </w:rPr>
        <w:t>») и Победителем запроса предложений будет заключен в срок, указанный в Извещении о проведении настоящего запроса предложений, на основании протокола об определении победителя запроса предложений</w:t>
      </w:r>
      <w:r w:rsidR="00D0171E" w:rsidRPr="00567CD2">
        <w:rPr>
          <w:bCs/>
          <w:color w:val="000000"/>
          <w:sz w:val="24"/>
          <w:szCs w:val="24"/>
        </w:rPr>
        <w:t xml:space="preserve">. </w:t>
      </w:r>
    </w:p>
    <w:p w:rsidR="00D0171E" w:rsidRPr="00D0171E" w:rsidRDefault="00D47553" w:rsidP="00F34921">
      <w:pPr>
        <w:widowControl w:val="0"/>
        <w:numPr>
          <w:ilvl w:val="2"/>
          <w:numId w:val="112"/>
        </w:numPr>
        <w:tabs>
          <w:tab w:val="left" w:pos="1200"/>
        </w:tabs>
        <w:overflowPunct w:val="0"/>
        <w:autoSpaceDE w:val="0"/>
        <w:ind w:left="0" w:firstLine="426"/>
        <w:jc w:val="both"/>
        <w:rPr>
          <w:bCs/>
          <w:sz w:val="24"/>
          <w:szCs w:val="24"/>
        </w:rPr>
      </w:pPr>
      <w:r w:rsidRPr="00D47553">
        <w:rPr>
          <w:bCs/>
          <w:sz w:val="24"/>
          <w:szCs w:val="24"/>
        </w:rPr>
        <w:t>В случае, если для заключения договора необходимо его предварительное одобрение Советом директоров Заказчика, Общим собранием акционеров Заказчика, такой договор может быть заключен только после соответствующего одобрения</w:t>
      </w:r>
      <w:r w:rsidR="00D0171E" w:rsidRPr="00D0171E">
        <w:rPr>
          <w:sz w:val="24"/>
          <w:szCs w:val="24"/>
        </w:rPr>
        <w:t>.</w:t>
      </w:r>
    </w:p>
    <w:p w:rsidR="00D0171E" w:rsidRPr="00D0171E" w:rsidRDefault="00D0171E" w:rsidP="00F34921">
      <w:pPr>
        <w:widowControl w:val="0"/>
        <w:numPr>
          <w:ilvl w:val="2"/>
          <w:numId w:val="113"/>
        </w:numPr>
        <w:tabs>
          <w:tab w:val="left" w:pos="1200"/>
        </w:tabs>
        <w:overflowPunct w:val="0"/>
        <w:autoSpaceDE w:val="0"/>
        <w:ind w:left="0" w:firstLine="284"/>
        <w:jc w:val="both"/>
        <w:rPr>
          <w:bCs/>
          <w:sz w:val="24"/>
          <w:szCs w:val="24"/>
        </w:rPr>
      </w:pPr>
      <w:r w:rsidRPr="00D0171E">
        <w:rPr>
          <w:bCs/>
          <w:sz w:val="24"/>
          <w:szCs w:val="24"/>
        </w:rPr>
        <w:t>Устанавливается возможность переуступки прав требования по исполненному Договору, являющимся предметом настоящей закупки, в пользу финансово-кредитных учреждений (факторинга).</w:t>
      </w:r>
    </w:p>
    <w:p w:rsidR="00D0171E" w:rsidRPr="00D0171E" w:rsidRDefault="00D0171E" w:rsidP="00D0171E">
      <w:pPr>
        <w:jc w:val="both"/>
        <w:rPr>
          <w:sz w:val="24"/>
          <w:szCs w:val="24"/>
        </w:rPr>
      </w:pPr>
    </w:p>
    <w:p w:rsidR="00D0171E" w:rsidRPr="00D0171E" w:rsidRDefault="00D0171E" w:rsidP="00F34921">
      <w:pPr>
        <w:widowControl w:val="0"/>
        <w:numPr>
          <w:ilvl w:val="1"/>
          <w:numId w:val="105"/>
        </w:numPr>
        <w:tabs>
          <w:tab w:val="left" w:pos="709"/>
        </w:tabs>
        <w:suppressAutoHyphens/>
        <w:autoSpaceDE w:val="0"/>
        <w:autoSpaceDN w:val="0"/>
        <w:spacing w:before="120" w:after="120"/>
        <w:ind w:left="578" w:hanging="578"/>
        <w:outlineLvl w:val="1"/>
        <w:rPr>
          <w:b/>
          <w:bCs/>
          <w:sz w:val="24"/>
          <w:szCs w:val="24"/>
          <w:lang w:eastAsia="ar-SA"/>
        </w:rPr>
      </w:pPr>
      <w:r w:rsidRPr="00D0171E">
        <w:rPr>
          <w:b/>
          <w:bCs/>
          <w:sz w:val="24"/>
          <w:szCs w:val="24"/>
          <w:lang w:eastAsia="ar-SA"/>
        </w:rPr>
        <w:t>Обеспечение исполнения обязательств Участника по Договору</w:t>
      </w:r>
    </w:p>
    <w:p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Заказчик вправе потребовать от Участника, признанного победителем запроса</w:t>
      </w:r>
      <w:r w:rsidRPr="00D0171E">
        <w:rPr>
          <w:sz w:val="24"/>
          <w:szCs w:val="24"/>
          <w:shd w:val="clear" w:color="auto" w:fill="FFFF99"/>
        </w:rPr>
        <w:t xml:space="preserve"> </w:t>
      </w:r>
      <w:r w:rsidRPr="00D0171E">
        <w:rPr>
          <w:bCs/>
          <w:sz w:val="24"/>
          <w:szCs w:val="24"/>
        </w:rPr>
        <w:t xml:space="preserve">предложений, представить финансовое обеспечение исполнение обязательств по Договору </w:t>
      </w:r>
      <w:r w:rsidRPr="00D0171E">
        <w:rPr>
          <w:sz w:val="24"/>
          <w:szCs w:val="24"/>
        </w:rPr>
        <w:t>(в части поставки продукции в соответствии с проектом договора)</w:t>
      </w:r>
      <w:r w:rsidRPr="00D0171E">
        <w:rPr>
          <w:bCs/>
          <w:sz w:val="24"/>
          <w:szCs w:val="24"/>
        </w:rPr>
        <w:t xml:space="preserve"> в виде внесения денежных средств на счет Заказчика или Независимой гарантии (по выбору победителя запроса предложений) на сумму, указанную в проекте договора/размера аванса (если договором предусмотрена выплата аванса). Факт намерения истребования Заказчиком такого обеспечения исполнения договора, порядок предоставления обеспечения исполнения договора, условия и порядок возврата обеспечения исполнения обязательств по договору регулируются в проекте договора.</w:t>
      </w:r>
    </w:p>
    <w:p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предусмотрено финансовое обеспечение исполнение обязательств по Договору, сумма обеспечения увеличивается в соответствии с пунктами 2-6 Матрицы договорных условий раздела 3.6.1.7 настоящей Закупочной документации, без изменения остальных условий, указанных в проекте договора.</w:t>
      </w:r>
    </w:p>
    <w:p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 xml:space="preserve">В случае, если победителем запроса предложений был признан участник, подавший заявку с существенно заниженной ценой, и проектом договора не предусмотрено финансовое обеспечение исполнение обязательств по Договору, сумма обеспечения определяется в соответствии с пунктом 1 Матрицы договорных условий раздела 3.6.1.7 настоящей Закупочной документации. Факт намерения истребования Заказчиком обеспечения исполнения договора отражается в протоколе определения победителя запроса предложений, а упомянутый выше порядок будет регулироваться посредством соглашения о проведении преддоговорных переговоров или изменений в проект договора и протоколом разногласий, в случае если участниками закупки могут быть только субъекты малого и среднего предпринимательства. Кроме того, финансовое обеспечение в данном случае должно быть представлено Заказчику в срок, не превышающий 10 дней с момента публикации Протокола определения победителя запроса предложений. В случае не предоставления Участником обеспечения в вышеуказанный срок, Заказчик вправе не заключать договор с </w:t>
      </w:r>
      <w:r w:rsidRPr="00D0171E">
        <w:rPr>
          <w:bCs/>
          <w:sz w:val="24"/>
          <w:szCs w:val="24"/>
        </w:rPr>
        <w:lastRenderedPageBreak/>
        <w:t>таким Участником и определить победителя из списка допущенных Участников на основании итоговой ранжировки протокола выбора Победителя запроса предложений, а такой Участник признается уклонившимся от заключения договора.</w:t>
      </w:r>
    </w:p>
    <w:p w:rsidR="00D0171E" w:rsidRPr="00D0171E" w:rsidRDefault="00D0171E" w:rsidP="00F34921">
      <w:pPr>
        <w:widowControl w:val="0"/>
        <w:numPr>
          <w:ilvl w:val="2"/>
          <w:numId w:val="118"/>
        </w:numPr>
        <w:tabs>
          <w:tab w:val="left" w:pos="1418"/>
        </w:tabs>
        <w:adjustRightInd w:val="0"/>
        <w:ind w:left="0" w:firstLine="567"/>
        <w:jc w:val="both"/>
        <w:textAlignment w:val="baseline"/>
        <w:rPr>
          <w:b/>
          <w:bCs/>
          <w:snapToGrid w:val="0"/>
          <w:sz w:val="24"/>
          <w:szCs w:val="24"/>
        </w:rPr>
      </w:pPr>
      <w:r w:rsidRPr="00D0171E">
        <w:rPr>
          <w:bCs/>
          <w:sz w:val="24"/>
          <w:szCs w:val="24"/>
        </w:rPr>
        <w:t xml:space="preserve">Финансовое обеспечение по Договору имеющее форму </w:t>
      </w:r>
      <w:r w:rsidRPr="00D0171E">
        <w:rPr>
          <w:sz w:val="24"/>
          <w:szCs w:val="24"/>
        </w:rPr>
        <w:t>Независимой</w:t>
      </w:r>
      <w:r w:rsidRPr="00D0171E">
        <w:rPr>
          <w:bCs/>
          <w:sz w:val="24"/>
          <w:szCs w:val="24"/>
        </w:rPr>
        <w:t xml:space="preserve"> гарантии, составляется с учетом требований статей 368-379 Гражданского кодекса Российской Федерации и следующих условий:</w:t>
      </w:r>
    </w:p>
    <w:p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Независимая</w:t>
      </w:r>
      <w:r w:rsidRPr="00D0171E">
        <w:rPr>
          <w:snapToGrid w:val="0"/>
          <w:sz w:val="24"/>
          <w:szCs w:val="24"/>
        </w:rPr>
        <w:t xml:space="preserve"> гарантия должна быть безотзывной.</w:t>
      </w:r>
    </w:p>
    <w:p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Сумма Независимой гарантии должна быть выражена в российских рублях.</w:t>
      </w:r>
    </w:p>
    <w:p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Срок действия независимой гарантии должен заканчиваться не ранее, чем через 60 календарных дней после планируемой даты исполнения контрагентом обязательств, обеспеченных независимой гарантией.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 xml:space="preserve">Бенефициаром в Независимой гарантии должен быть указан Заказчик, принципалом — Победитель </w:t>
      </w:r>
      <w:r w:rsidRPr="00D0171E">
        <w:rPr>
          <w:sz w:val="24"/>
          <w:szCs w:val="24"/>
        </w:rPr>
        <w:t>запроса предложений</w:t>
      </w:r>
      <w:r w:rsidRPr="00D0171E">
        <w:rPr>
          <w:snapToGrid w:val="0"/>
          <w:sz w:val="24"/>
          <w:szCs w:val="24"/>
        </w:rPr>
        <w:t>, гарантом — банк или иная кредитная организация, а также другая коммерческая организация, выдавшая гарантию.</w:t>
      </w:r>
    </w:p>
    <w:p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Независимая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Независимой гарантии.</w:t>
      </w:r>
    </w:p>
    <w:p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должно быть предусмотрено безусловное право Бенефициара на истребование суммы независимой гарантии полностью или частично в случаях, связанных с неисполнением Договора, прямо указанных в тексте Договора.</w:t>
      </w:r>
    </w:p>
    <w:p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D0171E" w:rsidRPr="00D0171E" w:rsidRDefault="00D0171E" w:rsidP="004F7D41">
      <w:pPr>
        <w:widowControl w:val="0"/>
        <w:overflowPunct w:val="0"/>
        <w:autoSpaceDE w:val="0"/>
        <w:adjustRightInd w:val="0"/>
        <w:rPr>
          <w:snapToGrid w:val="0"/>
          <w:sz w:val="24"/>
          <w:szCs w:val="24"/>
        </w:rPr>
      </w:pPr>
      <w:r w:rsidRPr="00D0171E">
        <w:rPr>
          <w:snapToGrid w:val="0"/>
          <w:sz w:val="24"/>
          <w:szCs w:val="24"/>
        </w:rPr>
        <w:t>- надлежащим образом оформленного требования бенефициара;</w:t>
      </w:r>
    </w:p>
    <w:p w:rsidR="00D0171E" w:rsidRPr="00D0171E" w:rsidRDefault="00D0171E" w:rsidP="004F7D41">
      <w:pPr>
        <w:widowControl w:val="0"/>
        <w:autoSpaceDN w:val="0"/>
        <w:adjustRightInd w:val="0"/>
        <w:rPr>
          <w:snapToGrid w:val="0"/>
          <w:sz w:val="24"/>
          <w:szCs w:val="24"/>
        </w:rPr>
      </w:pPr>
      <w:r w:rsidRPr="00D0171E">
        <w:rPr>
          <w:snapToGrid w:val="0"/>
          <w:sz w:val="24"/>
          <w:szCs w:val="24"/>
        </w:rPr>
        <w:t>- документов, подтверждающих полномочия лица, подписавшего требование от имени бенефициара.</w:t>
      </w:r>
    </w:p>
    <w:p w:rsidR="00D0171E" w:rsidRPr="00D0171E" w:rsidRDefault="00D0171E" w:rsidP="004F7D41">
      <w:pPr>
        <w:widowControl w:val="0"/>
        <w:autoSpaceDN w:val="0"/>
        <w:adjustRightInd w:val="0"/>
        <w:rPr>
          <w:snapToGrid w:val="0"/>
          <w:sz w:val="24"/>
          <w:szCs w:val="24"/>
        </w:rPr>
      </w:pPr>
      <w:r w:rsidRPr="00D0171E">
        <w:rPr>
          <w:snapToGrid w:val="0"/>
          <w:sz w:val="24"/>
          <w:szCs w:val="24"/>
        </w:rPr>
        <w:t>- платежного поручения, подтверждающего перечисление бенефициаром аванса Принципалу (применяется для независимых гарантий на возврат авансовых платежей).</w:t>
      </w:r>
    </w:p>
    <w:p w:rsidR="00D0171E" w:rsidRPr="00D0171E" w:rsidRDefault="00D0171E" w:rsidP="00F34921">
      <w:pPr>
        <w:widowControl w:val="0"/>
        <w:numPr>
          <w:ilvl w:val="3"/>
          <w:numId w:val="118"/>
        </w:numPr>
        <w:overflowPunct w:val="0"/>
        <w:autoSpaceDE w:val="0"/>
        <w:autoSpaceDN w:val="0"/>
        <w:adjustRightInd w:val="0"/>
        <w:ind w:left="0" w:firstLine="567"/>
        <w:jc w:val="both"/>
        <w:rPr>
          <w:sz w:val="24"/>
          <w:szCs w:val="24"/>
        </w:rPr>
      </w:pPr>
      <w:r w:rsidRPr="00D0171E">
        <w:rPr>
          <w:sz w:val="24"/>
          <w:szCs w:val="24"/>
        </w:rPr>
        <w:t>Независимая гарантия должна содержать:</w:t>
      </w:r>
    </w:p>
    <w:p w:rsidR="00D0171E" w:rsidRPr="00D0171E" w:rsidRDefault="00D0171E" w:rsidP="004F7D41">
      <w:pPr>
        <w:widowControl w:val="0"/>
        <w:overflowPunct w:val="0"/>
        <w:autoSpaceDE w:val="0"/>
        <w:jc w:val="both"/>
        <w:rPr>
          <w:sz w:val="24"/>
          <w:szCs w:val="24"/>
        </w:rPr>
      </w:pPr>
      <w:r w:rsidRPr="00D0171E">
        <w:rPr>
          <w:sz w:val="24"/>
          <w:szCs w:val="24"/>
        </w:rPr>
        <w:t>- дату выдачи;</w:t>
      </w:r>
    </w:p>
    <w:p w:rsidR="00D0171E" w:rsidRPr="00D0171E" w:rsidRDefault="00D0171E" w:rsidP="004F7D41">
      <w:pPr>
        <w:widowControl w:val="0"/>
        <w:overflowPunct w:val="0"/>
        <w:autoSpaceDE w:val="0"/>
        <w:jc w:val="both"/>
        <w:rPr>
          <w:sz w:val="24"/>
          <w:szCs w:val="24"/>
        </w:rPr>
      </w:pPr>
      <w:r w:rsidRPr="00D0171E">
        <w:rPr>
          <w:sz w:val="24"/>
          <w:szCs w:val="24"/>
        </w:rPr>
        <w:t xml:space="preserve">- 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w:t>
      </w:r>
      <w:r w:rsidRPr="00D0171E">
        <w:rPr>
          <w:sz w:val="24"/>
          <w:szCs w:val="24"/>
        </w:rPr>
        <w:lastRenderedPageBreak/>
        <w:t>по независимой гарантии;</w:t>
      </w:r>
    </w:p>
    <w:p w:rsidR="00D0171E" w:rsidRPr="00D0171E" w:rsidRDefault="00D0171E" w:rsidP="004F7D41">
      <w:pPr>
        <w:widowControl w:val="0"/>
        <w:overflowPunct w:val="0"/>
        <w:autoSpaceDE w:val="0"/>
        <w:jc w:val="both"/>
        <w:rPr>
          <w:sz w:val="24"/>
          <w:szCs w:val="24"/>
        </w:rPr>
      </w:pPr>
      <w:r w:rsidRPr="00D0171E">
        <w:rPr>
          <w:sz w:val="24"/>
          <w:szCs w:val="24"/>
        </w:rPr>
        <w:t>- сумму независимой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D0171E" w:rsidRPr="00D0171E" w:rsidRDefault="00D0171E" w:rsidP="004F7D41">
      <w:pPr>
        <w:widowControl w:val="0"/>
        <w:overflowPunct w:val="0"/>
        <w:autoSpaceDE w:val="0"/>
        <w:jc w:val="both"/>
        <w:rPr>
          <w:sz w:val="24"/>
          <w:szCs w:val="24"/>
        </w:rPr>
      </w:pPr>
      <w:r w:rsidRPr="00D0171E">
        <w:rPr>
          <w:sz w:val="24"/>
          <w:szCs w:val="24"/>
        </w:rPr>
        <w:t>- обязательства принципала, надлежащее исполнение которых обеспечивается независимой гарантией, в соответствии с условиями договора;</w:t>
      </w:r>
    </w:p>
    <w:p w:rsidR="00D0171E" w:rsidRPr="00D0171E" w:rsidRDefault="00D0171E" w:rsidP="004F7D41">
      <w:pPr>
        <w:widowControl w:val="0"/>
        <w:overflowPunct w:val="0"/>
        <w:autoSpaceDE w:val="0"/>
        <w:jc w:val="both"/>
        <w:rPr>
          <w:sz w:val="24"/>
          <w:szCs w:val="24"/>
        </w:rPr>
      </w:pPr>
      <w:r w:rsidRPr="00D0171E">
        <w:rPr>
          <w:sz w:val="24"/>
          <w:szCs w:val="24"/>
        </w:rPr>
        <w:t>- 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rsidR="00D0171E" w:rsidRPr="00D0171E" w:rsidRDefault="00D0171E" w:rsidP="004F7D41">
      <w:pPr>
        <w:widowControl w:val="0"/>
        <w:overflowPunct w:val="0"/>
        <w:autoSpaceDE w:val="0"/>
        <w:jc w:val="both"/>
        <w:rPr>
          <w:sz w:val="24"/>
          <w:szCs w:val="24"/>
        </w:rPr>
      </w:pPr>
      <w:r w:rsidRPr="00D0171E">
        <w:rPr>
          <w:sz w:val="24"/>
          <w:szCs w:val="24"/>
        </w:rPr>
        <w:t>- срок действия независимой гарантии;</w:t>
      </w:r>
    </w:p>
    <w:p w:rsidR="00D0171E" w:rsidRPr="00D0171E" w:rsidRDefault="00D0171E" w:rsidP="004F7D41">
      <w:pPr>
        <w:widowControl w:val="0"/>
        <w:overflowPunct w:val="0"/>
        <w:autoSpaceDE w:val="0"/>
        <w:jc w:val="both"/>
        <w:rPr>
          <w:sz w:val="24"/>
          <w:szCs w:val="24"/>
        </w:rPr>
      </w:pPr>
      <w:r w:rsidRPr="00D0171E">
        <w:rPr>
          <w:sz w:val="24"/>
          <w:szCs w:val="24"/>
        </w:rPr>
        <w:t>-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rsidR="00D0171E" w:rsidRPr="00D0171E" w:rsidRDefault="00D0171E" w:rsidP="004F7D41">
      <w:pPr>
        <w:widowControl w:val="0"/>
        <w:overflowPunct w:val="0"/>
        <w:autoSpaceDE w:val="0"/>
        <w:jc w:val="both"/>
        <w:rPr>
          <w:sz w:val="24"/>
          <w:szCs w:val="24"/>
        </w:rPr>
      </w:pPr>
      <w:r w:rsidRPr="00D0171E">
        <w:rPr>
          <w:sz w:val="24"/>
          <w:szCs w:val="24"/>
        </w:rPr>
        <w:t>- обстоятельства, при наступлении которых должна быть выплачена сумма гарантии.</w:t>
      </w:r>
    </w:p>
    <w:p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Все платежи, осуществленные по независимой гарантии, автоматически уменьшают сумму данной Гарантии.</w:t>
      </w:r>
    </w:p>
    <w:p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не должно быть условий или требований, противоречащих вышеизложенному.</w:t>
      </w:r>
    </w:p>
    <w:p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Гарант, выдающий независимую гарантию, должен отвечать всем нижеследующим требованиям:</w:t>
      </w:r>
    </w:p>
    <w:p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обладает действующей лицензией на банковскую деятельность, выданной Банком России;</w:t>
      </w:r>
    </w:p>
    <w:p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21.07.2014 № 213-ФЗ, пунктом 8 и абзацами первым, вторым и пятым пункта 9 статьи 24.1 Федерального закона от 14.11.2002 № 161-ФЗ и постановлением Правительства Российской Федерации от 20.06.2018 № 706;</w:t>
      </w:r>
    </w:p>
    <w:p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961"/>
      </w:tblGrid>
      <w:tr w:rsidR="00D0171E" w:rsidRPr="00D0171E" w:rsidTr="00617A61">
        <w:trPr>
          <w:trHeight w:val="257"/>
        </w:trPr>
        <w:tc>
          <w:tcPr>
            <w:tcW w:w="5070"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Рейтинг</w:t>
            </w:r>
          </w:p>
        </w:tc>
        <w:tc>
          <w:tcPr>
            <w:tcW w:w="4961"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Дополнительные требования</w:t>
            </w:r>
          </w:p>
        </w:tc>
      </w:tr>
      <w:tr w:rsidR="00D0171E" w:rsidRPr="00D0171E"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A- (RU)/ruA- и выше</w:t>
            </w:r>
          </w:p>
        </w:tc>
        <w:tc>
          <w:tcPr>
            <w:tcW w:w="4961"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отсутствуют</w:t>
            </w:r>
          </w:p>
        </w:tc>
      </w:tr>
      <w:tr w:rsidR="00D0171E" w:rsidRPr="00D0171E"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 xml:space="preserve">ruBBB+ </w:t>
            </w:r>
            <w:r w:rsidRPr="00D0171E">
              <w:rPr>
                <w:rFonts w:eastAsia="Calibri"/>
                <w:bCs/>
                <w:sz w:val="24"/>
                <w:szCs w:val="24"/>
              </w:rPr>
              <w:t>или</w:t>
            </w:r>
            <w:r w:rsidRPr="00D0171E">
              <w:rPr>
                <w:rFonts w:eastAsia="Calibri"/>
                <w:bCs/>
                <w:sz w:val="24"/>
                <w:szCs w:val="24"/>
                <w:lang w:val="en-US"/>
              </w:rPr>
              <w:t xml:space="preserve"> </w:t>
            </w:r>
          </w:p>
          <w:p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ruBBB</w:t>
            </w:r>
          </w:p>
        </w:tc>
        <w:tc>
          <w:tcPr>
            <w:tcW w:w="4961"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1"/>
            </w:r>
            <w:r w:rsidRPr="00D0171E">
              <w:rPr>
                <w:rFonts w:eastAsia="Calibri"/>
                <w:bCs/>
                <w:sz w:val="24"/>
                <w:szCs w:val="24"/>
              </w:rPr>
              <w:t xml:space="preserve">  превышает либо равен 10 млрд. рублей</w:t>
            </w:r>
          </w:p>
        </w:tc>
      </w:tr>
      <w:tr w:rsidR="00D0171E" w:rsidRPr="00D0171E"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BBB-(RU)/ruBBB-</w:t>
            </w:r>
          </w:p>
        </w:tc>
        <w:tc>
          <w:tcPr>
            <w:tcW w:w="4961"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2"/>
            </w:r>
            <w:r w:rsidRPr="00D0171E">
              <w:rPr>
                <w:rFonts w:eastAsia="Calibri"/>
                <w:bCs/>
                <w:sz w:val="24"/>
                <w:szCs w:val="24"/>
              </w:rPr>
              <w:t xml:space="preserve"> превышает либо равен 10 млрд. рублей, </w:t>
            </w:r>
          </w:p>
          <w:p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прогноз рейтинга «стабильный» или «позитивный»</w:t>
            </w:r>
          </w:p>
        </w:tc>
      </w:tr>
    </w:tbl>
    <w:p w:rsidR="00D0171E" w:rsidRPr="004F7D41" w:rsidRDefault="00D0171E" w:rsidP="00F34921">
      <w:pPr>
        <w:widowControl w:val="0"/>
        <w:numPr>
          <w:ilvl w:val="2"/>
          <w:numId w:val="119"/>
        </w:numPr>
        <w:tabs>
          <w:tab w:val="clear" w:pos="1072"/>
          <w:tab w:val="num" w:pos="568"/>
        </w:tabs>
        <w:overflowPunct w:val="0"/>
        <w:autoSpaceDE w:val="0"/>
        <w:adjustRightInd w:val="0"/>
        <w:ind w:left="0" w:firstLine="567"/>
        <w:jc w:val="both"/>
        <w:rPr>
          <w:snapToGrid w:val="0"/>
          <w:color w:val="0070C0"/>
          <w:sz w:val="24"/>
          <w:szCs w:val="24"/>
        </w:rPr>
      </w:pPr>
      <w:r w:rsidRPr="004F7D41">
        <w:rPr>
          <w:sz w:val="24"/>
          <w:szCs w:val="24"/>
        </w:rPr>
        <w:t>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w:t>
      </w:r>
      <w:r w:rsidRPr="004F7D41">
        <w:rPr>
          <w:snapToGrid w:val="0"/>
          <w:color w:val="0070C0"/>
          <w:sz w:val="24"/>
          <w:szCs w:val="24"/>
        </w:rPr>
        <w:t>.</w:t>
      </w:r>
    </w:p>
    <w:p w:rsidR="00D0171E" w:rsidRPr="004F7D41" w:rsidRDefault="00D0171E" w:rsidP="004F7D41">
      <w:pPr>
        <w:widowControl w:val="0"/>
        <w:overflowPunct w:val="0"/>
        <w:autoSpaceDE w:val="0"/>
        <w:adjustRightInd w:val="0"/>
        <w:ind w:firstLine="567"/>
        <w:jc w:val="both"/>
        <w:rPr>
          <w:snapToGrid w:val="0"/>
          <w:sz w:val="24"/>
          <w:szCs w:val="24"/>
        </w:rPr>
      </w:pPr>
      <w:r w:rsidRPr="004F7D41">
        <w:rPr>
          <w:snapToGrid w:val="0"/>
          <w:sz w:val="24"/>
          <w:szCs w:val="24"/>
        </w:rPr>
        <w:lastRenderedPageBreak/>
        <w:t>При наличии информации о неправомерных действиях гаранта в отношении Группы компаний Россети либо информации о наличии существенных рисков утраты платежеспособности гаранта прием Обществом независимых гарантий данной кредитной организации может быть приостановлен.</w:t>
      </w:r>
    </w:p>
    <w:p w:rsidR="00D0171E" w:rsidRPr="004F7D41" w:rsidRDefault="00D0171E" w:rsidP="00F34921">
      <w:pPr>
        <w:widowControl w:val="0"/>
        <w:numPr>
          <w:ilvl w:val="3"/>
          <w:numId w:val="120"/>
        </w:numPr>
        <w:suppressAutoHyphens/>
        <w:overflowPunct w:val="0"/>
        <w:autoSpaceDE w:val="0"/>
        <w:adjustRightInd w:val="0"/>
        <w:ind w:left="0" w:firstLine="0"/>
        <w:jc w:val="both"/>
        <w:rPr>
          <w:snapToGrid w:val="0"/>
          <w:sz w:val="24"/>
          <w:szCs w:val="24"/>
        </w:rPr>
      </w:pPr>
      <w:r w:rsidRPr="004F7D41">
        <w:rPr>
          <w:snapToGrid w:val="0"/>
          <w:sz w:val="24"/>
          <w:szCs w:val="24"/>
        </w:rPr>
        <w:t>Концентрация риска на одного банка-гаранта</w:t>
      </w:r>
    </w:p>
    <w:p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Общая сумма гарантий от одного банка-гаранта, принятых Обществом в обеспечение обязательств одного принципала, не должна превышать:</w:t>
      </w:r>
    </w:p>
    <w:p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4F7D41">
        <w:rPr>
          <w:rStyle w:val="afa"/>
          <w:snapToGrid w:val="0"/>
          <w:sz w:val="24"/>
          <w:szCs w:val="24"/>
        </w:rPr>
        <w:footnoteReference w:id="3"/>
      </w:r>
      <w:r w:rsidRPr="004F7D41">
        <w:rPr>
          <w:snapToGrid w:val="0"/>
          <w:sz w:val="24"/>
          <w:szCs w:val="24"/>
        </w:rPr>
        <w:t xml:space="preserve"> банка-гаранта;</w:t>
      </w:r>
    </w:p>
    <w:p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гарант имеет хотя бы 1 рейтинг на уровне не ниже A-(RU)/ruA-: 5% от объема собственных средства (капитала)</w:t>
      </w:r>
      <w:r w:rsidRPr="004F7D41">
        <w:rPr>
          <w:snapToGrid w:val="0"/>
          <w:sz w:val="24"/>
          <w:szCs w:val="24"/>
          <w:vertAlign w:val="superscript"/>
        </w:rPr>
        <w:t xml:space="preserve"> </w:t>
      </w:r>
      <w:r w:rsidRPr="004F7D41">
        <w:rPr>
          <w:snapToGrid w:val="0"/>
          <w:sz w:val="24"/>
          <w:szCs w:val="24"/>
        </w:rPr>
        <w:t>банка-гаранта;</w:t>
      </w:r>
    </w:p>
    <w:p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в остальных случаях: 2% от капитала объема собственных средства (капитала) банка-гаранта.</w:t>
      </w:r>
    </w:p>
    <w:p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rPr>
        <w:t xml:space="preserve">В случае если по результатам закупки договор заключается </w:t>
      </w:r>
      <w:r w:rsidRPr="004F7D41">
        <w:rPr>
          <w:sz w:val="24"/>
          <w:szCs w:val="24"/>
        </w:rPr>
        <w:br/>
        <w:t>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а) обладающих кредитным рейтингом не ниже категории «А» </w:t>
      </w:r>
      <w:r w:rsidRPr="004F7D41">
        <w:rPr>
          <w:sz w:val="24"/>
          <w:szCs w:val="24"/>
        </w:rPr>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4F7D41">
        <w:rPr>
          <w:sz w:val="24"/>
          <w:szCs w:val="24"/>
        </w:rPr>
        <w:br/>
        <w:t>или кредитного рейтингового агентства Акционерное общество «Рейтинговое Агентство «Эксперт РА»;</w:t>
      </w:r>
    </w:p>
    <w:p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в) принявших обязательство письменно извещать Заказчика в течение </w:t>
      </w:r>
      <w:r w:rsidRPr="004F7D41">
        <w:rPr>
          <w:sz w:val="24"/>
          <w:szCs w:val="24"/>
        </w:rPr>
        <w:br/>
        <w:t>3 рабочих дней со дня наступления следующих событий:</w:t>
      </w:r>
    </w:p>
    <w:p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предъявление к Аффилированному лицу имущественных требований, </w:t>
      </w:r>
      <w:r w:rsidRPr="004F7D41">
        <w:rPr>
          <w:spacing w:val="-2"/>
          <w:sz w:val="24"/>
          <w:szCs w:val="24"/>
        </w:rPr>
        <w:t>превышающих 10 процентов балансовой стоимости активов Аффилированного</w:t>
      </w:r>
      <w:r w:rsidRPr="004F7D41">
        <w:rPr>
          <w:sz w:val="24"/>
          <w:szCs w:val="24"/>
        </w:rPr>
        <w:t xml:space="preserve"> лица со стороны третьих лиц;</w:t>
      </w:r>
    </w:p>
    <w:p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возбуждение в отношении руководителя Аффилированного лица </w:t>
      </w:r>
      <w:r w:rsidRPr="004F7D41">
        <w:rPr>
          <w:spacing w:val="-2"/>
          <w:sz w:val="24"/>
          <w:szCs w:val="24"/>
        </w:rPr>
        <w:t>уголовного дела в соответствии с уголовно-процессуальным законодательством</w:t>
      </w:r>
      <w:r w:rsidRPr="004F7D41">
        <w:rPr>
          <w:sz w:val="24"/>
          <w:szCs w:val="24"/>
        </w:rPr>
        <w:t xml:space="preserve"> Российской Федерации;</w:t>
      </w:r>
    </w:p>
    <w:p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изменение местонахождения, учредительных документов, органов </w:t>
      </w:r>
      <w:r w:rsidRPr="004F7D41">
        <w:rPr>
          <w:spacing w:val="-2"/>
          <w:sz w:val="24"/>
          <w:szCs w:val="24"/>
        </w:rPr>
        <w:t>управления Аффилированного лица, банковских реквизитов Аффилированного</w:t>
      </w:r>
      <w:r w:rsidRPr="004F7D41">
        <w:rPr>
          <w:sz w:val="24"/>
          <w:szCs w:val="24"/>
        </w:rPr>
        <w:t xml:space="preserve"> лица;</w:t>
      </w:r>
    </w:p>
    <w:p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принятие решения о реорганизации или ликвидации Аффилированного лица;</w:t>
      </w:r>
    </w:p>
    <w:p w:rsidR="00D0171E" w:rsidRPr="004F7D41" w:rsidRDefault="00D0171E" w:rsidP="004F7D41">
      <w:pPr>
        <w:widowControl w:val="0"/>
        <w:tabs>
          <w:tab w:val="left" w:pos="0"/>
          <w:tab w:val="left" w:pos="1134"/>
        </w:tabs>
        <w:autoSpaceDE w:val="0"/>
        <w:autoSpaceDN w:val="0"/>
        <w:adjustRightInd w:val="0"/>
        <w:jc w:val="both"/>
        <w:rPr>
          <w:sz w:val="24"/>
          <w:szCs w:val="24"/>
        </w:rPr>
      </w:pPr>
      <w:r w:rsidRPr="004F7D41">
        <w:rPr>
          <w:spacing w:val="-4"/>
          <w:sz w:val="24"/>
          <w:szCs w:val="24"/>
        </w:rPr>
        <w:t>- </w:t>
      </w:r>
      <w:r w:rsidRPr="004F7D41">
        <w:rPr>
          <w:sz w:val="24"/>
          <w:szCs w:val="24"/>
        </w:rPr>
        <w:t>принятие судом к производству заявления о признании Аффилированного лица несостоятельным (банкротом).</w:t>
      </w:r>
    </w:p>
    <w:p w:rsidR="00D0171E" w:rsidRPr="004F7D41" w:rsidRDefault="00D0171E" w:rsidP="004F7D41">
      <w:pPr>
        <w:widowControl w:val="0"/>
        <w:tabs>
          <w:tab w:val="left" w:pos="0"/>
          <w:tab w:val="left" w:pos="1134"/>
        </w:tabs>
        <w:autoSpaceDE w:val="0"/>
        <w:autoSpaceDN w:val="0"/>
        <w:adjustRightInd w:val="0"/>
        <w:ind w:firstLine="709"/>
        <w:jc w:val="both"/>
        <w:rPr>
          <w:sz w:val="24"/>
          <w:szCs w:val="24"/>
        </w:rPr>
      </w:pPr>
      <w:r w:rsidRPr="004F7D41">
        <w:rPr>
          <w:spacing w:val="-4"/>
          <w:sz w:val="24"/>
          <w:szCs w:val="24"/>
        </w:rPr>
        <w:t>При наступлении одного из указанных событий Заказчик вправе требовать</w:t>
      </w:r>
      <w:r w:rsidRPr="004F7D41">
        <w:rPr>
          <w:sz w:val="24"/>
          <w:szCs w:val="24"/>
        </w:rPr>
        <w:t xml:space="preserve"> замены поручительства Аффилированного лица на независимую гарантию, </w:t>
      </w:r>
      <w:r w:rsidRPr="004F7D41">
        <w:rPr>
          <w:sz w:val="24"/>
          <w:szCs w:val="24"/>
        </w:rPr>
        <w:br/>
      </w:r>
      <w:r w:rsidRPr="004F7D41">
        <w:rPr>
          <w:sz w:val="24"/>
          <w:szCs w:val="24"/>
        </w:rPr>
        <w:lastRenderedPageBreak/>
        <w:t>на поручительство иного Аффилированного лица, иное обеспечение обязательств.</w:t>
      </w:r>
    </w:p>
    <w:p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lang w:val="x-none"/>
        </w:rPr>
        <w:t xml:space="preserve">Если </w:t>
      </w:r>
      <w:r w:rsidRPr="004F7D41">
        <w:rPr>
          <w:sz w:val="24"/>
          <w:szCs w:val="24"/>
        </w:rPr>
        <w:t xml:space="preserve">в течение срока действия договора </w:t>
      </w:r>
      <w:r w:rsidRPr="004F7D41">
        <w:rPr>
          <w:sz w:val="24"/>
          <w:szCs w:val="24"/>
          <w:lang w:val="x-none"/>
        </w:rPr>
        <w:t xml:space="preserve">не </w:t>
      </w:r>
      <w:r w:rsidRPr="004F7D41">
        <w:rPr>
          <w:sz w:val="24"/>
          <w:szCs w:val="24"/>
        </w:rPr>
        <w:t>совершались действия, связанные с удержанием обеспечения по причине не</w:t>
      </w:r>
      <w:r w:rsidRPr="004F7D41">
        <w:rPr>
          <w:sz w:val="24"/>
          <w:szCs w:val="24"/>
          <w:lang w:val="x-none"/>
        </w:rPr>
        <w:t>надлежащ</w:t>
      </w:r>
      <w:r w:rsidRPr="004F7D41">
        <w:rPr>
          <w:sz w:val="24"/>
          <w:szCs w:val="24"/>
        </w:rPr>
        <w:t xml:space="preserve">его выполнения Исполнителем своих </w:t>
      </w:r>
      <w:r w:rsidRPr="004F7D41">
        <w:rPr>
          <w:sz w:val="24"/>
          <w:szCs w:val="24"/>
          <w:lang w:val="x-none"/>
        </w:rPr>
        <w:t>обязательств</w:t>
      </w:r>
      <w:r w:rsidRPr="004F7D41">
        <w:rPr>
          <w:sz w:val="24"/>
          <w:szCs w:val="24"/>
        </w:rPr>
        <w:t xml:space="preserve"> по договору</w:t>
      </w:r>
      <w:r w:rsidRPr="004F7D41">
        <w:rPr>
          <w:sz w:val="24"/>
          <w:szCs w:val="24"/>
          <w:lang w:val="x-none"/>
        </w:rPr>
        <w:t xml:space="preserve">, </w:t>
      </w:r>
      <w:r w:rsidRPr="004F7D41">
        <w:rPr>
          <w:sz w:val="24"/>
          <w:szCs w:val="24"/>
        </w:rPr>
        <w:t>обеспечение</w:t>
      </w:r>
      <w:r w:rsidRPr="004F7D41">
        <w:rPr>
          <w:sz w:val="24"/>
          <w:szCs w:val="24"/>
          <w:lang w:val="x-none"/>
        </w:rPr>
        <w:t xml:space="preserve"> подлежит возврату </w:t>
      </w:r>
      <w:r w:rsidRPr="004F7D41">
        <w:rPr>
          <w:sz w:val="24"/>
          <w:szCs w:val="24"/>
        </w:rPr>
        <w:t>Подрядчику/Исполнителю</w:t>
      </w:r>
      <w:r w:rsidRPr="004F7D41">
        <w:rPr>
          <w:sz w:val="24"/>
          <w:szCs w:val="24"/>
          <w:lang w:val="x-none"/>
        </w:rPr>
        <w:t xml:space="preserve"> после подписания Сторонами </w:t>
      </w:r>
      <w:r w:rsidRPr="004F7D41">
        <w:rPr>
          <w:sz w:val="24"/>
          <w:szCs w:val="24"/>
        </w:rPr>
        <w:t xml:space="preserve">документов, предусмотренных договором, подтверждающих выполнение Подрядчиком/Исполнителем своих обязательств по договору, </w:t>
      </w:r>
      <w:r w:rsidRPr="004F7D41">
        <w:rPr>
          <w:sz w:val="24"/>
          <w:szCs w:val="24"/>
          <w:lang w:val="x-none"/>
        </w:rPr>
        <w:t xml:space="preserve">в течение 15 (пятнадцати) рабочих </w:t>
      </w:r>
      <w:r w:rsidRPr="004F7D41">
        <w:rPr>
          <w:sz w:val="24"/>
          <w:szCs w:val="24"/>
        </w:rPr>
        <w:t xml:space="preserve">с </w:t>
      </w:r>
      <w:r w:rsidRPr="004F7D41">
        <w:rPr>
          <w:sz w:val="24"/>
          <w:szCs w:val="24"/>
          <w:lang w:val="x-none"/>
        </w:rPr>
        <w:t xml:space="preserve">даты получения Заказчиком письменного запроса </w:t>
      </w:r>
      <w:r w:rsidRPr="004F7D41">
        <w:rPr>
          <w:sz w:val="24"/>
          <w:szCs w:val="24"/>
        </w:rPr>
        <w:t>Подрядчика/Исполнителя</w:t>
      </w:r>
      <w:r w:rsidRPr="004F7D41">
        <w:rPr>
          <w:sz w:val="24"/>
          <w:szCs w:val="24"/>
          <w:lang w:val="x-none"/>
        </w:rPr>
        <w:t xml:space="preserve"> на возврат </w:t>
      </w:r>
      <w:r w:rsidRPr="004F7D41">
        <w:rPr>
          <w:sz w:val="24"/>
          <w:szCs w:val="24"/>
        </w:rPr>
        <w:t>обеспечения (если иное не предусмотрено договором)</w:t>
      </w:r>
      <w:r w:rsidRPr="004F7D41">
        <w:rPr>
          <w:sz w:val="24"/>
          <w:szCs w:val="24"/>
          <w:lang w:val="x-none"/>
        </w:rPr>
        <w:t>.</w:t>
      </w:r>
    </w:p>
    <w:p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snapToGrid w:val="0"/>
          <w:sz w:val="24"/>
          <w:szCs w:val="24"/>
        </w:rPr>
        <w:t>Представление Участником финансового обеспечения по Договору с нарушением установленных выше требований и условий, является основанием для не заключения Договора и удержания обеспечения исполнения обязательств Участника запроса предложений (в случае его наличия). При этом Закупочная комиссия определяет нового Победителя запроса предложений из числа остальных действующих заявок.</w:t>
      </w:r>
      <w:r w:rsidRPr="004F7D41">
        <w:rPr>
          <w:bCs/>
          <w:sz w:val="24"/>
          <w:szCs w:val="24"/>
        </w:rPr>
        <w:t xml:space="preserve"> </w:t>
      </w:r>
    </w:p>
    <w:p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bCs/>
          <w:snapToGrid w:val="0"/>
          <w:sz w:val="24"/>
          <w:szCs w:val="24"/>
        </w:rPr>
        <w:t>Условия и порядок возврата и утраты обеспечения исполнения обязательств по договору подробно изложены в проекте договора</w:t>
      </w:r>
      <w:r w:rsidRPr="004F7D41">
        <w:rPr>
          <w:sz w:val="24"/>
          <w:szCs w:val="24"/>
        </w:rPr>
        <w:t xml:space="preserve"> (</w:t>
      </w:r>
      <w:r w:rsidRPr="004F7D41">
        <w:rPr>
          <w:bCs/>
          <w:snapToGrid w:val="0"/>
          <w:sz w:val="24"/>
          <w:szCs w:val="24"/>
        </w:rPr>
        <w:t>приложение №5 документации запроса предложений).</w:t>
      </w:r>
    </w:p>
    <w:p w:rsidR="00D0171E" w:rsidRPr="004F7D41" w:rsidRDefault="00D0171E" w:rsidP="004F7D41">
      <w:pPr>
        <w:widowControl w:val="0"/>
        <w:tabs>
          <w:tab w:val="left" w:pos="1200"/>
        </w:tabs>
        <w:overflowPunct w:val="0"/>
        <w:autoSpaceDE w:val="0"/>
        <w:jc w:val="both"/>
        <w:rPr>
          <w:bCs/>
          <w:sz w:val="24"/>
          <w:szCs w:val="24"/>
        </w:rPr>
      </w:pPr>
    </w:p>
    <w:p w:rsidR="00D0171E" w:rsidRPr="004F7D41" w:rsidRDefault="00B06D08" w:rsidP="00F34921">
      <w:pPr>
        <w:widowControl w:val="0"/>
        <w:numPr>
          <w:ilvl w:val="1"/>
          <w:numId w:val="116"/>
        </w:numPr>
        <w:overflowPunct w:val="0"/>
        <w:autoSpaceDE w:val="0"/>
        <w:outlineLvl w:val="1"/>
        <w:rPr>
          <w:b/>
          <w:bCs/>
          <w:snapToGrid w:val="0"/>
          <w:sz w:val="24"/>
          <w:szCs w:val="24"/>
        </w:rPr>
      </w:pPr>
      <w:r>
        <w:rPr>
          <w:b/>
          <w:bCs/>
          <w:snapToGrid w:val="0"/>
          <w:sz w:val="24"/>
          <w:szCs w:val="24"/>
        </w:rPr>
        <w:t xml:space="preserve"> </w:t>
      </w:r>
      <w:r w:rsidR="00D0171E" w:rsidRPr="004F7D41">
        <w:rPr>
          <w:b/>
          <w:bCs/>
          <w:snapToGrid w:val="0"/>
          <w:sz w:val="24"/>
          <w:szCs w:val="24"/>
        </w:rPr>
        <w:t>Уведомление о результатах запроса предложений</w:t>
      </w:r>
    </w:p>
    <w:p w:rsidR="00D0171E" w:rsidRPr="004F7D41" w:rsidRDefault="00D0171E" w:rsidP="00F34921">
      <w:pPr>
        <w:widowControl w:val="0"/>
        <w:numPr>
          <w:ilvl w:val="2"/>
          <w:numId w:val="117"/>
        </w:numPr>
        <w:tabs>
          <w:tab w:val="left" w:pos="709"/>
        </w:tabs>
        <w:adjustRightInd w:val="0"/>
        <w:ind w:left="0" w:firstLine="556"/>
        <w:jc w:val="both"/>
        <w:textAlignment w:val="baseline"/>
        <w:rPr>
          <w:snapToGrid w:val="0"/>
          <w:sz w:val="24"/>
          <w:szCs w:val="24"/>
        </w:rPr>
      </w:pPr>
      <w:r w:rsidRPr="004F7D41">
        <w:rPr>
          <w:snapToGrid w:val="0"/>
          <w:sz w:val="24"/>
          <w:szCs w:val="24"/>
        </w:rPr>
        <w:t xml:space="preserve">Организатор запроса предложений незамедлительно после подписания итогового Протокола направит всем остальным Участникам уведомление о результатах запроса предложений через ЭТП, а также опубликует уведомление о результатах запроса предложений на ЭТП, на сайте </w:t>
      </w:r>
      <w:r w:rsidRPr="004F7D41">
        <w:rPr>
          <w:rFonts w:eastAsia="Arial Unicode MS"/>
          <w:sz w:val="24"/>
          <w:szCs w:val="24"/>
        </w:rPr>
        <w:t>АО «</w:t>
      </w:r>
      <w:r w:rsidR="00D47553">
        <w:rPr>
          <w:rFonts w:eastAsia="Arial Unicode MS"/>
          <w:sz w:val="24"/>
          <w:szCs w:val="24"/>
        </w:rPr>
        <w:t>Социальная сфера-М</w:t>
      </w:r>
      <w:r w:rsidRPr="004F7D41">
        <w:rPr>
          <w:rFonts w:eastAsia="Arial Unicode MS"/>
          <w:sz w:val="24"/>
          <w:szCs w:val="24"/>
        </w:rPr>
        <w:t>»</w:t>
      </w:r>
      <w:r w:rsidRPr="004F7D41">
        <w:rPr>
          <w:snapToGrid w:val="0"/>
          <w:sz w:val="24"/>
          <w:szCs w:val="24"/>
        </w:rPr>
        <w:t xml:space="preserve">, на сайте Организатора запроса предложений с указанием следующих сведений: </w:t>
      </w:r>
    </w:p>
    <w:p w:rsidR="00D0171E" w:rsidRPr="004F7D41" w:rsidRDefault="00D0171E" w:rsidP="004F7D41">
      <w:pPr>
        <w:widowControl w:val="0"/>
        <w:tabs>
          <w:tab w:val="left" w:pos="1080"/>
        </w:tabs>
        <w:overflowPunct w:val="0"/>
        <w:autoSpaceDE w:val="0"/>
        <w:autoSpaceDN w:val="0"/>
        <w:adjustRightInd w:val="0"/>
        <w:ind w:firstLine="720"/>
        <w:jc w:val="both"/>
        <w:rPr>
          <w:sz w:val="24"/>
          <w:szCs w:val="24"/>
        </w:rPr>
      </w:pPr>
      <w:r w:rsidRPr="004F7D41">
        <w:rPr>
          <w:sz w:val="24"/>
          <w:szCs w:val="24"/>
        </w:rPr>
        <w:t>-</w:t>
      </w:r>
      <w:r w:rsidRPr="004F7D41">
        <w:rPr>
          <w:sz w:val="24"/>
          <w:szCs w:val="24"/>
        </w:rPr>
        <w:tab/>
        <w:t xml:space="preserve">ссылку на источник где было официально опубликовано Извещение о проведении запроса предложений, Документация с указанием даты опубликования; </w:t>
      </w:r>
    </w:p>
    <w:p w:rsidR="00D0171E" w:rsidRPr="004F7D41" w:rsidRDefault="00D0171E" w:rsidP="004F7D41">
      <w:pPr>
        <w:widowControl w:val="0"/>
        <w:tabs>
          <w:tab w:val="left" w:pos="1080"/>
        </w:tabs>
        <w:overflowPunct w:val="0"/>
        <w:autoSpaceDE w:val="0"/>
        <w:autoSpaceDN w:val="0"/>
        <w:adjustRightInd w:val="0"/>
        <w:ind w:firstLine="720"/>
        <w:jc w:val="both"/>
        <w:rPr>
          <w:bCs/>
          <w:sz w:val="24"/>
          <w:szCs w:val="24"/>
        </w:rPr>
      </w:pPr>
      <w:r w:rsidRPr="004F7D41">
        <w:rPr>
          <w:sz w:val="24"/>
          <w:szCs w:val="24"/>
        </w:rPr>
        <w:t>-</w:t>
      </w:r>
      <w:r w:rsidRPr="004F7D41">
        <w:rPr>
          <w:sz w:val="24"/>
          <w:szCs w:val="24"/>
        </w:rPr>
        <w:tab/>
        <w:t>наименование, адрес и цену Заявки Участника запроса предложений, чья Заявка признана лучшей.</w:t>
      </w:r>
    </w:p>
    <w:p w:rsidR="00A46D97" w:rsidRPr="00D0171E" w:rsidRDefault="00A46D97" w:rsidP="004F7D41">
      <w:pPr>
        <w:widowControl w:val="0"/>
        <w:shd w:val="clear" w:color="auto" w:fill="FFFFFF"/>
        <w:tabs>
          <w:tab w:val="left" w:pos="1200"/>
        </w:tabs>
        <w:autoSpaceDE w:val="0"/>
        <w:ind w:right="22" w:firstLine="426"/>
        <w:jc w:val="both"/>
        <w:rPr>
          <w:bCs/>
          <w:sz w:val="32"/>
          <w:lang w:eastAsia="x-none"/>
        </w:rPr>
      </w:pPr>
    </w:p>
    <w:p w:rsidR="00972090" w:rsidRDefault="001033F7" w:rsidP="00972090">
      <w:pPr>
        <w:rPr>
          <w:b/>
        </w:rPr>
      </w:pPr>
      <w:r>
        <w:rPr>
          <w:b/>
        </w:rPr>
        <w:br w:type="page"/>
      </w:r>
    </w:p>
    <w:p w:rsidR="00972090" w:rsidRDefault="00972090" w:rsidP="003C7D83">
      <w:pPr>
        <w:jc w:val="center"/>
        <w:rPr>
          <w:b/>
        </w:rPr>
      </w:pPr>
      <w:r>
        <w:rPr>
          <w:b/>
          <w:bCs/>
          <w:snapToGrid w:val="0"/>
          <w:sz w:val="24"/>
          <w:szCs w:val="24"/>
        </w:rPr>
        <w:lastRenderedPageBreak/>
        <w:t xml:space="preserve">4. </w:t>
      </w:r>
      <w:r w:rsidRPr="00972090">
        <w:rPr>
          <w:b/>
          <w:bCs/>
          <w:snapToGrid w:val="0"/>
          <w:sz w:val="24"/>
          <w:szCs w:val="24"/>
        </w:rPr>
        <w:t>Образцы основных форм документов, включаемых в Заявку</w:t>
      </w:r>
      <w:r>
        <w:rPr>
          <w:b/>
        </w:rPr>
        <w:t>:</w:t>
      </w:r>
    </w:p>
    <w:p w:rsidR="00972090" w:rsidRPr="007E70AD" w:rsidRDefault="00972090" w:rsidP="00972090">
      <w:pPr>
        <w:rPr>
          <w:snapToGrid w:val="0"/>
          <w:sz w:val="16"/>
          <w:szCs w:val="16"/>
        </w:rPr>
      </w:pPr>
    </w:p>
    <w:p w:rsidR="00972090" w:rsidRPr="00ED1319" w:rsidRDefault="00972090" w:rsidP="00972090">
      <w:pPr>
        <w:tabs>
          <w:tab w:val="left" w:pos="1080"/>
        </w:tabs>
        <w:ind w:firstLine="540"/>
        <w:jc w:val="right"/>
        <w:rPr>
          <w:b/>
          <w:i/>
        </w:rPr>
      </w:pPr>
      <w:r w:rsidRPr="00ED1319">
        <w:rPr>
          <w:b/>
          <w:i/>
        </w:rPr>
        <w:t xml:space="preserve">Приложение № 1 к </w:t>
      </w:r>
      <w:r w:rsidRPr="00717B98">
        <w:rPr>
          <w:b/>
          <w:bCs/>
          <w:i/>
        </w:rPr>
        <w:t>документации запроса предложений</w:t>
      </w:r>
    </w:p>
    <w:p w:rsidR="00972090" w:rsidRDefault="00972090" w:rsidP="00972090">
      <w:pPr>
        <w:tabs>
          <w:tab w:val="left" w:pos="1080"/>
        </w:tabs>
        <w:ind w:firstLine="540"/>
        <w:rPr>
          <w:sz w:val="16"/>
          <w:szCs w:val="16"/>
        </w:rPr>
      </w:pPr>
    </w:p>
    <w:p w:rsidR="00972090" w:rsidRPr="00972090" w:rsidRDefault="00972090" w:rsidP="00972090">
      <w:pPr>
        <w:keepNext/>
        <w:tabs>
          <w:tab w:val="num" w:pos="1134"/>
        </w:tabs>
        <w:jc w:val="center"/>
        <w:outlineLvl w:val="1"/>
        <w:rPr>
          <w:szCs w:val="16"/>
        </w:rPr>
      </w:pPr>
      <w:r w:rsidRPr="00972090">
        <w:rPr>
          <w:b/>
          <w:sz w:val="24"/>
        </w:rPr>
        <w:t>Письмо о подаче оферты</w:t>
      </w:r>
    </w:p>
    <w:p w:rsidR="00972090" w:rsidRPr="00972090" w:rsidRDefault="00972090" w:rsidP="00972090">
      <w:pPr>
        <w:tabs>
          <w:tab w:val="left" w:pos="1080"/>
        </w:tabs>
        <w:ind w:firstLine="540"/>
        <w:jc w:val="center"/>
        <w:rPr>
          <w:szCs w:val="16"/>
        </w:rPr>
      </w:pPr>
      <w:r w:rsidRPr="00972090">
        <w:rPr>
          <w:i/>
          <w:sz w:val="24"/>
        </w:rPr>
        <w:t>Фирменный бланк Участника закупки</w:t>
      </w:r>
      <w:r w:rsidRPr="00972090">
        <w:rPr>
          <w:sz w:val="24"/>
        </w:rPr>
        <w:t xml:space="preserve">  </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5456"/>
      </w:tblGrid>
      <w:tr w:rsidR="00972090" w:rsidRPr="00972090" w:rsidTr="00617A61">
        <w:tc>
          <w:tcPr>
            <w:tcW w:w="2262" w:type="pct"/>
          </w:tcPr>
          <w:p w:rsidR="00972090" w:rsidRPr="00972090" w:rsidRDefault="00972090" w:rsidP="00617A61">
            <w:pPr>
              <w:widowControl w:val="0"/>
              <w:tabs>
                <w:tab w:val="left" w:pos="7938"/>
              </w:tabs>
              <w:jc w:val="center"/>
              <w:rPr>
                <w:b/>
                <w:sz w:val="24"/>
              </w:rPr>
            </w:pPr>
            <w:r w:rsidRPr="00972090">
              <w:rPr>
                <w:b/>
                <w:sz w:val="24"/>
              </w:rPr>
              <w:t>Фирменный бланк Участника закупки</w:t>
            </w:r>
          </w:p>
          <w:p w:rsidR="00972090" w:rsidRPr="00972090" w:rsidRDefault="00972090" w:rsidP="00A91096">
            <w:pPr>
              <w:widowControl w:val="0"/>
              <w:tabs>
                <w:tab w:val="left" w:pos="7938"/>
              </w:tabs>
              <w:jc w:val="center"/>
              <w:rPr>
                <w:b/>
                <w:sz w:val="24"/>
              </w:rPr>
            </w:pPr>
            <w:r w:rsidRPr="00972090">
              <w:rPr>
                <w:sz w:val="24"/>
              </w:rPr>
              <w:t>«__» __________20</w:t>
            </w:r>
            <w:r w:rsidR="00A91096">
              <w:rPr>
                <w:sz w:val="24"/>
              </w:rPr>
              <w:t>2</w:t>
            </w:r>
            <w:r w:rsidRPr="00972090">
              <w:rPr>
                <w:sz w:val="24"/>
              </w:rPr>
              <w:t>_ года №______</w:t>
            </w:r>
          </w:p>
        </w:tc>
        <w:tc>
          <w:tcPr>
            <w:tcW w:w="2738" w:type="pct"/>
          </w:tcPr>
          <w:p w:rsidR="00972090" w:rsidRPr="00E55565" w:rsidRDefault="00972090" w:rsidP="00617A61">
            <w:pPr>
              <w:widowControl w:val="0"/>
              <w:ind w:left="113"/>
              <w:jc w:val="center"/>
              <w:rPr>
                <w:b/>
                <w:bCs/>
                <w:sz w:val="24"/>
                <w:szCs w:val="24"/>
              </w:rPr>
            </w:pPr>
            <w:r w:rsidRPr="00E55565">
              <w:rPr>
                <w:b/>
                <w:bCs/>
                <w:sz w:val="24"/>
                <w:szCs w:val="24"/>
              </w:rPr>
              <w:t>Председателю закупочной комиссии</w:t>
            </w:r>
          </w:p>
          <w:p w:rsidR="00972090" w:rsidRPr="00972090" w:rsidRDefault="00972090" w:rsidP="00617A61">
            <w:pPr>
              <w:widowControl w:val="0"/>
              <w:tabs>
                <w:tab w:val="left" w:pos="7938"/>
              </w:tabs>
              <w:ind w:left="113"/>
              <w:jc w:val="center"/>
              <w:rPr>
                <w:b/>
                <w:sz w:val="24"/>
              </w:rPr>
            </w:pPr>
            <w:r w:rsidRPr="00972090">
              <w:rPr>
                <w:b/>
                <w:bCs/>
                <w:sz w:val="28"/>
                <w:szCs w:val="23"/>
              </w:rPr>
              <w:t>____________________________________</w:t>
            </w:r>
          </w:p>
        </w:tc>
      </w:tr>
    </w:tbl>
    <w:p w:rsidR="00972090" w:rsidRPr="00972090" w:rsidRDefault="00972090" w:rsidP="00972090">
      <w:pPr>
        <w:tabs>
          <w:tab w:val="left" w:pos="1080"/>
        </w:tabs>
        <w:ind w:firstLine="540"/>
        <w:rPr>
          <w:szCs w:val="16"/>
        </w:rPr>
      </w:pPr>
    </w:p>
    <w:p w:rsidR="00972090" w:rsidRPr="00972090" w:rsidRDefault="00972090" w:rsidP="00972090">
      <w:pPr>
        <w:tabs>
          <w:tab w:val="left" w:pos="1080"/>
        </w:tabs>
        <w:ind w:firstLine="540"/>
        <w:jc w:val="both"/>
        <w:rPr>
          <w:sz w:val="24"/>
        </w:rPr>
      </w:pPr>
      <w:r w:rsidRPr="00972090">
        <w:rPr>
          <w:sz w:val="24"/>
        </w:rPr>
        <w:t xml:space="preserve">Изучив Извещение о </w:t>
      </w:r>
      <w:r w:rsidR="00B46FFF">
        <w:rPr>
          <w:sz w:val="24"/>
          <w:szCs w:val="24"/>
        </w:rPr>
        <w:t>запросе предложений</w:t>
      </w:r>
      <w:r w:rsidRPr="00B46FFF">
        <w:rPr>
          <w:sz w:val="24"/>
          <w:szCs w:val="24"/>
        </w:rPr>
        <w:t xml:space="preserve"> на право заключения Договора _________ ____________________ [</w:t>
      </w:r>
      <w:r w:rsidRPr="00B46FFF">
        <w:rPr>
          <w:rStyle w:val="FTN-"/>
          <w:sz w:val="24"/>
          <w:szCs w:val="24"/>
        </w:rPr>
        <w:t>указывается предмет закупки</w:t>
      </w:r>
      <w:r w:rsidRPr="00B46FFF">
        <w:rPr>
          <w:sz w:val="24"/>
          <w:szCs w:val="24"/>
        </w:rPr>
        <w:t>],</w:t>
      </w:r>
      <w:r w:rsidRPr="00972090">
        <w:rPr>
          <w:sz w:val="24"/>
        </w:rPr>
        <w:t xml:space="preserve"> опубликованное на официальном сайте и документацию о закупке, и принимая установленные в них требования и условия закупки, </w:t>
      </w:r>
    </w:p>
    <w:p w:rsidR="00972090" w:rsidRPr="00972090" w:rsidRDefault="00972090" w:rsidP="00972090">
      <w:pPr>
        <w:tabs>
          <w:tab w:val="left" w:pos="1080"/>
        </w:tabs>
        <w:ind w:firstLine="540"/>
        <w:rPr>
          <w:sz w:val="24"/>
        </w:rPr>
      </w:pPr>
      <w:r w:rsidRPr="00972090">
        <w:rPr>
          <w:sz w:val="24"/>
        </w:rPr>
        <w:t xml:space="preserve">____________________________________________________________________, </w:t>
      </w:r>
    </w:p>
    <w:p w:rsidR="00972090" w:rsidRPr="00972090" w:rsidRDefault="00972090" w:rsidP="00972090">
      <w:pPr>
        <w:tabs>
          <w:tab w:val="left" w:pos="1080"/>
        </w:tabs>
        <w:rPr>
          <w:i/>
          <w:sz w:val="24"/>
        </w:rPr>
      </w:pPr>
      <w:r w:rsidRPr="00972090">
        <w:rPr>
          <w:i/>
          <w:sz w:val="24"/>
        </w:rPr>
        <w:t>(полное наименование Участника закупки с указанием организационно-правовой формы)</w:t>
      </w:r>
    </w:p>
    <w:p w:rsidR="00972090" w:rsidRPr="00972090" w:rsidRDefault="00972090" w:rsidP="00972090">
      <w:pPr>
        <w:tabs>
          <w:tab w:val="left" w:pos="1080"/>
        </w:tabs>
        <w:ind w:firstLine="540"/>
        <w:rPr>
          <w:sz w:val="24"/>
        </w:rPr>
      </w:pPr>
      <w:r w:rsidRPr="00972090">
        <w:rPr>
          <w:sz w:val="24"/>
        </w:rPr>
        <w:t>зарегистрированное по адресу</w:t>
      </w:r>
    </w:p>
    <w:p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rsidR="00972090" w:rsidRPr="00972090" w:rsidRDefault="00972090" w:rsidP="00972090">
      <w:pPr>
        <w:tabs>
          <w:tab w:val="left" w:pos="1080"/>
        </w:tabs>
        <w:ind w:firstLine="540"/>
        <w:rPr>
          <w:i/>
          <w:sz w:val="24"/>
        </w:rPr>
      </w:pPr>
      <w:r w:rsidRPr="00972090">
        <w:rPr>
          <w:i/>
          <w:sz w:val="24"/>
        </w:rPr>
        <w:t>(место нахождение Участника закупки)</w:t>
      </w:r>
    </w:p>
    <w:p w:rsidR="00972090" w:rsidRPr="00972090" w:rsidRDefault="00972090" w:rsidP="00972090">
      <w:pPr>
        <w:tabs>
          <w:tab w:val="left" w:pos="1080"/>
        </w:tabs>
        <w:ind w:firstLine="540"/>
        <w:rPr>
          <w:sz w:val="24"/>
        </w:rPr>
      </w:pPr>
      <w:r w:rsidRPr="00972090">
        <w:rPr>
          <w:sz w:val="24"/>
        </w:rPr>
        <w:t>предлагает заключить Договор на:</w:t>
      </w:r>
    </w:p>
    <w:p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rsidR="00972090" w:rsidRPr="00972090" w:rsidRDefault="00972090" w:rsidP="00972090">
      <w:pPr>
        <w:tabs>
          <w:tab w:val="left" w:pos="1080"/>
        </w:tabs>
        <w:ind w:firstLine="540"/>
        <w:rPr>
          <w:i/>
          <w:sz w:val="24"/>
        </w:rPr>
      </w:pPr>
      <w:r w:rsidRPr="00972090">
        <w:rPr>
          <w:i/>
          <w:sz w:val="24"/>
        </w:rPr>
        <w:t>(наименование закупки, предмет закупки)</w:t>
      </w:r>
    </w:p>
    <w:p w:rsidR="00972090" w:rsidRDefault="00972090" w:rsidP="00972090">
      <w:pPr>
        <w:tabs>
          <w:tab w:val="left" w:pos="1080"/>
        </w:tabs>
        <w:ind w:firstLine="540"/>
        <w:jc w:val="both"/>
        <w:rPr>
          <w:sz w:val="24"/>
        </w:rPr>
      </w:pPr>
      <w:r w:rsidRPr="00972090">
        <w:rPr>
          <w:sz w:val="24"/>
        </w:rPr>
        <w:t>на условиях и в соответствии с предложением, являющимися неотъемлемыми приложением к настоящему письму и составляющим вместе с настоящим письмом заявку:</w:t>
      </w:r>
    </w:p>
    <w:p w:rsidR="0046276E" w:rsidRPr="00972090" w:rsidRDefault="0046276E" w:rsidP="00972090">
      <w:pPr>
        <w:tabs>
          <w:tab w:val="left" w:pos="1080"/>
        </w:tabs>
        <w:ind w:firstLine="540"/>
        <w:jc w:val="both"/>
        <w:rPr>
          <w:sz w:val="24"/>
        </w:rPr>
      </w:pPr>
    </w:p>
    <w:tbl>
      <w:tblPr>
        <w:tblW w:w="10161" w:type="dxa"/>
        <w:tblLayout w:type="fixed"/>
        <w:tblLook w:val="01E0" w:firstRow="1" w:lastRow="1" w:firstColumn="1" w:lastColumn="1" w:noHBand="0" w:noVBand="0"/>
      </w:tblPr>
      <w:tblGrid>
        <w:gridCol w:w="5211"/>
        <w:gridCol w:w="4950"/>
      </w:tblGrid>
      <w:tr w:rsidR="002F51BD" w:rsidRPr="00E55565" w:rsidTr="005302BD">
        <w:trPr>
          <w:cantSplit/>
        </w:trPr>
        <w:tc>
          <w:tcPr>
            <w:tcW w:w="5211" w:type="dxa"/>
            <w:hideMark/>
          </w:tcPr>
          <w:p w:rsidR="002F51BD" w:rsidRPr="00E55565" w:rsidRDefault="002F51BD" w:rsidP="002F51BD">
            <w:pPr>
              <w:rPr>
                <w:sz w:val="24"/>
                <w:szCs w:val="24"/>
              </w:rPr>
            </w:pPr>
            <w:r w:rsidRPr="00E55565">
              <w:rPr>
                <w:sz w:val="24"/>
                <w:szCs w:val="24"/>
              </w:rPr>
              <w:t xml:space="preserve">Итоговая стоимость предложения, </w:t>
            </w:r>
            <w:r>
              <w:rPr>
                <w:sz w:val="24"/>
                <w:szCs w:val="24"/>
              </w:rPr>
              <w:t>с</w:t>
            </w:r>
            <w:r w:rsidRPr="00E55565">
              <w:rPr>
                <w:sz w:val="24"/>
                <w:szCs w:val="24"/>
              </w:rPr>
              <w:t xml:space="preserve"> НДС, руб.</w:t>
            </w:r>
          </w:p>
        </w:tc>
        <w:tc>
          <w:tcPr>
            <w:tcW w:w="4950" w:type="dxa"/>
          </w:tcPr>
          <w:p w:rsidR="002F51BD" w:rsidRDefault="002F51BD" w:rsidP="002F51BD">
            <w:pPr>
              <w:ind w:left="333"/>
              <w:jc w:val="both"/>
              <w:rPr>
                <w:sz w:val="24"/>
                <w:szCs w:val="24"/>
              </w:rPr>
            </w:pPr>
            <w:r>
              <w:rPr>
                <w:sz w:val="24"/>
                <w:szCs w:val="24"/>
              </w:rPr>
              <w:t>337 713</w:t>
            </w:r>
            <w:r w:rsidRPr="003B6A07">
              <w:rPr>
                <w:sz w:val="24"/>
                <w:szCs w:val="24"/>
              </w:rPr>
              <w:t xml:space="preserve"> (</w:t>
            </w:r>
            <w:r>
              <w:rPr>
                <w:sz w:val="24"/>
                <w:szCs w:val="24"/>
              </w:rPr>
              <w:t>Триста тридцать семь тысяч семьсот тринадцать) рублей 6</w:t>
            </w:r>
            <w:r w:rsidRPr="003B6A07">
              <w:rPr>
                <w:sz w:val="24"/>
                <w:szCs w:val="24"/>
              </w:rPr>
              <w:t>0 копеек</w:t>
            </w:r>
            <w:r>
              <w:rPr>
                <w:sz w:val="24"/>
                <w:szCs w:val="24"/>
              </w:rPr>
              <w:t xml:space="preserve">, в т.ч. НДС 56 285 рублей </w:t>
            </w:r>
            <w:r w:rsidRPr="003B6A07">
              <w:rPr>
                <w:sz w:val="24"/>
                <w:szCs w:val="24"/>
              </w:rPr>
              <w:t xml:space="preserve"> </w:t>
            </w:r>
            <w:r>
              <w:rPr>
                <w:sz w:val="24"/>
                <w:szCs w:val="24"/>
              </w:rPr>
              <w:t>60 копеек.</w:t>
            </w:r>
          </w:p>
          <w:p w:rsidR="006F1D16" w:rsidRPr="003B6A07" w:rsidRDefault="006F1D16" w:rsidP="002F51BD">
            <w:pPr>
              <w:ind w:left="333"/>
              <w:jc w:val="both"/>
              <w:rPr>
                <w:sz w:val="24"/>
                <w:szCs w:val="24"/>
              </w:rPr>
            </w:pPr>
            <w:r w:rsidRPr="006A73E1">
              <w:rPr>
                <w:i/>
                <w:iCs/>
              </w:rPr>
              <w:t>(</w:t>
            </w:r>
            <w:r w:rsidRPr="006A73E1">
              <w:rPr>
                <w:i/>
                <w:iCs/>
                <w:highlight w:val="yellow"/>
              </w:rPr>
              <w:t>в случае, если Участник применяет УСН и не начисляет НДС, необходимо указать «НДС не облагается» и как основание, соответствующую статью НК РФ; в случае, если Участник</w:t>
            </w:r>
            <w:r w:rsidRPr="006A73E1">
              <w:rPr>
                <w:bCs/>
                <w:i/>
                <w:highlight w:val="yellow"/>
              </w:rPr>
              <w:t xml:space="preserve"> </w:t>
            </w:r>
            <w:r w:rsidRPr="006A73E1">
              <w:rPr>
                <w:i/>
                <w:iCs/>
                <w:highlight w:val="yellow"/>
              </w:rPr>
              <w:t>применяет УСН и начисляет НДС, необходимо указать ставку НДС и соответствующую статью НК РФ; в случае, если Участник не применяет УСН, то указать ставку НДС</w:t>
            </w:r>
            <w:r w:rsidRPr="006A73E1">
              <w:rPr>
                <w:bCs/>
                <w:i/>
                <w:highlight w:val="yellow"/>
              </w:rPr>
              <w:t>)</w:t>
            </w:r>
          </w:p>
          <w:p w:rsidR="002F51BD" w:rsidRPr="003B6A07" w:rsidRDefault="002F51BD" w:rsidP="002F51BD">
            <w:pPr>
              <w:ind w:left="333"/>
              <w:jc w:val="both"/>
              <w:rPr>
                <w:sz w:val="24"/>
                <w:szCs w:val="24"/>
              </w:rPr>
            </w:pPr>
          </w:p>
        </w:tc>
      </w:tr>
    </w:tbl>
    <w:p w:rsidR="00C10FF5" w:rsidRDefault="00C10FF5" w:rsidP="00C10FF5">
      <w:pPr>
        <w:keepNext/>
        <w:keepLines/>
        <w:widowControl w:val="0"/>
        <w:ind w:left="-180" w:firstLine="322"/>
        <w:jc w:val="both"/>
        <w:rPr>
          <w:sz w:val="24"/>
          <w:szCs w:val="24"/>
        </w:rPr>
      </w:pPr>
      <w:r>
        <w:rPr>
          <w:sz w:val="24"/>
          <w:szCs w:val="24"/>
        </w:rPr>
        <w:t>Таблица 1</w:t>
      </w:r>
    </w:p>
    <w:tbl>
      <w:tblPr>
        <w:tblW w:w="10740" w:type="dxa"/>
        <w:tblInd w:w="-572" w:type="dxa"/>
        <w:tblLayout w:type="fixed"/>
        <w:tblCellMar>
          <w:left w:w="10" w:type="dxa"/>
          <w:right w:w="10" w:type="dxa"/>
        </w:tblCellMar>
        <w:tblLook w:val="04A0" w:firstRow="1" w:lastRow="0" w:firstColumn="1" w:lastColumn="0" w:noHBand="0" w:noVBand="1"/>
      </w:tblPr>
      <w:tblGrid>
        <w:gridCol w:w="567"/>
        <w:gridCol w:w="2410"/>
        <w:gridCol w:w="1559"/>
        <w:gridCol w:w="1215"/>
        <w:gridCol w:w="345"/>
        <w:gridCol w:w="1417"/>
        <w:gridCol w:w="2693"/>
        <w:gridCol w:w="534"/>
      </w:tblGrid>
      <w:tr w:rsidR="00C10FF5" w:rsidRPr="00C10FF5" w:rsidTr="003F0E06">
        <w:trPr>
          <w:gridAfter w:val="1"/>
          <w:wAfter w:w="534" w:type="dxa"/>
          <w:trHeight w:val="765"/>
        </w:trPr>
        <w:tc>
          <w:tcPr>
            <w:tcW w:w="2977" w:type="dxa"/>
            <w:gridSpan w:val="2"/>
            <w:tcBorders>
              <w:top w:val="single" w:sz="4" w:space="0" w:color="808080"/>
              <w:left w:val="single" w:sz="4" w:space="0" w:color="808080"/>
              <w:bottom w:val="single" w:sz="4" w:space="0" w:color="808080"/>
              <w:right w:val="single" w:sz="4" w:space="0" w:color="808080"/>
            </w:tcBorders>
            <w:shd w:val="clear" w:color="auto" w:fill="F2F2F2"/>
            <w:tcMar>
              <w:top w:w="0" w:type="dxa"/>
              <w:left w:w="108" w:type="dxa"/>
              <w:bottom w:w="0" w:type="dxa"/>
              <w:right w:w="108" w:type="dxa"/>
            </w:tcMar>
            <w:vAlign w:val="center"/>
          </w:tcPr>
          <w:p w:rsidR="00C10FF5" w:rsidRPr="00C10FF5" w:rsidRDefault="00C10FF5" w:rsidP="00C10FF5">
            <w:pPr>
              <w:suppressAutoHyphens/>
              <w:autoSpaceDN w:val="0"/>
              <w:jc w:val="center"/>
              <w:textAlignment w:val="baseline"/>
              <w:rPr>
                <w:b/>
                <w:bCs/>
                <w:sz w:val="22"/>
                <w:szCs w:val="22"/>
              </w:rPr>
            </w:pPr>
            <w:r w:rsidRPr="00C10FF5">
              <w:rPr>
                <w:b/>
                <w:bCs/>
                <w:sz w:val="22"/>
                <w:szCs w:val="22"/>
              </w:rPr>
              <w:t>Вид услуг</w:t>
            </w:r>
          </w:p>
        </w:tc>
        <w:tc>
          <w:tcPr>
            <w:tcW w:w="1559" w:type="dxa"/>
            <w:tcBorders>
              <w:top w:val="single" w:sz="4" w:space="0" w:color="808080"/>
              <w:left w:val="single" w:sz="4" w:space="0" w:color="808080"/>
              <w:bottom w:val="single" w:sz="4" w:space="0" w:color="808080"/>
              <w:right w:val="single" w:sz="4" w:space="0" w:color="808080"/>
            </w:tcBorders>
            <w:shd w:val="clear" w:color="auto" w:fill="F2F2F2"/>
            <w:tcMar>
              <w:top w:w="0" w:type="dxa"/>
              <w:left w:w="108" w:type="dxa"/>
              <w:bottom w:w="0" w:type="dxa"/>
              <w:right w:w="108" w:type="dxa"/>
            </w:tcMar>
            <w:vAlign w:val="center"/>
          </w:tcPr>
          <w:p w:rsidR="00C10FF5" w:rsidRPr="00C10FF5" w:rsidRDefault="00C10FF5" w:rsidP="00C10FF5">
            <w:pPr>
              <w:suppressAutoHyphens/>
              <w:autoSpaceDN w:val="0"/>
              <w:jc w:val="center"/>
              <w:textAlignment w:val="baseline"/>
              <w:rPr>
                <w:b/>
                <w:bCs/>
                <w:sz w:val="22"/>
                <w:szCs w:val="22"/>
              </w:rPr>
            </w:pPr>
            <w:r w:rsidRPr="00C10FF5">
              <w:rPr>
                <w:b/>
                <w:bCs/>
                <w:sz w:val="22"/>
                <w:szCs w:val="22"/>
              </w:rPr>
              <w:t>Тип транспортного средства</w:t>
            </w:r>
          </w:p>
        </w:tc>
        <w:tc>
          <w:tcPr>
            <w:tcW w:w="1560" w:type="dxa"/>
            <w:gridSpan w:val="2"/>
            <w:tcBorders>
              <w:top w:val="single" w:sz="4" w:space="0" w:color="808080"/>
              <w:left w:val="single" w:sz="4" w:space="0" w:color="808080"/>
              <w:bottom w:val="single" w:sz="4" w:space="0" w:color="808080"/>
              <w:right w:val="single" w:sz="4" w:space="0" w:color="808080"/>
            </w:tcBorders>
            <w:shd w:val="clear" w:color="auto" w:fill="F2F2F2"/>
            <w:vAlign w:val="center"/>
          </w:tcPr>
          <w:p w:rsidR="00C10FF5" w:rsidRPr="00C10FF5" w:rsidRDefault="00C10FF5" w:rsidP="00C10FF5">
            <w:pPr>
              <w:suppressAutoHyphens/>
              <w:autoSpaceDN w:val="0"/>
              <w:jc w:val="center"/>
              <w:textAlignment w:val="baseline"/>
              <w:rPr>
                <w:b/>
                <w:bCs/>
                <w:sz w:val="22"/>
                <w:szCs w:val="22"/>
              </w:rPr>
            </w:pPr>
            <w:r>
              <w:rPr>
                <w:b/>
                <w:bCs/>
                <w:sz w:val="22"/>
                <w:szCs w:val="22"/>
              </w:rPr>
              <w:t>Марка</w:t>
            </w:r>
            <w:r w:rsidRPr="00C10FF5">
              <w:rPr>
                <w:b/>
                <w:bCs/>
                <w:sz w:val="22"/>
                <w:szCs w:val="22"/>
              </w:rPr>
              <w:t xml:space="preserve"> транспортного средства</w:t>
            </w:r>
          </w:p>
        </w:tc>
        <w:tc>
          <w:tcPr>
            <w:tcW w:w="1417" w:type="dxa"/>
            <w:tcBorders>
              <w:top w:val="single" w:sz="4" w:space="0" w:color="808080"/>
              <w:left w:val="single" w:sz="4" w:space="0" w:color="808080"/>
              <w:bottom w:val="single" w:sz="4" w:space="0" w:color="808080"/>
              <w:right w:val="single" w:sz="4" w:space="0" w:color="808080"/>
            </w:tcBorders>
            <w:shd w:val="clear" w:color="auto" w:fill="F2F2F2"/>
            <w:tcMar>
              <w:top w:w="0" w:type="dxa"/>
              <w:left w:w="108" w:type="dxa"/>
              <w:bottom w:w="0" w:type="dxa"/>
              <w:right w:w="108" w:type="dxa"/>
            </w:tcMar>
            <w:vAlign w:val="center"/>
          </w:tcPr>
          <w:p w:rsidR="00C10FF5" w:rsidRPr="00C10FF5" w:rsidRDefault="00C10FF5" w:rsidP="00C10FF5">
            <w:pPr>
              <w:suppressAutoHyphens/>
              <w:autoSpaceDN w:val="0"/>
              <w:jc w:val="center"/>
              <w:textAlignment w:val="baseline"/>
              <w:rPr>
                <w:b/>
                <w:bCs/>
                <w:sz w:val="22"/>
                <w:szCs w:val="22"/>
              </w:rPr>
            </w:pPr>
            <w:r>
              <w:rPr>
                <w:b/>
                <w:bCs/>
                <w:sz w:val="22"/>
                <w:szCs w:val="22"/>
              </w:rPr>
              <w:t>Ед.изм.</w:t>
            </w:r>
          </w:p>
        </w:tc>
        <w:tc>
          <w:tcPr>
            <w:tcW w:w="2693" w:type="dxa"/>
            <w:tcBorders>
              <w:top w:val="single" w:sz="4" w:space="0" w:color="808080"/>
              <w:left w:val="single" w:sz="4" w:space="0" w:color="808080"/>
              <w:bottom w:val="single" w:sz="4" w:space="0" w:color="808080"/>
              <w:right w:val="single" w:sz="4" w:space="0" w:color="808080"/>
            </w:tcBorders>
            <w:shd w:val="clear" w:color="auto" w:fill="F2F2F2"/>
            <w:tcMar>
              <w:top w:w="0" w:type="dxa"/>
              <w:left w:w="108" w:type="dxa"/>
              <w:bottom w:w="0" w:type="dxa"/>
              <w:right w:w="108" w:type="dxa"/>
            </w:tcMar>
            <w:vAlign w:val="center"/>
          </w:tcPr>
          <w:p w:rsidR="00C10FF5" w:rsidRPr="00C10FF5" w:rsidRDefault="00C10FF5" w:rsidP="00947F4D">
            <w:pPr>
              <w:suppressAutoHyphens/>
              <w:autoSpaceDN w:val="0"/>
              <w:jc w:val="center"/>
              <w:textAlignment w:val="baseline"/>
              <w:rPr>
                <w:b/>
                <w:bCs/>
                <w:sz w:val="22"/>
                <w:szCs w:val="22"/>
              </w:rPr>
            </w:pPr>
            <w:r w:rsidRPr="00C10FF5">
              <w:rPr>
                <w:b/>
                <w:bCs/>
                <w:sz w:val="22"/>
                <w:szCs w:val="22"/>
              </w:rPr>
              <w:t xml:space="preserve">Стоимость услуги, за 1 </w:t>
            </w:r>
            <w:r>
              <w:rPr>
                <w:b/>
                <w:bCs/>
                <w:sz w:val="22"/>
                <w:szCs w:val="22"/>
              </w:rPr>
              <w:t>час работы</w:t>
            </w:r>
            <w:r w:rsidRPr="00C10FF5">
              <w:rPr>
                <w:b/>
                <w:bCs/>
                <w:sz w:val="22"/>
                <w:szCs w:val="22"/>
              </w:rPr>
              <w:t>, руб. без НДС</w:t>
            </w:r>
          </w:p>
        </w:tc>
      </w:tr>
      <w:tr w:rsidR="00C10FF5" w:rsidRPr="00C10FF5" w:rsidTr="003F0E06">
        <w:trPr>
          <w:gridAfter w:val="1"/>
          <w:wAfter w:w="534" w:type="dxa"/>
          <w:trHeight w:val="1022"/>
        </w:trPr>
        <w:tc>
          <w:tcPr>
            <w:tcW w:w="2977" w:type="dxa"/>
            <w:gridSpan w:val="2"/>
            <w:tcBorders>
              <w:top w:val="single" w:sz="4" w:space="0" w:color="00000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rsidR="00C10FF5" w:rsidRPr="00C10FF5" w:rsidRDefault="00C10FF5" w:rsidP="00C10FF5">
            <w:pPr>
              <w:suppressAutoHyphens/>
              <w:autoSpaceDN w:val="0"/>
              <w:textAlignment w:val="baseline"/>
              <w:rPr>
                <w:sz w:val="28"/>
                <w:szCs w:val="28"/>
              </w:rPr>
            </w:pPr>
            <w:r w:rsidRPr="00C10FF5">
              <w:rPr>
                <w:b/>
                <w:color w:val="0000FF"/>
                <w:sz w:val="24"/>
                <w:szCs w:val="24"/>
              </w:rPr>
              <w:t>Оказание услуг по перевозке персонала АО «Социальная сфера-М»</w:t>
            </w:r>
          </w:p>
        </w:tc>
        <w:tc>
          <w:tcPr>
            <w:tcW w:w="1559" w:type="dxa"/>
            <w:tcBorders>
              <w:top w:val="single" w:sz="4" w:space="0" w:color="00000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rsidR="00C10FF5" w:rsidRPr="00C10FF5" w:rsidRDefault="00C10FF5" w:rsidP="00C10FF5">
            <w:pPr>
              <w:suppressAutoHyphens/>
              <w:autoSpaceDN w:val="0"/>
              <w:jc w:val="center"/>
              <w:textAlignment w:val="baseline"/>
              <w:rPr>
                <w:sz w:val="28"/>
                <w:szCs w:val="28"/>
              </w:rPr>
            </w:pPr>
          </w:p>
        </w:tc>
        <w:tc>
          <w:tcPr>
            <w:tcW w:w="1560" w:type="dxa"/>
            <w:gridSpan w:val="2"/>
            <w:tcBorders>
              <w:top w:val="single" w:sz="4" w:space="0" w:color="000000"/>
              <w:left w:val="single" w:sz="4" w:space="0" w:color="808080"/>
              <w:bottom w:val="single" w:sz="4" w:space="0" w:color="808080"/>
              <w:right w:val="single" w:sz="4" w:space="0" w:color="808080"/>
            </w:tcBorders>
          </w:tcPr>
          <w:p w:rsidR="00C10FF5" w:rsidRPr="00C10FF5" w:rsidRDefault="00C10FF5" w:rsidP="00C10FF5">
            <w:pPr>
              <w:suppressAutoHyphens/>
              <w:autoSpaceDN w:val="0"/>
              <w:jc w:val="center"/>
              <w:textAlignment w:val="baseline"/>
              <w:rPr>
                <w:sz w:val="24"/>
                <w:szCs w:val="24"/>
              </w:rPr>
            </w:pPr>
          </w:p>
        </w:tc>
        <w:tc>
          <w:tcPr>
            <w:tcW w:w="1417" w:type="dxa"/>
            <w:tcBorders>
              <w:top w:val="single" w:sz="4" w:space="0" w:color="00000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rsidR="00C10FF5" w:rsidRPr="00C10FF5" w:rsidRDefault="00C10FF5" w:rsidP="00C10FF5">
            <w:pPr>
              <w:suppressAutoHyphens/>
              <w:autoSpaceDN w:val="0"/>
              <w:jc w:val="center"/>
              <w:textAlignment w:val="baseline"/>
              <w:rPr>
                <w:sz w:val="24"/>
                <w:szCs w:val="24"/>
              </w:rPr>
            </w:pPr>
          </w:p>
        </w:tc>
        <w:tc>
          <w:tcPr>
            <w:tcW w:w="2693" w:type="dxa"/>
            <w:tcBorders>
              <w:top w:val="single" w:sz="4" w:space="0" w:color="00000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rsidR="00C10FF5" w:rsidRPr="00C10FF5" w:rsidRDefault="00C10FF5" w:rsidP="00C10FF5">
            <w:pPr>
              <w:suppressAutoHyphens/>
              <w:autoSpaceDN w:val="0"/>
              <w:jc w:val="center"/>
              <w:textAlignment w:val="baseline"/>
              <w:rPr>
                <w:sz w:val="24"/>
                <w:szCs w:val="24"/>
              </w:rPr>
            </w:pPr>
          </w:p>
        </w:tc>
      </w:tr>
      <w:tr w:rsidR="003F0E06" w:rsidRPr="003F0E06" w:rsidTr="003F0E06">
        <w:tblPrEx>
          <w:tblCellMar>
            <w:left w:w="108" w:type="dxa"/>
            <w:right w:w="108" w:type="dxa"/>
          </w:tblCellMar>
          <w:tblLook w:val="01E0" w:firstRow="1" w:lastRow="1" w:firstColumn="1" w:lastColumn="1" w:noHBand="0" w:noVBand="0"/>
        </w:tblPrEx>
        <w:trPr>
          <w:gridBefore w:val="1"/>
          <w:wBefore w:w="567" w:type="dxa"/>
          <w:cantSplit/>
        </w:trPr>
        <w:tc>
          <w:tcPr>
            <w:tcW w:w="5184" w:type="dxa"/>
            <w:gridSpan w:val="3"/>
          </w:tcPr>
          <w:p w:rsidR="003F0E06" w:rsidRPr="003F0E06" w:rsidRDefault="003F0E06" w:rsidP="003F0E06">
            <w:pPr>
              <w:tabs>
                <w:tab w:val="left" w:pos="1080"/>
              </w:tabs>
              <w:spacing w:after="60"/>
              <w:jc w:val="both"/>
              <w:rPr>
                <w:sz w:val="24"/>
                <w:szCs w:val="24"/>
              </w:rPr>
            </w:pPr>
            <w:r w:rsidRPr="003F0E06">
              <w:rPr>
                <w:sz w:val="24"/>
                <w:szCs w:val="24"/>
              </w:rPr>
              <w:t>Итого,</w:t>
            </w:r>
          </w:p>
          <w:p w:rsidR="003F0E06" w:rsidRPr="003F0E06" w:rsidRDefault="003F0E06" w:rsidP="00947F4D">
            <w:pPr>
              <w:tabs>
                <w:tab w:val="left" w:pos="1080"/>
              </w:tabs>
              <w:spacing w:after="60"/>
              <w:jc w:val="both"/>
              <w:rPr>
                <w:sz w:val="24"/>
                <w:szCs w:val="24"/>
              </w:rPr>
            </w:pPr>
            <w:r w:rsidRPr="003F0E06">
              <w:rPr>
                <w:sz w:val="24"/>
                <w:szCs w:val="24"/>
              </w:rPr>
              <w:t xml:space="preserve">стоимость единичных расценок </w:t>
            </w:r>
            <w:r w:rsidR="00C02FD7">
              <w:rPr>
                <w:sz w:val="24"/>
                <w:szCs w:val="24"/>
              </w:rPr>
              <w:t>без</w:t>
            </w:r>
            <w:r w:rsidRPr="003F0E06">
              <w:rPr>
                <w:sz w:val="24"/>
                <w:szCs w:val="24"/>
              </w:rPr>
              <w:t xml:space="preserve"> НДС, руб.</w:t>
            </w:r>
          </w:p>
        </w:tc>
        <w:tc>
          <w:tcPr>
            <w:tcW w:w="4989" w:type="dxa"/>
            <w:gridSpan w:val="4"/>
          </w:tcPr>
          <w:p w:rsidR="003F0E06" w:rsidRPr="003F0E06" w:rsidRDefault="003F0E06" w:rsidP="003F0E06">
            <w:pPr>
              <w:tabs>
                <w:tab w:val="left" w:pos="1080"/>
              </w:tabs>
              <w:spacing w:after="60"/>
              <w:jc w:val="both"/>
              <w:rPr>
                <w:sz w:val="24"/>
                <w:szCs w:val="24"/>
              </w:rPr>
            </w:pPr>
            <w:r w:rsidRPr="003F0E06">
              <w:rPr>
                <w:sz w:val="24"/>
                <w:szCs w:val="24"/>
              </w:rPr>
              <w:t>_____________________________________</w:t>
            </w:r>
          </w:p>
          <w:p w:rsidR="003F0E06" w:rsidRPr="003F0E06" w:rsidRDefault="003F0E06" w:rsidP="00947F4D">
            <w:pPr>
              <w:tabs>
                <w:tab w:val="left" w:pos="1080"/>
              </w:tabs>
              <w:spacing w:after="60"/>
              <w:jc w:val="both"/>
              <w:rPr>
                <w:i/>
                <w:szCs w:val="24"/>
              </w:rPr>
            </w:pPr>
            <w:r w:rsidRPr="003F0E06">
              <w:rPr>
                <w:i/>
                <w:szCs w:val="24"/>
              </w:rPr>
              <w:t xml:space="preserve">(полная итоговая стоимость, рублей, </w:t>
            </w:r>
            <w:r w:rsidR="00947F4D">
              <w:rPr>
                <w:i/>
                <w:szCs w:val="24"/>
              </w:rPr>
              <w:t>без</w:t>
            </w:r>
            <w:r w:rsidRPr="003F0E06">
              <w:rPr>
                <w:i/>
                <w:szCs w:val="24"/>
              </w:rPr>
              <w:t xml:space="preserve"> НДС)</w:t>
            </w:r>
          </w:p>
        </w:tc>
      </w:tr>
    </w:tbl>
    <w:p w:rsidR="00C10FF5" w:rsidRPr="00C10FF5" w:rsidRDefault="00C10FF5" w:rsidP="00C10FF5">
      <w:pPr>
        <w:suppressAutoHyphens/>
        <w:autoSpaceDN w:val="0"/>
        <w:ind w:firstLine="567"/>
        <w:jc w:val="both"/>
        <w:textAlignment w:val="baseline"/>
        <w:rPr>
          <w:sz w:val="24"/>
          <w:szCs w:val="24"/>
        </w:rPr>
      </w:pPr>
    </w:p>
    <w:p w:rsidR="00D47553" w:rsidRPr="00D47553" w:rsidRDefault="00D47553" w:rsidP="00C10FF5">
      <w:pPr>
        <w:keepNext/>
        <w:keepLines/>
        <w:widowControl w:val="0"/>
        <w:ind w:left="-180" w:firstLine="322"/>
        <w:jc w:val="both"/>
        <w:rPr>
          <w:sz w:val="24"/>
          <w:szCs w:val="24"/>
        </w:rPr>
      </w:pPr>
      <w:r w:rsidRPr="00D47553">
        <w:rPr>
          <w:sz w:val="24"/>
          <w:szCs w:val="24"/>
        </w:rPr>
        <w:t>Все цены в предложение включают все налоги и другие обязательные платежи, а также все скидки, предлагаемые Исполнителем.</w:t>
      </w:r>
    </w:p>
    <w:p w:rsidR="00D47553" w:rsidRPr="00D47553" w:rsidRDefault="00D47553" w:rsidP="00D47553">
      <w:pPr>
        <w:keepNext/>
        <w:keepLines/>
        <w:widowControl w:val="0"/>
        <w:ind w:left="-180" w:firstLine="464"/>
        <w:jc w:val="both"/>
        <w:rPr>
          <w:sz w:val="24"/>
          <w:szCs w:val="24"/>
        </w:rPr>
      </w:pPr>
    </w:p>
    <w:p w:rsidR="00D47553" w:rsidRPr="00D47553" w:rsidRDefault="00D47553" w:rsidP="00D47553">
      <w:pPr>
        <w:jc w:val="both"/>
        <w:rPr>
          <w:sz w:val="24"/>
          <w:szCs w:val="24"/>
        </w:rPr>
      </w:pPr>
      <w:r w:rsidRPr="00D47553">
        <w:rPr>
          <w:sz w:val="24"/>
          <w:szCs w:val="24"/>
        </w:rPr>
        <w:t>Условия оплаты: ________________________________________</w:t>
      </w:r>
    </w:p>
    <w:p w:rsidR="00D47553" w:rsidRPr="00D47553" w:rsidRDefault="00D47553" w:rsidP="00D47553">
      <w:pPr>
        <w:jc w:val="both"/>
        <w:rPr>
          <w:sz w:val="24"/>
          <w:szCs w:val="24"/>
        </w:rPr>
      </w:pPr>
      <w:r w:rsidRPr="00D47553">
        <w:rPr>
          <w:sz w:val="24"/>
          <w:szCs w:val="24"/>
        </w:rPr>
        <w:t>Условия выполнения работ: _______________________________________</w:t>
      </w:r>
    </w:p>
    <w:p w:rsidR="00D47553" w:rsidRPr="00D47553" w:rsidRDefault="00D47553" w:rsidP="00D47553">
      <w:pPr>
        <w:suppressAutoHyphens/>
        <w:jc w:val="both"/>
        <w:rPr>
          <w:sz w:val="24"/>
          <w:szCs w:val="24"/>
        </w:rPr>
      </w:pPr>
      <w:r w:rsidRPr="00D47553">
        <w:rPr>
          <w:sz w:val="24"/>
          <w:szCs w:val="24"/>
        </w:rPr>
        <w:t xml:space="preserve">Срок выполнения работ:_____________________________________ </w:t>
      </w:r>
    </w:p>
    <w:p w:rsidR="00D47553" w:rsidRPr="00D47553" w:rsidRDefault="00D47553" w:rsidP="00D47553">
      <w:pPr>
        <w:tabs>
          <w:tab w:val="left" w:pos="1080"/>
        </w:tabs>
        <w:jc w:val="both"/>
        <w:rPr>
          <w:sz w:val="24"/>
          <w:szCs w:val="24"/>
        </w:rPr>
      </w:pPr>
    </w:p>
    <w:p w:rsidR="00D47553" w:rsidRPr="00D47553" w:rsidRDefault="00D47553" w:rsidP="00D47553">
      <w:pPr>
        <w:tabs>
          <w:tab w:val="left" w:pos="1080"/>
        </w:tabs>
        <w:jc w:val="both"/>
        <w:rPr>
          <w:sz w:val="24"/>
          <w:szCs w:val="24"/>
        </w:rPr>
      </w:pPr>
      <w:r w:rsidRPr="00D47553">
        <w:rPr>
          <w:sz w:val="24"/>
          <w:szCs w:val="24"/>
        </w:rPr>
        <w:lastRenderedPageBreak/>
        <w:t>Настоящая заявка имеет правовой статус оферты и действует до «____»____________________ года.</w:t>
      </w:r>
    </w:p>
    <w:p w:rsidR="00D47553" w:rsidRDefault="00D47553" w:rsidP="00E55565">
      <w:pPr>
        <w:widowControl w:val="0"/>
        <w:ind w:right="-55"/>
        <w:rPr>
          <w:b/>
          <w:sz w:val="24"/>
          <w:szCs w:val="24"/>
        </w:rPr>
      </w:pPr>
    </w:p>
    <w:p w:rsidR="00972090" w:rsidRPr="00972090" w:rsidRDefault="00972090" w:rsidP="00972090">
      <w:pPr>
        <w:tabs>
          <w:tab w:val="left" w:pos="1080"/>
        </w:tabs>
        <w:ind w:left="-120" w:firstLine="660"/>
        <w:rPr>
          <w:sz w:val="24"/>
        </w:rPr>
      </w:pPr>
      <w:r w:rsidRPr="00972090">
        <w:rPr>
          <w:sz w:val="24"/>
        </w:rPr>
        <w:t>Данная Заявка подается с пониманием того, что:</w:t>
      </w:r>
    </w:p>
    <w:p w:rsidR="00972090" w:rsidRPr="00972090" w:rsidRDefault="00972090" w:rsidP="00972090">
      <w:pPr>
        <w:tabs>
          <w:tab w:val="left" w:pos="1080"/>
        </w:tabs>
        <w:ind w:firstLine="540"/>
        <w:jc w:val="both"/>
        <w:rPr>
          <w:sz w:val="24"/>
        </w:rPr>
      </w:pPr>
      <w:r w:rsidRPr="00972090">
        <w:rPr>
          <w:sz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2090" w:rsidRPr="00972090" w:rsidRDefault="00972090" w:rsidP="00972090">
      <w:pPr>
        <w:tabs>
          <w:tab w:val="left" w:pos="1080"/>
        </w:tabs>
        <w:ind w:firstLine="540"/>
        <w:rPr>
          <w:sz w:val="24"/>
        </w:rPr>
      </w:pPr>
      <w:r w:rsidRPr="00972090">
        <w:rPr>
          <w:sz w:val="24"/>
        </w:rPr>
        <w:t>вы оставляете за собой право:</w:t>
      </w:r>
    </w:p>
    <w:p w:rsidR="00972090" w:rsidRPr="00972090" w:rsidRDefault="00972090" w:rsidP="00F34921">
      <w:pPr>
        <w:widowControl w:val="0"/>
        <w:numPr>
          <w:ilvl w:val="0"/>
          <w:numId w:val="62"/>
        </w:numPr>
        <w:tabs>
          <w:tab w:val="left" w:pos="600"/>
        </w:tabs>
        <w:ind w:left="0" w:firstLine="240"/>
        <w:jc w:val="both"/>
        <w:rPr>
          <w:sz w:val="24"/>
        </w:rPr>
      </w:pPr>
      <w:r w:rsidRPr="00972090">
        <w:rPr>
          <w:sz w:val="24"/>
        </w:rPr>
        <w:t>отклонить заявки с ценами, превышающими начальную (максимальную) цену договора;</w:t>
      </w:r>
    </w:p>
    <w:p w:rsidR="00972090" w:rsidRPr="00972090" w:rsidRDefault="00972090" w:rsidP="00F34921">
      <w:pPr>
        <w:widowControl w:val="0"/>
        <w:numPr>
          <w:ilvl w:val="0"/>
          <w:numId w:val="62"/>
        </w:numPr>
        <w:tabs>
          <w:tab w:val="left" w:pos="600"/>
        </w:tabs>
        <w:ind w:hanging="1020"/>
        <w:jc w:val="both"/>
        <w:rPr>
          <w:sz w:val="24"/>
        </w:rPr>
      </w:pPr>
      <w:r w:rsidRPr="00972090">
        <w:rPr>
          <w:sz w:val="24"/>
        </w:rPr>
        <w:t>принять или отклонить любую заявку в соответствии с условиями документации о закупке;</w:t>
      </w:r>
    </w:p>
    <w:p w:rsidR="00972090" w:rsidRPr="00972090" w:rsidRDefault="00972090" w:rsidP="00F34921">
      <w:pPr>
        <w:widowControl w:val="0"/>
        <w:numPr>
          <w:ilvl w:val="0"/>
          <w:numId w:val="62"/>
        </w:numPr>
        <w:tabs>
          <w:tab w:val="left" w:pos="600"/>
        </w:tabs>
        <w:ind w:hanging="1020"/>
        <w:jc w:val="both"/>
        <w:rPr>
          <w:sz w:val="24"/>
        </w:rPr>
      </w:pPr>
      <w:r w:rsidRPr="00972090">
        <w:rPr>
          <w:sz w:val="24"/>
        </w:rPr>
        <w:t>отклонить все заявки.</w:t>
      </w:r>
    </w:p>
    <w:p w:rsidR="00972090" w:rsidRPr="00972090" w:rsidRDefault="00972090" w:rsidP="00972090">
      <w:pPr>
        <w:tabs>
          <w:tab w:val="left" w:pos="1080"/>
        </w:tabs>
        <w:ind w:firstLine="240"/>
        <w:jc w:val="both"/>
        <w:rPr>
          <w:sz w:val="24"/>
        </w:rPr>
      </w:pPr>
      <w:r w:rsidRPr="00972090">
        <w:rPr>
          <w:sz w:val="24"/>
        </w:rPr>
        <w:t>______________ (</w:t>
      </w:r>
      <w:r w:rsidRPr="00972090">
        <w:rPr>
          <w:i/>
          <w:sz w:val="24"/>
        </w:rPr>
        <w:t>Наименование Участника, при подаче заявки коллективным участником указывается лидер и состав коллективного Участника</w:t>
      </w:r>
      <w:r w:rsidRPr="00972090">
        <w:rPr>
          <w:sz w:val="24"/>
        </w:rPr>
        <w:t xml:space="preserve">) при подаче настоящей оферты принимает на себя следующие обязательства, связанные с подачей заявки на участие в закупке: </w:t>
      </w:r>
    </w:p>
    <w:p w:rsidR="00972090" w:rsidRPr="00972090" w:rsidRDefault="00972090" w:rsidP="00F34921">
      <w:pPr>
        <w:widowControl w:val="0"/>
        <w:numPr>
          <w:ilvl w:val="0"/>
          <w:numId w:val="63"/>
        </w:numPr>
        <w:tabs>
          <w:tab w:val="left" w:pos="600"/>
        </w:tabs>
        <w:ind w:left="0" w:firstLine="240"/>
        <w:jc w:val="both"/>
        <w:rPr>
          <w:sz w:val="24"/>
        </w:rPr>
      </w:pPr>
      <w:r w:rsidRPr="00972090">
        <w:rPr>
          <w:sz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2090" w:rsidRPr="00972090" w:rsidRDefault="00972090" w:rsidP="00F34921">
      <w:pPr>
        <w:widowControl w:val="0"/>
        <w:numPr>
          <w:ilvl w:val="0"/>
          <w:numId w:val="63"/>
        </w:numPr>
        <w:tabs>
          <w:tab w:val="left" w:pos="600"/>
        </w:tabs>
        <w:ind w:left="0" w:firstLine="240"/>
        <w:jc w:val="both"/>
        <w:rPr>
          <w:sz w:val="24"/>
        </w:rPr>
      </w:pPr>
      <w:r w:rsidRPr="00972090">
        <w:rPr>
          <w:sz w:val="24"/>
        </w:rPr>
        <w:t xml:space="preserve">предоставлять достоверные и неискаженные документы, сведения и/или информацию, приведенные в составе Заявки; </w:t>
      </w:r>
    </w:p>
    <w:p w:rsidR="00972090" w:rsidRPr="00972090" w:rsidRDefault="00972090" w:rsidP="00F34921">
      <w:pPr>
        <w:widowControl w:val="0"/>
        <w:numPr>
          <w:ilvl w:val="0"/>
          <w:numId w:val="63"/>
        </w:numPr>
        <w:tabs>
          <w:tab w:val="left" w:pos="600"/>
        </w:tabs>
        <w:ind w:left="0" w:firstLine="240"/>
        <w:jc w:val="both"/>
        <w:rPr>
          <w:sz w:val="24"/>
        </w:rPr>
      </w:pPr>
      <w:r w:rsidRPr="00972090">
        <w:rPr>
          <w:sz w:val="24"/>
        </w:rPr>
        <w:t>заключить договор в установленном в документации о закупке порядке, в случае признания ____________________ (</w:t>
      </w:r>
      <w:r w:rsidRPr="00972090">
        <w:rPr>
          <w:i/>
          <w:sz w:val="24"/>
        </w:rPr>
        <w:t>Наименование Участника</w:t>
      </w:r>
      <w:r w:rsidRPr="00972090">
        <w:rPr>
          <w:sz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2090" w:rsidRPr="00972090" w:rsidRDefault="00972090" w:rsidP="00972090">
      <w:pPr>
        <w:widowControl w:val="0"/>
        <w:tabs>
          <w:tab w:val="left" w:pos="1080"/>
        </w:tabs>
        <w:ind w:left="1260"/>
        <w:rPr>
          <w:sz w:val="24"/>
        </w:rPr>
      </w:pPr>
    </w:p>
    <w:p w:rsidR="00972090" w:rsidRPr="00972090" w:rsidRDefault="00972090" w:rsidP="00972090">
      <w:pPr>
        <w:tabs>
          <w:tab w:val="left" w:pos="1080"/>
        </w:tabs>
        <w:ind w:firstLine="540"/>
        <w:jc w:val="both"/>
        <w:rPr>
          <w:sz w:val="24"/>
        </w:rPr>
      </w:pPr>
      <w:r w:rsidRPr="00972090">
        <w:rPr>
          <w:sz w:val="24"/>
        </w:rPr>
        <w:t>Я, нижеподписавшийся, настоящим удостоверяю, что на момент подписания настоящей заявки ______________ (</w:t>
      </w:r>
      <w:r w:rsidRPr="00972090">
        <w:rPr>
          <w:i/>
          <w:sz w:val="24"/>
        </w:rPr>
        <w:t>Наименование Участника</w:t>
      </w:r>
      <w:r w:rsidRPr="00972090">
        <w:rPr>
          <w:sz w:val="24"/>
        </w:rPr>
        <w:t>) полностью удовлетворяет требованиям к Участникам закупки и в частности:</w:t>
      </w:r>
    </w:p>
    <w:p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является полностью правоспособным;</w:t>
      </w:r>
    </w:p>
    <w:p w:rsidR="00972090" w:rsidRPr="00E6510F"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szCs w:val="24"/>
        </w:rPr>
      </w:pPr>
      <w:r w:rsidRPr="00972090">
        <w:rPr>
          <w:sz w:val="24"/>
        </w:rPr>
        <w:t xml:space="preserve">является полностью дееспособным </w:t>
      </w:r>
      <w:r w:rsidRPr="00E6510F">
        <w:rPr>
          <w:sz w:val="24"/>
          <w:szCs w:val="24"/>
        </w:rPr>
        <w:t>[</w:t>
      </w:r>
      <w:r w:rsidRPr="00E6510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E6510F">
        <w:rPr>
          <w:sz w:val="24"/>
          <w:szCs w:val="24"/>
        </w:rPr>
        <w:t>;</w:t>
      </w:r>
    </w:p>
    <w:p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находится в процессе ликвидации, не имеет вступившего в силу решения арбитражного суда о признании ______________________ (</w:t>
      </w:r>
      <w:r w:rsidRPr="00972090">
        <w:rPr>
          <w:i/>
          <w:iCs/>
          <w:sz w:val="24"/>
        </w:rPr>
        <w:t>Наименование Участника</w:t>
      </w:r>
      <w:r w:rsidRPr="00972090">
        <w:rPr>
          <w:sz w:val="24"/>
        </w:rPr>
        <w:t>) банкротом и об открытии конкурсного производства, на имущество _____________________ (</w:t>
      </w:r>
      <w:r w:rsidRPr="00972090">
        <w:rPr>
          <w:i/>
          <w:iCs/>
          <w:sz w:val="24"/>
        </w:rPr>
        <w:t>Наименование Участника</w:t>
      </w:r>
      <w:r w:rsidRPr="00972090">
        <w:rPr>
          <w:sz w:val="24"/>
        </w:rPr>
        <w:t>), в части существенной для исполнения договора, не наложен арест, экономическая деятельность ____________________ (</w:t>
      </w:r>
      <w:r w:rsidRPr="00972090">
        <w:rPr>
          <w:i/>
          <w:iCs/>
          <w:sz w:val="24"/>
        </w:rPr>
        <w:t>Наименование Участника</w:t>
      </w:r>
      <w:r w:rsidRPr="00972090">
        <w:rPr>
          <w:sz w:val="24"/>
        </w:rPr>
        <w:t>) не приостановлена.</w:t>
      </w:r>
    </w:p>
    <w:p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 xml:space="preserve">не включен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w:t>
      </w:r>
      <w:r w:rsidRPr="00972090">
        <w:rPr>
          <w:sz w:val="24"/>
        </w:rPr>
        <w:lastRenderedPageBreak/>
        <w:t>законом № 44-ФЗ от 05.04.2013 года «О контрактной системе в сфере закупок товаров, работ, услуг для обеспечения государственных и муниципальных нужд».</w:t>
      </w:r>
    </w:p>
    <w:p w:rsidR="00972090" w:rsidRPr="00972090" w:rsidRDefault="00972090" w:rsidP="00972090">
      <w:pPr>
        <w:tabs>
          <w:tab w:val="left" w:pos="1080"/>
        </w:tabs>
        <w:ind w:firstLine="540"/>
        <w:jc w:val="both"/>
        <w:rPr>
          <w:sz w:val="24"/>
        </w:rPr>
      </w:pPr>
      <w:r w:rsidRPr="00972090">
        <w:rPr>
          <w:sz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tbl>
      <w:tblPr>
        <w:tblW w:w="48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
        <w:gridCol w:w="6394"/>
        <w:gridCol w:w="1247"/>
        <w:gridCol w:w="1365"/>
      </w:tblGrid>
      <w:tr w:rsidR="00972090" w:rsidRPr="00AE0979" w:rsidTr="00617A61">
        <w:trPr>
          <w:tblHeader/>
        </w:trPr>
        <w:tc>
          <w:tcPr>
            <w:tcW w:w="473" w:type="pct"/>
            <w:vAlign w:val="center"/>
          </w:tcPr>
          <w:p w:rsidR="00972090" w:rsidRPr="00AE0979" w:rsidRDefault="00972090" w:rsidP="00617A61">
            <w:pPr>
              <w:tabs>
                <w:tab w:val="left" w:pos="1080"/>
              </w:tabs>
              <w:jc w:val="center"/>
              <w:rPr>
                <w:i/>
                <w:sz w:val="22"/>
                <w:szCs w:val="22"/>
              </w:rPr>
            </w:pPr>
            <w:r w:rsidRPr="00AE0979">
              <w:rPr>
                <w:i/>
                <w:sz w:val="22"/>
                <w:szCs w:val="22"/>
              </w:rPr>
              <w:t>№ п/п</w:t>
            </w:r>
          </w:p>
        </w:tc>
        <w:tc>
          <w:tcPr>
            <w:tcW w:w="3214" w:type="pct"/>
            <w:vAlign w:val="center"/>
          </w:tcPr>
          <w:p w:rsidR="00972090" w:rsidRPr="00AE0979" w:rsidRDefault="00972090" w:rsidP="00617A61">
            <w:pPr>
              <w:tabs>
                <w:tab w:val="left" w:pos="1080"/>
              </w:tabs>
              <w:jc w:val="center"/>
              <w:rPr>
                <w:i/>
                <w:sz w:val="22"/>
                <w:szCs w:val="22"/>
              </w:rPr>
            </w:pPr>
            <w:r w:rsidRPr="00AE0979">
              <w:rPr>
                <w:i/>
                <w:sz w:val="22"/>
                <w:szCs w:val="22"/>
              </w:rPr>
              <w:t>Наименование</w:t>
            </w:r>
          </w:p>
        </w:tc>
        <w:tc>
          <w:tcPr>
            <w:tcW w:w="627" w:type="pct"/>
            <w:vAlign w:val="center"/>
          </w:tcPr>
          <w:p w:rsidR="00972090" w:rsidRPr="00AE0979" w:rsidRDefault="00972090" w:rsidP="00617A61">
            <w:pPr>
              <w:tabs>
                <w:tab w:val="left" w:pos="1080"/>
              </w:tabs>
              <w:jc w:val="center"/>
              <w:rPr>
                <w:i/>
                <w:sz w:val="22"/>
                <w:szCs w:val="22"/>
              </w:rPr>
            </w:pPr>
            <w:r w:rsidRPr="00AE0979">
              <w:rPr>
                <w:i/>
                <w:sz w:val="22"/>
                <w:szCs w:val="22"/>
              </w:rPr>
              <w:t>№</w:t>
            </w:r>
          </w:p>
          <w:p w:rsidR="00972090" w:rsidRPr="00AE0979" w:rsidRDefault="00972090" w:rsidP="00617A61">
            <w:pPr>
              <w:tabs>
                <w:tab w:val="left" w:pos="1080"/>
              </w:tabs>
              <w:jc w:val="center"/>
              <w:rPr>
                <w:i/>
                <w:sz w:val="22"/>
                <w:szCs w:val="22"/>
              </w:rPr>
            </w:pPr>
            <w:r w:rsidRPr="00AE0979">
              <w:rPr>
                <w:i/>
                <w:sz w:val="22"/>
                <w:szCs w:val="22"/>
              </w:rPr>
              <w:t>страницы</w:t>
            </w:r>
          </w:p>
        </w:tc>
        <w:tc>
          <w:tcPr>
            <w:tcW w:w="687" w:type="pct"/>
            <w:vAlign w:val="center"/>
          </w:tcPr>
          <w:p w:rsidR="00972090" w:rsidRPr="00AE0979" w:rsidRDefault="00972090" w:rsidP="00617A61">
            <w:pPr>
              <w:tabs>
                <w:tab w:val="left" w:pos="1080"/>
              </w:tabs>
              <w:jc w:val="center"/>
              <w:rPr>
                <w:i/>
                <w:sz w:val="22"/>
                <w:szCs w:val="22"/>
              </w:rPr>
            </w:pPr>
            <w:r w:rsidRPr="00AE0979">
              <w:rPr>
                <w:i/>
                <w:sz w:val="22"/>
                <w:szCs w:val="22"/>
              </w:rPr>
              <w:t>Число страниц</w:t>
            </w:r>
          </w:p>
        </w:tc>
      </w:tr>
      <w:tr w:rsidR="00972090" w:rsidRPr="00AE0979" w:rsidTr="00617A61">
        <w:tc>
          <w:tcPr>
            <w:tcW w:w="473" w:type="pct"/>
            <w:vAlign w:val="center"/>
          </w:tcPr>
          <w:p w:rsidR="00972090" w:rsidRPr="00AE0979" w:rsidRDefault="00972090" w:rsidP="00617A61">
            <w:pPr>
              <w:tabs>
                <w:tab w:val="left" w:pos="1080"/>
              </w:tabs>
              <w:jc w:val="center"/>
              <w:rPr>
                <w:i/>
                <w:sz w:val="22"/>
              </w:rPr>
            </w:pPr>
            <w:r w:rsidRPr="00AE0979">
              <w:rPr>
                <w:i/>
                <w:sz w:val="22"/>
              </w:rPr>
              <w:t>1.</w:t>
            </w:r>
          </w:p>
        </w:tc>
        <w:tc>
          <w:tcPr>
            <w:tcW w:w="3214" w:type="pct"/>
            <w:vAlign w:val="center"/>
          </w:tcPr>
          <w:p w:rsidR="00972090" w:rsidRPr="00AE0979" w:rsidRDefault="00972090" w:rsidP="00617A61">
            <w:pPr>
              <w:tabs>
                <w:tab w:val="left" w:pos="1080"/>
              </w:tabs>
              <w:jc w:val="center"/>
              <w:rPr>
                <w:i/>
                <w:sz w:val="22"/>
              </w:rPr>
            </w:pPr>
          </w:p>
        </w:tc>
        <w:tc>
          <w:tcPr>
            <w:tcW w:w="627" w:type="pct"/>
            <w:vAlign w:val="center"/>
          </w:tcPr>
          <w:p w:rsidR="00972090" w:rsidRPr="00AE0979" w:rsidRDefault="00972090" w:rsidP="00617A61">
            <w:pPr>
              <w:tabs>
                <w:tab w:val="left" w:pos="1080"/>
              </w:tabs>
              <w:jc w:val="center"/>
              <w:rPr>
                <w:i/>
                <w:sz w:val="22"/>
              </w:rPr>
            </w:pPr>
          </w:p>
        </w:tc>
        <w:tc>
          <w:tcPr>
            <w:tcW w:w="687" w:type="pct"/>
            <w:vAlign w:val="center"/>
          </w:tcPr>
          <w:p w:rsidR="00972090" w:rsidRPr="00AE0979" w:rsidRDefault="00972090" w:rsidP="00617A61">
            <w:pPr>
              <w:tabs>
                <w:tab w:val="left" w:pos="1080"/>
              </w:tabs>
              <w:jc w:val="center"/>
              <w:rPr>
                <w:i/>
                <w:sz w:val="22"/>
              </w:rPr>
            </w:pPr>
          </w:p>
        </w:tc>
      </w:tr>
      <w:tr w:rsidR="00972090" w:rsidRPr="00AE0979" w:rsidTr="00617A61">
        <w:tc>
          <w:tcPr>
            <w:tcW w:w="473" w:type="pct"/>
            <w:vAlign w:val="center"/>
          </w:tcPr>
          <w:p w:rsidR="00972090" w:rsidRPr="00AE0979" w:rsidRDefault="00972090" w:rsidP="00617A61">
            <w:pPr>
              <w:tabs>
                <w:tab w:val="left" w:pos="1080"/>
              </w:tabs>
              <w:jc w:val="center"/>
              <w:rPr>
                <w:i/>
                <w:sz w:val="22"/>
              </w:rPr>
            </w:pPr>
            <w:r w:rsidRPr="00AE0979">
              <w:rPr>
                <w:i/>
                <w:sz w:val="22"/>
              </w:rPr>
              <w:t>2.</w:t>
            </w:r>
          </w:p>
        </w:tc>
        <w:tc>
          <w:tcPr>
            <w:tcW w:w="3214" w:type="pct"/>
            <w:vAlign w:val="center"/>
          </w:tcPr>
          <w:p w:rsidR="00972090" w:rsidRPr="00AE0979" w:rsidRDefault="00972090" w:rsidP="00617A61">
            <w:pPr>
              <w:tabs>
                <w:tab w:val="left" w:pos="1080"/>
              </w:tabs>
              <w:jc w:val="center"/>
              <w:rPr>
                <w:i/>
                <w:sz w:val="22"/>
              </w:rPr>
            </w:pPr>
          </w:p>
        </w:tc>
        <w:tc>
          <w:tcPr>
            <w:tcW w:w="627" w:type="pct"/>
            <w:vAlign w:val="center"/>
          </w:tcPr>
          <w:p w:rsidR="00972090" w:rsidRPr="00AE0979" w:rsidRDefault="00972090" w:rsidP="00617A61">
            <w:pPr>
              <w:tabs>
                <w:tab w:val="left" w:pos="1080"/>
              </w:tabs>
              <w:jc w:val="center"/>
              <w:rPr>
                <w:i/>
                <w:sz w:val="22"/>
              </w:rPr>
            </w:pPr>
          </w:p>
        </w:tc>
        <w:tc>
          <w:tcPr>
            <w:tcW w:w="687" w:type="pct"/>
            <w:vAlign w:val="center"/>
          </w:tcPr>
          <w:p w:rsidR="00972090" w:rsidRPr="00AE0979" w:rsidRDefault="00972090" w:rsidP="00617A61">
            <w:pPr>
              <w:tabs>
                <w:tab w:val="left" w:pos="1080"/>
              </w:tabs>
              <w:jc w:val="center"/>
              <w:rPr>
                <w:i/>
                <w:sz w:val="22"/>
              </w:rPr>
            </w:pPr>
          </w:p>
        </w:tc>
      </w:tr>
      <w:tr w:rsidR="00972090" w:rsidRPr="00AE0979" w:rsidTr="00617A61">
        <w:tc>
          <w:tcPr>
            <w:tcW w:w="473" w:type="pct"/>
            <w:tcBorders>
              <w:top w:val="single" w:sz="4" w:space="0" w:color="auto"/>
              <w:left w:val="single" w:sz="4" w:space="0" w:color="auto"/>
              <w:bottom w:val="single" w:sz="4" w:space="0" w:color="auto"/>
              <w:right w:val="single" w:sz="4" w:space="0" w:color="auto"/>
            </w:tcBorders>
            <w:vAlign w:val="center"/>
          </w:tcPr>
          <w:p w:rsidR="00972090" w:rsidRPr="00AE0979" w:rsidRDefault="00972090" w:rsidP="00617A61">
            <w:pPr>
              <w:tabs>
                <w:tab w:val="left" w:pos="1080"/>
              </w:tabs>
              <w:jc w:val="center"/>
              <w:rPr>
                <w:i/>
                <w:sz w:val="22"/>
              </w:rPr>
            </w:pPr>
            <w:r w:rsidRPr="00AE0979">
              <w:rPr>
                <w:i/>
                <w:sz w:val="22"/>
              </w:rPr>
              <w:t>...</w:t>
            </w:r>
          </w:p>
        </w:tc>
        <w:tc>
          <w:tcPr>
            <w:tcW w:w="3214" w:type="pct"/>
            <w:tcBorders>
              <w:top w:val="single" w:sz="4" w:space="0" w:color="auto"/>
              <w:left w:val="single" w:sz="4" w:space="0" w:color="auto"/>
              <w:bottom w:val="single" w:sz="4" w:space="0" w:color="auto"/>
              <w:right w:val="single" w:sz="4" w:space="0" w:color="auto"/>
            </w:tcBorders>
            <w:vAlign w:val="center"/>
          </w:tcPr>
          <w:p w:rsidR="00972090" w:rsidRPr="00AE0979" w:rsidRDefault="00972090" w:rsidP="00617A61">
            <w:pPr>
              <w:tabs>
                <w:tab w:val="left" w:pos="1080"/>
              </w:tabs>
              <w:jc w:val="center"/>
              <w:rPr>
                <w:i/>
                <w:sz w:val="22"/>
              </w:rPr>
            </w:pPr>
          </w:p>
        </w:tc>
        <w:tc>
          <w:tcPr>
            <w:tcW w:w="627" w:type="pct"/>
            <w:tcBorders>
              <w:top w:val="single" w:sz="4" w:space="0" w:color="auto"/>
              <w:left w:val="single" w:sz="4" w:space="0" w:color="auto"/>
              <w:bottom w:val="single" w:sz="4" w:space="0" w:color="auto"/>
              <w:right w:val="single" w:sz="4" w:space="0" w:color="auto"/>
            </w:tcBorders>
            <w:vAlign w:val="center"/>
          </w:tcPr>
          <w:p w:rsidR="00972090" w:rsidRPr="00AE0979" w:rsidRDefault="00972090" w:rsidP="00617A61">
            <w:pPr>
              <w:tabs>
                <w:tab w:val="left" w:pos="1080"/>
              </w:tabs>
              <w:jc w:val="center"/>
              <w:rPr>
                <w:i/>
                <w:sz w:val="22"/>
              </w:rPr>
            </w:pPr>
          </w:p>
        </w:tc>
        <w:tc>
          <w:tcPr>
            <w:tcW w:w="687" w:type="pct"/>
            <w:tcBorders>
              <w:top w:val="single" w:sz="4" w:space="0" w:color="auto"/>
              <w:left w:val="single" w:sz="4" w:space="0" w:color="auto"/>
              <w:bottom w:val="single" w:sz="4" w:space="0" w:color="auto"/>
              <w:right w:val="single" w:sz="4" w:space="0" w:color="auto"/>
            </w:tcBorders>
            <w:vAlign w:val="center"/>
          </w:tcPr>
          <w:p w:rsidR="00972090" w:rsidRPr="00AE0979" w:rsidRDefault="00972090" w:rsidP="00617A61">
            <w:pPr>
              <w:tabs>
                <w:tab w:val="left" w:pos="1080"/>
              </w:tabs>
              <w:jc w:val="center"/>
              <w:rPr>
                <w:i/>
                <w:sz w:val="22"/>
              </w:rPr>
            </w:pPr>
          </w:p>
        </w:tc>
      </w:tr>
    </w:tbl>
    <w:p w:rsidR="00972090" w:rsidRPr="00972090" w:rsidRDefault="00972090" w:rsidP="00972090">
      <w:pPr>
        <w:tabs>
          <w:tab w:val="left" w:pos="1080"/>
        </w:tabs>
        <w:ind w:firstLine="540"/>
        <w:rPr>
          <w:sz w:val="24"/>
        </w:rPr>
      </w:pPr>
    </w:p>
    <w:tbl>
      <w:tblPr>
        <w:tblW w:w="0" w:type="auto"/>
        <w:tblInd w:w="108" w:type="dxa"/>
        <w:tblLook w:val="01E0" w:firstRow="1" w:lastRow="1" w:firstColumn="1" w:lastColumn="1" w:noHBand="0" w:noVBand="0"/>
      </w:tblPr>
      <w:tblGrid>
        <w:gridCol w:w="3960"/>
        <w:gridCol w:w="860"/>
        <w:gridCol w:w="5245"/>
      </w:tblGrid>
      <w:tr w:rsidR="00972090" w:rsidRPr="00972090" w:rsidTr="00617A61">
        <w:tc>
          <w:tcPr>
            <w:tcW w:w="3960" w:type="dxa"/>
            <w:tcBorders>
              <w:bottom w:val="single" w:sz="4" w:space="0" w:color="auto"/>
            </w:tcBorders>
          </w:tcPr>
          <w:p w:rsidR="00972090" w:rsidRPr="00972090" w:rsidRDefault="00972090" w:rsidP="00617A61">
            <w:pPr>
              <w:tabs>
                <w:tab w:val="left" w:pos="1080"/>
              </w:tabs>
              <w:ind w:firstLine="540"/>
              <w:rPr>
                <w:sz w:val="24"/>
              </w:rPr>
            </w:pPr>
          </w:p>
        </w:tc>
        <w:tc>
          <w:tcPr>
            <w:tcW w:w="860" w:type="dxa"/>
          </w:tcPr>
          <w:p w:rsidR="00972090" w:rsidRPr="00972090" w:rsidRDefault="00972090" w:rsidP="00617A61">
            <w:pPr>
              <w:tabs>
                <w:tab w:val="left" w:pos="1080"/>
              </w:tabs>
              <w:ind w:firstLine="540"/>
              <w:rPr>
                <w:sz w:val="24"/>
              </w:rPr>
            </w:pPr>
          </w:p>
        </w:tc>
        <w:tc>
          <w:tcPr>
            <w:tcW w:w="5245" w:type="dxa"/>
            <w:tcBorders>
              <w:bottom w:val="single" w:sz="4" w:space="0" w:color="auto"/>
            </w:tcBorders>
          </w:tcPr>
          <w:p w:rsidR="00972090" w:rsidRPr="00972090" w:rsidRDefault="00972090" w:rsidP="00617A61">
            <w:pPr>
              <w:tabs>
                <w:tab w:val="left" w:pos="1080"/>
              </w:tabs>
              <w:ind w:firstLine="540"/>
              <w:rPr>
                <w:sz w:val="24"/>
              </w:rPr>
            </w:pPr>
          </w:p>
        </w:tc>
      </w:tr>
      <w:tr w:rsidR="00972090" w:rsidRPr="00972090" w:rsidTr="00617A61">
        <w:tc>
          <w:tcPr>
            <w:tcW w:w="3960" w:type="dxa"/>
            <w:tcBorders>
              <w:top w:val="single" w:sz="4" w:space="0" w:color="auto"/>
            </w:tcBorders>
          </w:tcPr>
          <w:p w:rsidR="00972090" w:rsidRPr="00972090" w:rsidRDefault="00972090" w:rsidP="00617A61">
            <w:pPr>
              <w:tabs>
                <w:tab w:val="left" w:pos="1080"/>
              </w:tabs>
              <w:ind w:right="-104"/>
              <w:rPr>
                <w:sz w:val="24"/>
              </w:rPr>
            </w:pPr>
            <w:r w:rsidRPr="00972090">
              <w:rPr>
                <w:sz w:val="24"/>
              </w:rPr>
              <w:t>(подпись уполномоченного представителя)</w:t>
            </w:r>
          </w:p>
        </w:tc>
        <w:tc>
          <w:tcPr>
            <w:tcW w:w="860" w:type="dxa"/>
          </w:tcPr>
          <w:p w:rsidR="00972090" w:rsidRPr="00972090" w:rsidRDefault="00972090" w:rsidP="00617A61">
            <w:pPr>
              <w:tabs>
                <w:tab w:val="left" w:pos="1080"/>
              </w:tabs>
              <w:ind w:firstLine="540"/>
              <w:rPr>
                <w:sz w:val="24"/>
              </w:rPr>
            </w:pPr>
          </w:p>
        </w:tc>
        <w:tc>
          <w:tcPr>
            <w:tcW w:w="5245" w:type="dxa"/>
            <w:tcBorders>
              <w:top w:val="single" w:sz="4" w:space="0" w:color="auto"/>
            </w:tcBorders>
          </w:tcPr>
          <w:p w:rsidR="00972090" w:rsidRPr="00972090" w:rsidRDefault="00972090" w:rsidP="00617A61">
            <w:pPr>
              <w:tabs>
                <w:tab w:val="left" w:pos="1080"/>
              </w:tabs>
              <w:rPr>
                <w:sz w:val="24"/>
              </w:rPr>
            </w:pPr>
            <w:r w:rsidRPr="00972090">
              <w:rPr>
                <w:sz w:val="24"/>
              </w:rPr>
              <w:t xml:space="preserve">     (фамилия, имя, отчество подписавшего, должность)</w:t>
            </w:r>
          </w:p>
        </w:tc>
      </w:tr>
    </w:tbl>
    <w:p w:rsidR="00972090" w:rsidRPr="00972090" w:rsidRDefault="00972090" w:rsidP="00972090">
      <w:pPr>
        <w:tabs>
          <w:tab w:val="left" w:pos="1080"/>
        </w:tabs>
        <w:ind w:firstLine="540"/>
        <w:rPr>
          <w:b/>
          <w:sz w:val="24"/>
        </w:rPr>
      </w:pPr>
      <w:r w:rsidRPr="00972090">
        <w:rPr>
          <w:b/>
          <w:sz w:val="24"/>
        </w:rPr>
        <w:t xml:space="preserve">              М.П.</w:t>
      </w:r>
    </w:p>
    <w:p w:rsidR="00972090" w:rsidRPr="00972090" w:rsidRDefault="00972090" w:rsidP="00972090">
      <w:pPr>
        <w:tabs>
          <w:tab w:val="left" w:pos="1080"/>
        </w:tabs>
        <w:ind w:firstLine="540"/>
        <w:rPr>
          <w:szCs w:val="16"/>
        </w:rPr>
      </w:pPr>
    </w:p>
    <w:p w:rsidR="00972090" w:rsidRPr="00AE0979" w:rsidRDefault="00972090" w:rsidP="00972090">
      <w:pPr>
        <w:tabs>
          <w:tab w:val="left" w:pos="1080"/>
        </w:tabs>
        <w:ind w:firstLine="540"/>
        <w:rPr>
          <w:b/>
        </w:rPr>
      </w:pPr>
      <w:r w:rsidRPr="00AE0979">
        <w:rPr>
          <w:b/>
        </w:rPr>
        <w:t>Инструкции по заполнению</w:t>
      </w:r>
    </w:p>
    <w:p w:rsidR="00972090" w:rsidRPr="00AE0979" w:rsidRDefault="00972090" w:rsidP="00F34921">
      <w:pPr>
        <w:numPr>
          <w:ilvl w:val="0"/>
          <w:numId w:val="64"/>
        </w:numPr>
        <w:tabs>
          <w:tab w:val="clear" w:pos="720"/>
          <w:tab w:val="num" w:pos="0"/>
          <w:tab w:val="num" w:pos="1080"/>
        </w:tabs>
        <w:ind w:left="0" w:firstLine="600"/>
        <w:jc w:val="both"/>
      </w:pPr>
      <w:r w:rsidRPr="00AE0979">
        <w:t>Данные инструкции не следует воспроизводить в документах, подготовленных Участником.</w:t>
      </w:r>
    </w:p>
    <w:p w:rsidR="00972090" w:rsidRPr="00AE0979" w:rsidRDefault="00972090" w:rsidP="00F34921">
      <w:pPr>
        <w:numPr>
          <w:ilvl w:val="0"/>
          <w:numId w:val="64"/>
        </w:numPr>
        <w:tabs>
          <w:tab w:val="clear" w:pos="720"/>
          <w:tab w:val="num" w:pos="0"/>
          <w:tab w:val="num" w:pos="1080"/>
        </w:tabs>
        <w:ind w:left="0" w:firstLine="600"/>
        <w:jc w:val="both"/>
      </w:pPr>
      <w:r w:rsidRPr="00AE0979">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972090" w:rsidRPr="00AE0979" w:rsidRDefault="00972090" w:rsidP="00F34921">
      <w:pPr>
        <w:numPr>
          <w:ilvl w:val="0"/>
          <w:numId w:val="64"/>
        </w:numPr>
        <w:tabs>
          <w:tab w:val="clear" w:pos="720"/>
          <w:tab w:val="num" w:pos="0"/>
          <w:tab w:val="num" w:pos="1080"/>
        </w:tabs>
        <w:ind w:left="0" w:firstLine="600"/>
        <w:jc w:val="both"/>
      </w:pPr>
      <w:r w:rsidRPr="00AE0979">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972090" w:rsidRPr="00AE0979" w:rsidRDefault="00972090" w:rsidP="00F34921">
      <w:pPr>
        <w:numPr>
          <w:ilvl w:val="0"/>
          <w:numId w:val="64"/>
        </w:numPr>
        <w:tabs>
          <w:tab w:val="clear" w:pos="720"/>
          <w:tab w:val="num" w:pos="0"/>
          <w:tab w:val="num" w:pos="1080"/>
        </w:tabs>
        <w:ind w:left="0" w:firstLine="600"/>
        <w:jc w:val="both"/>
      </w:pPr>
      <w:r w:rsidRPr="00AE0979">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ХХХ ХХХ, ХХ руб., например: «1 234 567,89 руб. (Один миллион двести тридцать четыре тысячи пятьсот шестьдесят семь руб. восемьдесят девять коп.)».</w:t>
      </w:r>
    </w:p>
    <w:p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указать срок действия заявки согласно требованиям документации о закупке.</w:t>
      </w:r>
    </w:p>
    <w:p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перечислить и указать объем каждого из прилагаемых к письму о подаче оферты документов.</w:t>
      </w:r>
    </w:p>
    <w:p w:rsidR="00972090" w:rsidRPr="00AE0979" w:rsidRDefault="00972090" w:rsidP="00F34921">
      <w:pPr>
        <w:numPr>
          <w:ilvl w:val="0"/>
          <w:numId w:val="64"/>
        </w:numPr>
        <w:tabs>
          <w:tab w:val="clear" w:pos="720"/>
          <w:tab w:val="num" w:pos="0"/>
          <w:tab w:val="num" w:pos="1080"/>
        </w:tabs>
        <w:ind w:left="0" w:firstLine="600"/>
        <w:jc w:val="both"/>
        <w:rPr>
          <w:b/>
          <w:i/>
        </w:rPr>
      </w:pPr>
      <w:r w:rsidRPr="00AE0979">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972090" w:rsidRDefault="00972090" w:rsidP="00F34921">
      <w:pPr>
        <w:numPr>
          <w:ilvl w:val="0"/>
          <w:numId w:val="64"/>
        </w:numPr>
        <w:tabs>
          <w:tab w:val="clear" w:pos="720"/>
          <w:tab w:val="num" w:pos="993"/>
        </w:tabs>
        <w:ind w:left="0" w:firstLine="567"/>
      </w:pPr>
      <w:r w:rsidRPr="00AE0979">
        <w:t xml:space="preserve">Участник закупки должен указать в заявке на участие в запросе предложений наименование продукции, производителя (ей) предлагаемой продукции, количество, ед. измерения, срок выпуска продукции, условия по гарантии, порядок оплаты, грузополучателя, адрес доставки, срок поставки. При отсутствии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 </w:t>
      </w:r>
    </w:p>
    <w:p w:rsidR="00A670BF" w:rsidRPr="00A670BF" w:rsidRDefault="00A670BF" w:rsidP="00F34921">
      <w:pPr>
        <w:widowControl w:val="0"/>
        <w:numPr>
          <w:ilvl w:val="0"/>
          <w:numId w:val="64"/>
        </w:numPr>
        <w:tabs>
          <w:tab w:val="clear" w:pos="720"/>
          <w:tab w:val="num" w:pos="1080"/>
        </w:tabs>
        <w:ind w:left="0" w:firstLine="567"/>
        <w:jc w:val="both"/>
        <w:rPr>
          <w:b/>
          <w:i/>
        </w:rPr>
      </w:pPr>
      <w:r w:rsidRPr="007F33D0">
        <w:rPr>
          <w:b/>
        </w:rPr>
        <w:t xml:space="preserve">В таблице </w:t>
      </w:r>
      <w:r>
        <w:rPr>
          <w:b/>
        </w:rPr>
        <w:t>2</w:t>
      </w:r>
      <w:r w:rsidRPr="007F33D0">
        <w:t xml:space="preserve"> </w:t>
      </w:r>
      <w:r>
        <w:t xml:space="preserve">приводится </w:t>
      </w:r>
      <w:r>
        <w:rPr>
          <w:bCs/>
        </w:rPr>
        <w:t>п</w:t>
      </w:r>
      <w:r w:rsidRPr="00BA5B96">
        <w:rPr>
          <w:bCs/>
        </w:rPr>
        <w:t xml:space="preserve">еречень Торговых точек с указанием категории </w:t>
      </w:r>
      <w:r>
        <w:rPr>
          <w:bCs/>
        </w:rPr>
        <w:t>А, Б, В или Г, и п</w:t>
      </w:r>
      <w:r w:rsidRPr="00BA5B96">
        <w:rPr>
          <w:bCs/>
        </w:rPr>
        <w:t>ринадлежность</w:t>
      </w:r>
      <w:r>
        <w:rPr>
          <w:bCs/>
        </w:rPr>
        <w:t xml:space="preserve"> АЗС.</w:t>
      </w:r>
    </w:p>
    <w:p w:rsidR="004D39A8" w:rsidRPr="005B4006" w:rsidRDefault="00CE09F8" w:rsidP="005B4006">
      <w:pPr>
        <w:ind w:firstLine="567"/>
        <w:jc w:val="both"/>
        <w:rPr>
          <w:b/>
          <w:i/>
          <w:sz w:val="16"/>
        </w:rPr>
      </w:pPr>
      <w:r w:rsidRPr="00CE09F8">
        <w:t>При заполнении заявки все поля и графы (строки и столбцы таблиц) обязательны к заполнению.</w:t>
      </w:r>
      <w:r w:rsidR="00972090">
        <w:rPr>
          <w:b/>
          <w:i/>
        </w:rPr>
        <w:br w:type="page"/>
      </w:r>
    </w:p>
    <w:p w:rsidR="004D39A8" w:rsidRPr="004F3432" w:rsidRDefault="004D39A8" w:rsidP="004D39A8">
      <w:pPr>
        <w:pStyle w:val="af3"/>
        <w:ind w:left="540"/>
        <w:jc w:val="right"/>
        <w:rPr>
          <w:b/>
          <w:i/>
        </w:rPr>
      </w:pPr>
      <w:r w:rsidRPr="004F3432">
        <w:rPr>
          <w:b/>
          <w:i/>
        </w:rPr>
        <w:lastRenderedPageBreak/>
        <w:t xml:space="preserve">Приложение № </w:t>
      </w:r>
      <w:r>
        <w:rPr>
          <w:b/>
          <w:i/>
        </w:rPr>
        <w:t>1</w:t>
      </w:r>
      <w:r w:rsidRPr="004F3432">
        <w:rPr>
          <w:b/>
          <w:i/>
        </w:rPr>
        <w:t xml:space="preserve"> к </w:t>
      </w:r>
      <w:r>
        <w:rPr>
          <w:b/>
          <w:bCs/>
          <w:i/>
        </w:rPr>
        <w:t>письму о подачи оферты</w:t>
      </w:r>
    </w:p>
    <w:p w:rsidR="004D39A8" w:rsidRDefault="004D39A8" w:rsidP="004D39A8">
      <w:pPr>
        <w:keepNext/>
        <w:spacing w:after="60"/>
        <w:ind w:left="576"/>
        <w:jc w:val="center"/>
        <w:outlineLvl w:val="1"/>
        <w:rPr>
          <w:b/>
          <w:bCs/>
          <w:sz w:val="24"/>
          <w:szCs w:val="24"/>
        </w:rPr>
      </w:pPr>
      <w:bookmarkStart w:id="130" w:name="_Toc111018575"/>
      <w:bookmarkStart w:id="131" w:name="_Toc65228499"/>
    </w:p>
    <w:p w:rsidR="004D39A8" w:rsidRPr="004F3432" w:rsidRDefault="004D39A8" w:rsidP="004D39A8">
      <w:pPr>
        <w:keepNext/>
        <w:spacing w:after="60"/>
        <w:ind w:left="576"/>
        <w:jc w:val="center"/>
        <w:outlineLvl w:val="1"/>
        <w:rPr>
          <w:b/>
          <w:bCs/>
          <w:sz w:val="24"/>
          <w:szCs w:val="24"/>
        </w:rPr>
      </w:pPr>
      <w:r w:rsidRPr="004F3432">
        <w:rPr>
          <w:b/>
          <w:bCs/>
          <w:sz w:val="24"/>
          <w:szCs w:val="24"/>
        </w:rPr>
        <w:t>АНТИКОРРУПЦИОННЫЕ ОБЯЗАТЕЛЬСТВА</w:t>
      </w:r>
      <w:bookmarkEnd w:id="130"/>
      <w:bookmarkEnd w:id="131"/>
    </w:p>
    <w:p w:rsidR="004D39A8" w:rsidRPr="004F3432" w:rsidRDefault="004D39A8" w:rsidP="004D39A8">
      <w:pPr>
        <w:spacing w:after="60"/>
        <w:ind w:firstLine="709"/>
        <w:jc w:val="both"/>
        <w:rPr>
          <w:sz w:val="24"/>
          <w:szCs w:val="24"/>
        </w:rPr>
      </w:pPr>
    </w:p>
    <w:p w:rsidR="00D47553" w:rsidRPr="00D47553" w:rsidRDefault="00D47553" w:rsidP="00D47553">
      <w:pPr>
        <w:spacing w:after="60"/>
        <w:ind w:firstLine="709"/>
        <w:jc w:val="both"/>
        <w:rPr>
          <w:color w:val="000000"/>
          <w:sz w:val="24"/>
          <w:szCs w:val="24"/>
        </w:rPr>
      </w:pPr>
      <w:r w:rsidRPr="00D47553">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 Волга» по разработке и принятию мер по предупреждению и противодействию коррупции.</w:t>
      </w:r>
    </w:p>
    <w:p w:rsidR="00D47553" w:rsidRPr="00D47553" w:rsidRDefault="00D47553" w:rsidP="00F34921">
      <w:pPr>
        <w:numPr>
          <w:ilvl w:val="0"/>
          <w:numId w:val="130"/>
        </w:numPr>
        <w:tabs>
          <w:tab w:val="num" w:pos="0"/>
        </w:tabs>
        <w:spacing w:after="60"/>
        <w:ind w:left="0" w:firstLine="709"/>
        <w:jc w:val="both"/>
        <w:rPr>
          <w:color w:val="000000"/>
          <w:sz w:val="24"/>
          <w:szCs w:val="24"/>
        </w:rPr>
      </w:pPr>
      <w:r w:rsidRPr="00D47553">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АО «Социальная сфера-М»,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D47553" w:rsidRPr="00D47553" w:rsidRDefault="00D47553" w:rsidP="00D47553">
      <w:pPr>
        <w:widowControl w:val="0"/>
        <w:spacing w:after="60"/>
        <w:ind w:firstLine="709"/>
        <w:jc w:val="both"/>
        <w:rPr>
          <w:sz w:val="24"/>
          <w:szCs w:val="24"/>
        </w:rPr>
      </w:pPr>
      <w:r w:rsidRPr="00D47553">
        <w:rPr>
          <w:sz w:val="24"/>
          <w:szCs w:val="24"/>
        </w:rPr>
        <w:t>1.1</w:t>
      </w:r>
      <w:r w:rsidRPr="00D47553">
        <w:rPr>
          <w:sz w:val="24"/>
          <w:szCs w:val="24"/>
        </w:rPr>
        <w:tab/>
        <w:t xml:space="preserve">Ознакомлен с Антикоррупционной политикой АО «Социальная сфера-М», утвержденной решением Правления ПАО «Россети Волга» (протокол от </w:t>
      </w:r>
      <w:r w:rsidR="002F51BD">
        <w:rPr>
          <w:sz w:val="24"/>
          <w:szCs w:val="24"/>
        </w:rPr>
        <w:t>1</w:t>
      </w:r>
      <w:r w:rsidRPr="00D47553">
        <w:rPr>
          <w:sz w:val="24"/>
          <w:szCs w:val="24"/>
        </w:rPr>
        <w:t>0.1</w:t>
      </w:r>
      <w:r w:rsidR="002F51BD">
        <w:rPr>
          <w:sz w:val="24"/>
          <w:szCs w:val="24"/>
        </w:rPr>
        <w:t>1</w:t>
      </w:r>
      <w:r w:rsidRPr="00D47553">
        <w:rPr>
          <w:sz w:val="24"/>
          <w:szCs w:val="24"/>
        </w:rPr>
        <w:t>.202</w:t>
      </w:r>
      <w:r w:rsidR="002F51BD">
        <w:rPr>
          <w:sz w:val="24"/>
          <w:szCs w:val="24"/>
        </w:rPr>
        <w:t>3</w:t>
      </w:r>
      <w:r w:rsidRPr="00D47553">
        <w:rPr>
          <w:sz w:val="24"/>
          <w:szCs w:val="24"/>
        </w:rPr>
        <w:t xml:space="preserve"> № </w:t>
      </w:r>
      <w:r w:rsidR="002F51BD">
        <w:rPr>
          <w:sz w:val="24"/>
          <w:szCs w:val="24"/>
        </w:rPr>
        <w:t>513</w:t>
      </w:r>
      <w:r w:rsidRPr="00D47553">
        <w:rPr>
          <w:sz w:val="24"/>
          <w:szCs w:val="24"/>
        </w:rPr>
        <w:t>/202</w:t>
      </w:r>
      <w:r w:rsidR="002F51BD">
        <w:rPr>
          <w:sz w:val="24"/>
          <w:szCs w:val="24"/>
        </w:rPr>
        <w:t>3</w:t>
      </w:r>
      <w:r w:rsidRPr="00D47553">
        <w:rPr>
          <w:sz w:val="24"/>
          <w:szCs w:val="24"/>
        </w:rPr>
        <w:t>г.) (далее - Антикоррупционная политика)</w:t>
      </w:r>
    </w:p>
    <w:p w:rsidR="00D47553" w:rsidRPr="00D47553" w:rsidRDefault="00D47553" w:rsidP="00F34921">
      <w:pPr>
        <w:widowControl w:val="0"/>
        <w:numPr>
          <w:ilvl w:val="1"/>
          <w:numId w:val="131"/>
        </w:numPr>
        <w:spacing w:after="60"/>
        <w:ind w:left="0" w:firstLine="709"/>
        <w:contextualSpacing/>
        <w:jc w:val="both"/>
        <w:rPr>
          <w:sz w:val="24"/>
          <w:szCs w:val="24"/>
        </w:rPr>
      </w:pPr>
      <w:r w:rsidRPr="00D47553">
        <w:rPr>
          <w:sz w:val="24"/>
          <w:szCs w:val="24"/>
        </w:rPr>
        <w:t xml:space="preserve">Согласен с принимаемыми в </w:t>
      </w:r>
      <w:r w:rsidRPr="00D47553">
        <w:rPr>
          <w:color w:val="000000"/>
          <w:sz w:val="24"/>
          <w:szCs w:val="24"/>
        </w:rPr>
        <w:t>ПАО «Россети Волга»</w:t>
      </w:r>
      <w:r w:rsidRPr="00D47553">
        <w:rPr>
          <w:sz w:val="24"/>
          <w:szCs w:val="24"/>
        </w:rPr>
        <w:t xml:space="preserve"> и АО «Социальная сфера-М»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D47553" w:rsidRPr="00D47553" w:rsidRDefault="00D47553" w:rsidP="00F34921">
      <w:pPr>
        <w:numPr>
          <w:ilvl w:val="0"/>
          <w:numId w:val="130"/>
        </w:numPr>
        <w:spacing w:after="60"/>
        <w:ind w:left="0" w:firstLine="709"/>
        <w:jc w:val="both"/>
        <w:rPr>
          <w:color w:val="000000"/>
          <w:sz w:val="24"/>
          <w:szCs w:val="24"/>
        </w:rPr>
      </w:pPr>
      <w:r w:rsidRPr="00D47553">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47553">
        <w:rPr>
          <w:bCs/>
          <w:color w:val="000000"/>
          <w:sz w:val="24"/>
          <w:szCs w:val="24"/>
        </w:rPr>
        <w:t>Запрещённые действия</w:t>
      </w:r>
      <w:r w:rsidRPr="00D47553">
        <w:rPr>
          <w:color w:val="000000"/>
          <w:sz w:val="24"/>
          <w:szCs w:val="24"/>
        </w:rPr>
        <w:t>»).</w:t>
      </w:r>
    </w:p>
    <w:p w:rsidR="00D47553" w:rsidRPr="00D47553" w:rsidRDefault="00D47553" w:rsidP="00D47553">
      <w:pPr>
        <w:spacing w:after="60"/>
        <w:ind w:firstLine="709"/>
        <w:jc w:val="both"/>
        <w:rPr>
          <w:color w:val="000000"/>
          <w:sz w:val="24"/>
          <w:szCs w:val="24"/>
        </w:rPr>
      </w:pPr>
      <w:r w:rsidRPr="00D47553">
        <w:rPr>
          <w:color w:val="000000"/>
          <w:sz w:val="24"/>
          <w:szCs w:val="24"/>
        </w:rPr>
        <w:t>2. 1. К Запрещ</w:t>
      </w:r>
      <w:r w:rsidRPr="00D47553">
        <w:rPr>
          <w:bCs/>
          <w:color w:val="000000"/>
          <w:sz w:val="24"/>
          <w:szCs w:val="24"/>
        </w:rPr>
        <w:t>ё</w:t>
      </w:r>
      <w:r w:rsidRPr="00D47553">
        <w:rPr>
          <w:color w:val="000000"/>
          <w:sz w:val="24"/>
          <w:szCs w:val="24"/>
        </w:rPr>
        <w:t>нным действиям, способным вызвать коррупционные риски при осуществлении закупочной деятельности, относятся:</w:t>
      </w:r>
    </w:p>
    <w:p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lastRenderedPageBreak/>
        <w:t>предоставление неполных, заведомо ложных, недостоверных сведений о структуре собственников;</w:t>
      </w:r>
    </w:p>
    <w:p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освобождение, предложение или обещание освободить от исполнения обязательства или обязанности;</w:t>
      </w:r>
    </w:p>
    <w:p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оказание, предложение или обещание оказать услуги;</w:t>
      </w:r>
    </w:p>
    <w:p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 xml:space="preserve">предоставление, предложение или обещание предоставить иные выгоды; </w:t>
      </w:r>
    </w:p>
    <w:p w:rsidR="00D47553" w:rsidRPr="00D47553" w:rsidRDefault="00D47553" w:rsidP="00F34921">
      <w:pPr>
        <w:numPr>
          <w:ilvl w:val="0"/>
          <w:numId w:val="133"/>
        </w:numPr>
        <w:spacing w:after="60"/>
        <w:ind w:left="0" w:firstLine="709"/>
        <w:jc w:val="both"/>
        <w:rPr>
          <w:sz w:val="24"/>
          <w:szCs w:val="24"/>
        </w:rPr>
      </w:pPr>
      <w:r w:rsidRPr="00D47553">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D47553" w:rsidRPr="00D47553" w:rsidRDefault="00D47553" w:rsidP="00F34921">
      <w:pPr>
        <w:numPr>
          <w:ilvl w:val="1"/>
          <w:numId w:val="134"/>
        </w:numPr>
        <w:spacing w:after="60"/>
        <w:ind w:left="0" w:firstLine="709"/>
        <w:jc w:val="both"/>
        <w:rPr>
          <w:sz w:val="24"/>
          <w:szCs w:val="24"/>
        </w:rPr>
      </w:pPr>
      <w:r w:rsidRPr="00D47553">
        <w:rPr>
          <w:sz w:val="24"/>
          <w:szCs w:val="24"/>
          <w:lang w:val="en-US"/>
        </w:rPr>
        <w:t>C</w:t>
      </w:r>
      <w:r w:rsidRPr="00D47553">
        <w:rPr>
          <w:sz w:val="24"/>
          <w:szCs w:val="24"/>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D47553" w:rsidRPr="00D47553" w:rsidRDefault="00D47553" w:rsidP="00F34921">
      <w:pPr>
        <w:numPr>
          <w:ilvl w:val="1"/>
          <w:numId w:val="134"/>
        </w:numPr>
        <w:spacing w:after="60"/>
        <w:ind w:left="0" w:firstLine="709"/>
        <w:jc w:val="both"/>
        <w:rPr>
          <w:sz w:val="24"/>
          <w:szCs w:val="24"/>
        </w:rPr>
      </w:pPr>
      <w:r w:rsidRPr="00D47553">
        <w:rPr>
          <w:sz w:val="24"/>
          <w:szCs w:val="24"/>
        </w:rPr>
        <w:t>Под действиями работника Заказчика/Организатора закупки, осуществляемыми в пользу Участника, понимаются:</w:t>
      </w:r>
    </w:p>
    <w:p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неоправданных преимуществ по сравнению с другими участниками закупочных процедур;</w:t>
      </w:r>
    </w:p>
    <w:p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каких-либо гарантий;</w:t>
      </w:r>
    </w:p>
    <w:p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ускорение существующих процедур;</w:t>
      </w:r>
    </w:p>
    <w:p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lastRenderedPageBreak/>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4D39A8" w:rsidRPr="004F3432" w:rsidRDefault="00D47553" w:rsidP="00D47553">
      <w:pPr>
        <w:spacing w:after="60"/>
        <w:ind w:firstLine="851"/>
        <w:jc w:val="both"/>
        <w:rPr>
          <w:b/>
          <w:bCs/>
          <w:color w:val="000000"/>
          <w:sz w:val="24"/>
          <w:szCs w:val="24"/>
        </w:rPr>
      </w:pPr>
      <w:r w:rsidRPr="00D47553">
        <w:rPr>
          <w:color w:val="000000"/>
          <w:sz w:val="24"/>
          <w:szCs w:val="24"/>
        </w:rPr>
        <w:t>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w:t>
      </w:r>
    </w:p>
    <w:p w:rsidR="004D39A8" w:rsidRPr="004F3432" w:rsidRDefault="004D39A8" w:rsidP="004D39A8">
      <w:pPr>
        <w:ind w:firstLine="851"/>
        <w:rPr>
          <w:color w:val="000000"/>
          <w:sz w:val="24"/>
          <w:szCs w:val="24"/>
        </w:rPr>
      </w:pPr>
      <w:r w:rsidRPr="004F3432">
        <w:rPr>
          <w:b/>
          <w:bCs/>
          <w:color w:val="000000"/>
          <w:sz w:val="24"/>
          <w:szCs w:val="24"/>
        </w:rPr>
        <w:t xml:space="preserve">Участник: </w:t>
      </w:r>
      <w:r w:rsidRPr="004F3432">
        <w:rPr>
          <w:color w:val="000000"/>
          <w:sz w:val="24"/>
          <w:szCs w:val="24"/>
        </w:rPr>
        <w:t>_______________/</w:t>
      </w:r>
    </w:p>
    <w:p w:rsidR="004D39A8" w:rsidRDefault="004D39A8" w:rsidP="00972090">
      <w:pPr>
        <w:jc w:val="right"/>
        <w:rPr>
          <w:b/>
          <w:i/>
        </w:rPr>
      </w:pPr>
    </w:p>
    <w:p w:rsidR="006864C9" w:rsidRDefault="006864C9" w:rsidP="00972090">
      <w:pPr>
        <w:jc w:val="right"/>
        <w:rPr>
          <w:b/>
          <w:i/>
        </w:rPr>
      </w:pPr>
      <w:r>
        <w:rPr>
          <w:b/>
          <w:i/>
        </w:rPr>
        <w:br w:type="page"/>
      </w:r>
    </w:p>
    <w:p w:rsidR="00972090" w:rsidRDefault="00972090" w:rsidP="00972090">
      <w:pPr>
        <w:jc w:val="right"/>
        <w:rPr>
          <w:b/>
          <w:bCs/>
          <w:i/>
        </w:rPr>
      </w:pPr>
      <w:r w:rsidRPr="004079B0">
        <w:rPr>
          <w:b/>
          <w:i/>
        </w:rPr>
        <w:lastRenderedPageBreak/>
        <w:t xml:space="preserve">Приложение № 2 к </w:t>
      </w:r>
      <w:r w:rsidRPr="00717B98">
        <w:rPr>
          <w:b/>
          <w:bCs/>
          <w:i/>
        </w:rPr>
        <w:t>документации запроса предложений</w:t>
      </w:r>
    </w:p>
    <w:p w:rsidR="00442181" w:rsidRDefault="00442181" w:rsidP="00972090">
      <w:pPr>
        <w:jc w:val="right"/>
        <w:rPr>
          <w:b/>
          <w:bCs/>
          <w:i/>
        </w:rPr>
      </w:pPr>
    </w:p>
    <w:p w:rsidR="00442181" w:rsidRPr="00442181" w:rsidRDefault="00442181" w:rsidP="00442181">
      <w:pPr>
        <w:widowControl w:val="0"/>
        <w:jc w:val="center"/>
        <w:rPr>
          <w:b/>
          <w:sz w:val="24"/>
          <w:szCs w:val="24"/>
        </w:rPr>
      </w:pPr>
      <w:r w:rsidRPr="00442181">
        <w:rPr>
          <w:b/>
          <w:sz w:val="24"/>
          <w:szCs w:val="24"/>
        </w:rPr>
        <w:t xml:space="preserve">Техническое предложение на </w:t>
      </w:r>
      <w:r w:rsidR="006437ED">
        <w:rPr>
          <w:b/>
          <w:sz w:val="24"/>
          <w:szCs w:val="24"/>
        </w:rPr>
        <w:t>оказание услуг</w:t>
      </w:r>
    </w:p>
    <w:p w:rsidR="00442181" w:rsidRPr="00442181" w:rsidRDefault="00442181" w:rsidP="00442181">
      <w:pPr>
        <w:widowControl w:val="0"/>
        <w:jc w:val="both"/>
        <w:rPr>
          <w:sz w:val="24"/>
          <w:szCs w:val="24"/>
        </w:rPr>
      </w:pPr>
    </w:p>
    <w:p w:rsidR="00442181" w:rsidRPr="00442181" w:rsidRDefault="00442181" w:rsidP="00442181">
      <w:pPr>
        <w:widowControl w:val="0"/>
        <w:jc w:val="both"/>
        <w:rPr>
          <w:color w:val="000000"/>
          <w:sz w:val="24"/>
          <w:szCs w:val="24"/>
        </w:rPr>
      </w:pPr>
      <w:r w:rsidRPr="00442181">
        <w:rPr>
          <w:color w:val="000000"/>
          <w:sz w:val="24"/>
          <w:szCs w:val="24"/>
        </w:rPr>
        <w:t>Наименование и адрес Участника запроса предложений: _________________________________</w:t>
      </w:r>
    </w:p>
    <w:p w:rsidR="00442181" w:rsidRPr="00442181" w:rsidRDefault="00442181" w:rsidP="00442181">
      <w:pPr>
        <w:widowControl w:val="0"/>
        <w:jc w:val="both"/>
        <w:rPr>
          <w:sz w:val="24"/>
          <w:szCs w:val="24"/>
        </w:rPr>
      </w:pPr>
    </w:p>
    <w:p w:rsidR="00442181" w:rsidRPr="00442181" w:rsidRDefault="00442181" w:rsidP="00442181">
      <w:pPr>
        <w:widowControl w:val="0"/>
        <w:jc w:val="both"/>
        <w:rPr>
          <w:i/>
          <w:color w:val="000000"/>
          <w:sz w:val="24"/>
          <w:szCs w:val="24"/>
        </w:rPr>
      </w:pPr>
      <w:r w:rsidRPr="00442181">
        <w:rPr>
          <w:i/>
          <w:color w:val="000000"/>
          <w:sz w:val="24"/>
          <w:szCs w:val="24"/>
        </w:rPr>
        <w:t>(Здесь Участник запроса предложений в свободной форме приводит свое техническое предложение, опираясь на проект Технического задания на поставку продукции в соответствии с требованиями.)</w:t>
      </w:r>
    </w:p>
    <w:p w:rsidR="00442181" w:rsidRPr="00442181" w:rsidRDefault="00442181" w:rsidP="00442181">
      <w:pPr>
        <w:widowControl w:val="0"/>
        <w:jc w:val="both"/>
        <w:rPr>
          <w:sz w:val="24"/>
          <w:szCs w:val="24"/>
        </w:rPr>
      </w:pPr>
    </w:p>
    <w:tbl>
      <w:tblPr>
        <w:tblW w:w="0" w:type="auto"/>
        <w:tblInd w:w="108" w:type="dxa"/>
        <w:tblLook w:val="01E0" w:firstRow="1" w:lastRow="1" w:firstColumn="1" w:lastColumn="1" w:noHBand="0" w:noVBand="0"/>
      </w:tblPr>
      <w:tblGrid>
        <w:gridCol w:w="3960"/>
        <w:gridCol w:w="1143"/>
        <w:gridCol w:w="4820"/>
      </w:tblGrid>
      <w:tr w:rsidR="00442181" w:rsidRPr="00442181" w:rsidTr="005302BD">
        <w:tc>
          <w:tcPr>
            <w:tcW w:w="3960" w:type="dxa"/>
            <w:tcBorders>
              <w:bottom w:val="single" w:sz="4" w:space="0" w:color="auto"/>
            </w:tcBorders>
          </w:tcPr>
          <w:p w:rsidR="00442181" w:rsidRPr="00442181" w:rsidRDefault="00442181" w:rsidP="00442181">
            <w:pPr>
              <w:widowControl w:val="0"/>
              <w:tabs>
                <w:tab w:val="left" w:pos="1080"/>
              </w:tabs>
              <w:jc w:val="both"/>
            </w:pPr>
          </w:p>
        </w:tc>
        <w:tc>
          <w:tcPr>
            <w:tcW w:w="1143" w:type="dxa"/>
          </w:tcPr>
          <w:p w:rsidR="00442181" w:rsidRPr="00442181" w:rsidRDefault="00442181" w:rsidP="00442181">
            <w:pPr>
              <w:widowControl w:val="0"/>
              <w:tabs>
                <w:tab w:val="left" w:pos="1080"/>
              </w:tabs>
              <w:jc w:val="both"/>
            </w:pPr>
          </w:p>
        </w:tc>
        <w:tc>
          <w:tcPr>
            <w:tcW w:w="4820" w:type="dxa"/>
            <w:tcBorders>
              <w:bottom w:val="single" w:sz="4" w:space="0" w:color="auto"/>
            </w:tcBorders>
          </w:tcPr>
          <w:p w:rsidR="00442181" w:rsidRPr="00442181" w:rsidRDefault="00442181" w:rsidP="00442181">
            <w:pPr>
              <w:widowControl w:val="0"/>
              <w:tabs>
                <w:tab w:val="left" w:pos="1080"/>
              </w:tabs>
              <w:jc w:val="both"/>
            </w:pPr>
          </w:p>
        </w:tc>
      </w:tr>
      <w:tr w:rsidR="00442181" w:rsidRPr="00442181" w:rsidTr="005302BD">
        <w:tc>
          <w:tcPr>
            <w:tcW w:w="3960" w:type="dxa"/>
            <w:tcBorders>
              <w:top w:val="single" w:sz="4" w:space="0" w:color="auto"/>
            </w:tcBorders>
          </w:tcPr>
          <w:p w:rsidR="00442181" w:rsidRPr="00442181" w:rsidRDefault="00442181" w:rsidP="00442181">
            <w:pPr>
              <w:widowControl w:val="0"/>
              <w:tabs>
                <w:tab w:val="left" w:pos="1080"/>
              </w:tabs>
              <w:jc w:val="both"/>
            </w:pPr>
            <w:r w:rsidRPr="00442181">
              <w:t>(подпись уполномоченного представителя)</w:t>
            </w:r>
          </w:p>
        </w:tc>
        <w:tc>
          <w:tcPr>
            <w:tcW w:w="1143" w:type="dxa"/>
          </w:tcPr>
          <w:p w:rsidR="00442181" w:rsidRPr="00442181" w:rsidRDefault="00442181" w:rsidP="00442181">
            <w:pPr>
              <w:widowControl w:val="0"/>
              <w:tabs>
                <w:tab w:val="left" w:pos="1080"/>
              </w:tabs>
              <w:jc w:val="both"/>
            </w:pPr>
          </w:p>
        </w:tc>
        <w:tc>
          <w:tcPr>
            <w:tcW w:w="4820" w:type="dxa"/>
            <w:tcBorders>
              <w:top w:val="single" w:sz="4" w:space="0" w:color="auto"/>
            </w:tcBorders>
          </w:tcPr>
          <w:p w:rsidR="00442181" w:rsidRPr="00442181" w:rsidRDefault="00442181" w:rsidP="00442181">
            <w:pPr>
              <w:widowControl w:val="0"/>
              <w:tabs>
                <w:tab w:val="left" w:pos="1080"/>
              </w:tabs>
              <w:jc w:val="both"/>
            </w:pPr>
            <w:r w:rsidRPr="00442181">
              <w:t>(фамилия, имя, отчество подписавшего, должность)</w:t>
            </w:r>
          </w:p>
        </w:tc>
      </w:tr>
    </w:tbl>
    <w:p w:rsidR="00442181" w:rsidRPr="00442181" w:rsidRDefault="00442181" w:rsidP="00442181">
      <w:pPr>
        <w:widowControl w:val="0"/>
        <w:tabs>
          <w:tab w:val="left" w:pos="1080"/>
        </w:tabs>
        <w:jc w:val="both"/>
        <w:rPr>
          <w:b/>
          <w:sz w:val="24"/>
          <w:szCs w:val="24"/>
        </w:rPr>
      </w:pPr>
      <w:bookmarkStart w:id="132" w:name="_Toc247081500"/>
    </w:p>
    <w:p w:rsidR="00442181" w:rsidRPr="00442181" w:rsidRDefault="00442181" w:rsidP="00442181">
      <w:pPr>
        <w:widowControl w:val="0"/>
        <w:tabs>
          <w:tab w:val="left" w:pos="1080"/>
        </w:tabs>
        <w:jc w:val="both"/>
        <w:rPr>
          <w:b/>
          <w:sz w:val="24"/>
          <w:szCs w:val="24"/>
        </w:rPr>
      </w:pPr>
      <w:r w:rsidRPr="00442181">
        <w:rPr>
          <w:b/>
          <w:sz w:val="24"/>
          <w:szCs w:val="24"/>
        </w:rPr>
        <w:t>М.П.</w:t>
      </w:r>
      <w:bookmarkEnd w:id="132"/>
    </w:p>
    <w:p w:rsidR="00442181" w:rsidRPr="00442181" w:rsidRDefault="00442181" w:rsidP="00442181">
      <w:pPr>
        <w:widowControl w:val="0"/>
        <w:tabs>
          <w:tab w:val="left" w:pos="1080"/>
        </w:tabs>
        <w:jc w:val="both"/>
        <w:rPr>
          <w:b/>
        </w:rPr>
      </w:pPr>
      <w:bookmarkStart w:id="133" w:name="_Toc247081501"/>
    </w:p>
    <w:p w:rsidR="00442181" w:rsidRPr="00442181" w:rsidRDefault="00442181" w:rsidP="00442181">
      <w:pPr>
        <w:widowControl w:val="0"/>
        <w:tabs>
          <w:tab w:val="left" w:pos="1080"/>
        </w:tabs>
        <w:jc w:val="both"/>
        <w:rPr>
          <w:b/>
        </w:rPr>
      </w:pPr>
    </w:p>
    <w:p w:rsidR="00442181" w:rsidRPr="00442181" w:rsidRDefault="00442181" w:rsidP="00442181">
      <w:pPr>
        <w:widowControl w:val="0"/>
        <w:tabs>
          <w:tab w:val="left" w:pos="1080"/>
        </w:tabs>
        <w:jc w:val="both"/>
        <w:rPr>
          <w:b/>
        </w:rPr>
      </w:pPr>
    </w:p>
    <w:p w:rsidR="00442181" w:rsidRPr="00442181" w:rsidRDefault="00442181" w:rsidP="00442181">
      <w:pPr>
        <w:widowControl w:val="0"/>
        <w:tabs>
          <w:tab w:val="left" w:pos="1080"/>
        </w:tabs>
        <w:jc w:val="both"/>
        <w:rPr>
          <w:b/>
        </w:rPr>
      </w:pPr>
      <w:r w:rsidRPr="00442181">
        <w:rPr>
          <w:b/>
        </w:rPr>
        <w:t>Инструкции по заполнению</w:t>
      </w:r>
      <w:bookmarkEnd w:id="133"/>
    </w:p>
    <w:p w:rsidR="00442181" w:rsidRPr="00442181" w:rsidRDefault="00442181" w:rsidP="00F34921">
      <w:pPr>
        <w:widowControl w:val="0"/>
        <w:numPr>
          <w:ilvl w:val="0"/>
          <w:numId w:val="127"/>
        </w:numPr>
        <w:spacing w:before="120"/>
        <w:ind w:left="0" w:firstLine="600"/>
        <w:jc w:val="both"/>
      </w:pPr>
      <w:r w:rsidRPr="00442181">
        <w:t>Данные инструкции не следует воспроизводить в документах, подготовленных Участником.</w:t>
      </w:r>
    </w:p>
    <w:p w:rsidR="00442181" w:rsidRPr="00442181" w:rsidRDefault="00442181" w:rsidP="00F34921">
      <w:pPr>
        <w:widowControl w:val="0"/>
        <w:numPr>
          <w:ilvl w:val="0"/>
          <w:numId w:val="127"/>
        </w:numPr>
        <w:spacing w:before="120"/>
        <w:ind w:left="0" w:firstLine="600"/>
        <w:jc w:val="both"/>
      </w:pPr>
      <w:r w:rsidRPr="00442181">
        <w:t>Участник приводит номер и дату письма о подаче оферты, приложением к которому является данное техническое предложение.</w:t>
      </w:r>
    </w:p>
    <w:p w:rsidR="00442181" w:rsidRPr="00442181" w:rsidRDefault="00442181" w:rsidP="00F34921">
      <w:pPr>
        <w:widowControl w:val="0"/>
        <w:numPr>
          <w:ilvl w:val="0"/>
          <w:numId w:val="127"/>
        </w:numPr>
        <w:spacing w:before="120"/>
        <w:ind w:left="0" w:firstLine="600"/>
        <w:jc w:val="both"/>
      </w:pPr>
      <w:r w:rsidRPr="00442181">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442181" w:rsidRPr="00442181" w:rsidRDefault="00442181" w:rsidP="00F34921">
      <w:pPr>
        <w:widowControl w:val="0"/>
        <w:numPr>
          <w:ilvl w:val="0"/>
          <w:numId w:val="127"/>
        </w:numPr>
        <w:spacing w:before="120"/>
        <w:ind w:left="0" w:firstLine="600"/>
        <w:jc w:val="both"/>
      </w:pPr>
      <w:r w:rsidRPr="00442181">
        <w:t>В техническом предложении описываются все позиции Технического задания с учетом предлагаемых условий проекта Договора. Участник вправе указать, что он согласен на техническое задание, являющееся Приложением 1 к Закупочной документации, за исключением (если они есть) таких-то изменений (и указать их).</w:t>
      </w:r>
    </w:p>
    <w:p w:rsidR="00442181" w:rsidRPr="004079B0" w:rsidRDefault="00442181" w:rsidP="00972090">
      <w:pPr>
        <w:jc w:val="right"/>
        <w:rPr>
          <w:b/>
          <w:i/>
        </w:rPr>
      </w:pPr>
    </w:p>
    <w:p w:rsidR="00442181" w:rsidRDefault="00442181" w:rsidP="00972090">
      <w:pPr>
        <w:spacing w:before="240" w:after="120"/>
        <w:jc w:val="center"/>
        <w:rPr>
          <w:b/>
        </w:rPr>
      </w:pPr>
    </w:p>
    <w:p w:rsidR="00442181" w:rsidRDefault="00442181" w:rsidP="00442181">
      <w:pPr>
        <w:jc w:val="right"/>
        <w:rPr>
          <w:b/>
          <w:i/>
        </w:rPr>
      </w:pPr>
      <w:r>
        <w:rPr>
          <w:b/>
          <w:i/>
        </w:rPr>
        <w:br w:type="page"/>
      </w:r>
    </w:p>
    <w:p w:rsidR="00442181" w:rsidRPr="00442181" w:rsidRDefault="00442181" w:rsidP="00442181">
      <w:pPr>
        <w:jc w:val="right"/>
        <w:rPr>
          <w:b/>
          <w:bCs/>
          <w:i/>
        </w:rPr>
      </w:pPr>
      <w:r w:rsidRPr="004079B0">
        <w:rPr>
          <w:b/>
          <w:i/>
        </w:rPr>
        <w:lastRenderedPageBreak/>
        <w:t xml:space="preserve">Приложение № </w:t>
      </w:r>
      <w:r>
        <w:rPr>
          <w:b/>
          <w:i/>
        </w:rPr>
        <w:t>3</w:t>
      </w:r>
      <w:r w:rsidRPr="004079B0">
        <w:rPr>
          <w:b/>
          <w:i/>
        </w:rPr>
        <w:t xml:space="preserve"> к </w:t>
      </w:r>
      <w:r w:rsidRPr="00717B98">
        <w:rPr>
          <w:b/>
          <w:bCs/>
          <w:i/>
        </w:rPr>
        <w:t>документации запроса предложений</w:t>
      </w:r>
    </w:p>
    <w:p w:rsidR="00972090" w:rsidRPr="00442181" w:rsidRDefault="00972090" w:rsidP="00442181">
      <w:pPr>
        <w:spacing w:before="240" w:after="120"/>
        <w:jc w:val="center"/>
        <w:rPr>
          <w:sz w:val="24"/>
          <w:szCs w:val="24"/>
        </w:rPr>
      </w:pPr>
      <w:r w:rsidRPr="00442181">
        <w:rPr>
          <w:b/>
          <w:sz w:val="24"/>
          <w:szCs w:val="24"/>
        </w:rPr>
        <w:t>Справка о цепочке собственников участника закупочной процедуры, включая бенефициаров (в том числе конечных)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398"/>
        <w:gridCol w:w="567"/>
        <w:gridCol w:w="538"/>
        <w:gridCol w:w="454"/>
        <w:gridCol w:w="708"/>
        <w:gridCol w:w="851"/>
        <w:gridCol w:w="880"/>
        <w:gridCol w:w="396"/>
        <w:gridCol w:w="567"/>
        <w:gridCol w:w="567"/>
        <w:gridCol w:w="568"/>
        <w:gridCol w:w="679"/>
        <w:gridCol w:w="709"/>
        <w:gridCol w:w="709"/>
        <w:gridCol w:w="1162"/>
      </w:tblGrid>
      <w:tr w:rsidR="00972090" w:rsidRPr="0028785A" w:rsidTr="00617A61">
        <w:trPr>
          <w:trHeight w:val="331"/>
        </w:trPr>
        <w:tc>
          <w:tcPr>
            <w:tcW w:w="453" w:type="dxa"/>
            <w:vMerge w:val="restart"/>
            <w:shd w:val="clear" w:color="000000" w:fill="FFFFFF"/>
            <w:vAlign w:val="center"/>
          </w:tcPr>
          <w:p w:rsidR="00972090" w:rsidRPr="0028785A" w:rsidRDefault="00972090" w:rsidP="00617A61">
            <w:pPr>
              <w:jc w:val="center"/>
              <w:rPr>
                <w:b/>
                <w:bCs/>
                <w:i/>
                <w:sz w:val="18"/>
                <w:szCs w:val="18"/>
              </w:rPr>
            </w:pPr>
            <w:r w:rsidRPr="0028785A">
              <w:rPr>
                <w:b/>
                <w:bCs/>
                <w:i/>
                <w:sz w:val="18"/>
                <w:szCs w:val="18"/>
              </w:rPr>
              <w:t>№ п./п.</w:t>
            </w:r>
          </w:p>
        </w:tc>
        <w:tc>
          <w:tcPr>
            <w:tcW w:w="3516" w:type="dxa"/>
            <w:gridSpan w:val="6"/>
            <w:shd w:val="clear" w:color="000000" w:fill="FFFFFF"/>
            <w:vAlign w:val="center"/>
          </w:tcPr>
          <w:p w:rsidR="00972090" w:rsidRPr="0028785A" w:rsidRDefault="00972090" w:rsidP="00617A61">
            <w:pPr>
              <w:jc w:val="center"/>
              <w:rPr>
                <w:b/>
                <w:bCs/>
                <w:i/>
                <w:sz w:val="18"/>
                <w:szCs w:val="18"/>
              </w:rPr>
            </w:pPr>
            <w:r w:rsidRPr="0028785A">
              <w:rPr>
                <w:b/>
                <w:bCs/>
                <w:i/>
                <w:sz w:val="18"/>
                <w:szCs w:val="18"/>
              </w:rPr>
              <w:t>Информация об организации</w:t>
            </w:r>
          </w:p>
        </w:tc>
        <w:tc>
          <w:tcPr>
            <w:tcW w:w="880" w:type="dxa"/>
            <w:vMerge w:val="restart"/>
            <w:shd w:val="clear" w:color="auto" w:fill="auto"/>
            <w:vAlign w:val="center"/>
          </w:tcPr>
          <w:p w:rsidR="00972090" w:rsidRPr="0028785A" w:rsidRDefault="00972090" w:rsidP="00617A61">
            <w:pPr>
              <w:jc w:val="center"/>
              <w:rPr>
                <w:b/>
                <w:bCs/>
                <w:i/>
                <w:sz w:val="18"/>
                <w:szCs w:val="18"/>
              </w:rPr>
            </w:pPr>
            <w:r w:rsidRPr="0028785A">
              <w:rPr>
                <w:b/>
                <w:bCs/>
                <w:i/>
                <w:sz w:val="18"/>
                <w:szCs w:val="18"/>
              </w:rPr>
              <w:t>**</w:t>
            </w:r>
          </w:p>
          <w:p w:rsidR="00972090" w:rsidRPr="0028785A" w:rsidRDefault="00972090" w:rsidP="00617A61">
            <w:pPr>
              <w:jc w:val="center"/>
              <w:rPr>
                <w:b/>
                <w:bCs/>
                <w:i/>
                <w:sz w:val="18"/>
                <w:szCs w:val="18"/>
              </w:rPr>
            </w:pPr>
            <w:r w:rsidRPr="0028785A">
              <w:rPr>
                <w:b/>
                <w:bCs/>
                <w:i/>
                <w:sz w:val="18"/>
                <w:szCs w:val="18"/>
              </w:rPr>
              <w:t>№</w:t>
            </w:r>
          </w:p>
        </w:tc>
        <w:tc>
          <w:tcPr>
            <w:tcW w:w="4195" w:type="dxa"/>
            <w:gridSpan w:val="7"/>
            <w:shd w:val="clear" w:color="auto" w:fill="auto"/>
            <w:vAlign w:val="center"/>
          </w:tcPr>
          <w:p w:rsidR="00972090" w:rsidRPr="0028785A" w:rsidRDefault="00972090" w:rsidP="00617A61">
            <w:pPr>
              <w:jc w:val="center"/>
              <w:rPr>
                <w:b/>
                <w:bCs/>
                <w:i/>
                <w:sz w:val="18"/>
                <w:szCs w:val="18"/>
              </w:rPr>
            </w:pPr>
            <w:r w:rsidRPr="0028785A">
              <w:rPr>
                <w:b/>
                <w:bCs/>
                <w:i/>
                <w:sz w:val="18"/>
                <w:szCs w:val="18"/>
              </w:rPr>
              <w:t>Информация о цепочке собственников организации</w:t>
            </w:r>
          </w:p>
          <w:p w:rsidR="00972090" w:rsidRPr="0028785A" w:rsidRDefault="00972090" w:rsidP="00617A61">
            <w:pPr>
              <w:jc w:val="center"/>
              <w:rPr>
                <w:b/>
                <w:bCs/>
                <w:i/>
                <w:sz w:val="18"/>
                <w:szCs w:val="18"/>
              </w:rPr>
            </w:pPr>
            <w:r w:rsidRPr="0028785A">
              <w:rPr>
                <w:b/>
                <w:bCs/>
                <w:i/>
                <w:sz w:val="18"/>
                <w:szCs w:val="18"/>
              </w:rPr>
              <w:t>(включая конечных бенефициаров)</w:t>
            </w:r>
          </w:p>
        </w:tc>
        <w:tc>
          <w:tcPr>
            <w:tcW w:w="1162" w:type="dxa"/>
          </w:tcPr>
          <w:p w:rsidR="00972090" w:rsidRPr="0028785A" w:rsidRDefault="00972090" w:rsidP="00617A61">
            <w:pPr>
              <w:jc w:val="center"/>
              <w:rPr>
                <w:b/>
                <w:bCs/>
                <w:i/>
                <w:sz w:val="18"/>
                <w:szCs w:val="18"/>
              </w:rPr>
            </w:pPr>
          </w:p>
        </w:tc>
      </w:tr>
      <w:tr w:rsidR="00972090" w:rsidRPr="0028785A" w:rsidTr="00617A61">
        <w:trPr>
          <w:trHeight w:val="2461"/>
        </w:trPr>
        <w:tc>
          <w:tcPr>
            <w:tcW w:w="453" w:type="dxa"/>
            <w:vMerge/>
            <w:shd w:val="clear" w:color="000000" w:fill="FFFFFF"/>
            <w:vAlign w:val="center"/>
            <w:hideMark/>
          </w:tcPr>
          <w:p w:rsidR="00972090" w:rsidRPr="0028785A" w:rsidRDefault="00972090" w:rsidP="00617A61">
            <w:pPr>
              <w:jc w:val="center"/>
              <w:rPr>
                <w:b/>
                <w:bCs/>
                <w:i/>
                <w:sz w:val="18"/>
                <w:szCs w:val="18"/>
              </w:rPr>
            </w:pPr>
          </w:p>
        </w:tc>
        <w:tc>
          <w:tcPr>
            <w:tcW w:w="398" w:type="dxa"/>
            <w:shd w:val="clear" w:color="000000" w:fill="FFFFFF"/>
            <w:textDirection w:val="btLr"/>
            <w:vAlign w:val="center"/>
            <w:hideMark/>
          </w:tcPr>
          <w:p w:rsidR="00972090" w:rsidRPr="0028785A" w:rsidRDefault="00972090" w:rsidP="00617A61">
            <w:pPr>
              <w:jc w:val="center"/>
              <w:rPr>
                <w:b/>
                <w:bCs/>
                <w:i/>
                <w:sz w:val="18"/>
                <w:szCs w:val="18"/>
              </w:rPr>
            </w:pPr>
            <w:r w:rsidRPr="0028785A">
              <w:rPr>
                <w:b/>
                <w:bCs/>
                <w:i/>
                <w:sz w:val="18"/>
                <w:szCs w:val="18"/>
              </w:rPr>
              <w:t>ИНН</w:t>
            </w:r>
          </w:p>
        </w:tc>
        <w:tc>
          <w:tcPr>
            <w:tcW w:w="567" w:type="dxa"/>
            <w:shd w:val="clear" w:color="000000" w:fill="FFFFFF"/>
            <w:textDirection w:val="btLr"/>
            <w:vAlign w:val="center"/>
            <w:hideMark/>
          </w:tcPr>
          <w:p w:rsidR="00972090" w:rsidRPr="0028785A" w:rsidRDefault="00972090" w:rsidP="00617A61">
            <w:pPr>
              <w:jc w:val="center"/>
              <w:rPr>
                <w:b/>
                <w:bCs/>
                <w:i/>
                <w:sz w:val="18"/>
                <w:szCs w:val="18"/>
              </w:rPr>
            </w:pPr>
            <w:r w:rsidRPr="0028785A">
              <w:rPr>
                <w:b/>
                <w:bCs/>
                <w:i/>
                <w:sz w:val="18"/>
                <w:szCs w:val="18"/>
              </w:rPr>
              <w:t>ОГРН</w:t>
            </w:r>
          </w:p>
        </w:tc>
        <w:tc>
          <w:tcPr>
            <w:tcW w:w="538" w:type="dxa"/>
            <w:shd w:val="clear" w:color="000000" w:fill="FFFFFF"/>
            <w:textDirection w:val="btLr"/>
            <w:vAlign w:val="center"/>
            <w:hideMark/>
          </w:tcPr>
          <w:p w:rsidR="00972090" w:rsidRPr="0028785A" w:rsidRDefault="00972090" w:rsidP="00617A61">
            <w:pPr>
              <w:jc w:val="center"/>
              <w:rPr>
                <w:b/>
                <w:bCs/>
                <w:i/>
                <w:sz w:val="18"/>
                <w:szCs w:val="18"/>
              </w:rPr>
            </w:pPr>
            <w:r w:rsidRPr="0028785A">
              <w:rPr>
                <w:b/>
                <w:bCs/>
                <w:i/>
                <w:sz w:val="18"/>
                <w:szCs w:val="18"/>
              </w:rPr>
              <w:t>Наименование краткое</w:t>
            </w:r>
          </w:p>
        </w:tc>
        <w:tc>
          <w:tcPr>
            <w:tcW w:w="454" w:type="dxa"/>
            <w:shd w:val="clear" w:color="000000" w:fill="FFFFFF"/>
            <w:textDirection w:val="btLr"/>
            <w:vAlign w:val="center"/>
            <w:hideMark/>
          </w:tcPr>
          <w:p w:rsidR="00972090" w:rsidRPr="0028785A" w:rsidRDefault="00972090" w:rsidP="00617A61">
            <w:pPr>
              <w:jc w:val="center"/>
              <w:rPr>
                <w:b/>
                <w:bCs/>
                <w:i/>
                <w:sz w:val="18"/>
                <w:szCs w:val="18"/>
              </w:rPr>
            </w:pPr>
            <w:r w:rsidRPr="0028785A">
              <w:rPr>
                <w:b/>
                <w:bCs/>
                <w:i/>
                <w:sz w:val="18"/>
                <w:szCs w:val="18"/>
              </w:rPr>
              <w:t>Код ОКВЭД</w:t>
            </w:r>
          </w:p>
        </w:tc>
        <w:tc>
          <w:tcPr>
            <w:tcW w:w="708" w:type="dxa"/>
            <w:shd w:val="clear" w:color="000000" w:fill="FFFFFF"/>
            <w:textDirection w:val="btLr"/>
            <w:vAlign w:val="center"/>
            <w:hideMark/>
          </w:tcPr>
          <w:p w:rsidR="00972090" w:rsidRPr="0028785A" w:rsidRDefault="00972090" w:rsidP="00617A61">
            <w:pPr>
              <w:jc w:val="center"/>
              <w:rPr>
                <w:b/>
                <w:bCs/>
                <w:i/>
                <w:sz w:val="18"/>
                <w:szCs w:val="18"/>
              </w:rPr>
            </w:pPr>
            <w:r w:rsidRPr="0028785A">
              <w:rPr>
                <w:b/>
                <w:bCs/>
                <w:i/>
                <w:sz w:val="18"/>
                <w:szCs w:val="18"/>
              </w:rPr>
              <w:t>Ф.И.О. руководителя</w:t>
            </w:r>
          </w:p>
        </w:tc>
        <w:tc>
          <w:tcPr>
            <w:tcW w:w="851" w:type="dxa"/>
            <w:shd w:val="clear" w:color="000000" w:fill="FFFFFF"/>
            <w:textDirection w:val="btLr"/>
            <w:vAlign w:val="center"/>
            <w:hideMark/>
          </w:tcPr>
          <w:p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rsidR="00972090" w:rsidRPr="0028785A" w:rsidRDefault="00972090" w:rsidP="00617A61">
            <w:pPr>
              <w:jc w:val="center"/>
              <w:rPr>
                <w:b/>
                <w:bCs/>
                <w:i/>
                <w:sz w:val="18"/>
                <w:szCs w:val="18"/>
              </w:rPr>
            </w:pPr>
            <w:r w:rsidRPr="0028785A">
              <w:rPr>
                <w:b/>
                <w:bCs/>
                <w:i/>
                <w:sz w:val="18"/>
                <w:szCs w:val="18"/>
              </w:rPr>
              <w:t>руководителя</w:t>
            </w:r>
          </w:p>
        </w:tc>
        <w:tc>
          <w:tcPr>
            <w:tcW w:w="880" w:type="dxa"/>
            <w:vMerge/>
            <w:shd w:val="clear" w:color="auto" w:fill="auto"/>
            <w:textDirection w:val="btLr"/>
            <w:vAlign w:val="center"/>
            <w:hideMark/>
          </w:tcPr>
          <w:p w:rsidR="00972090" w:rsidRPr="0028785A" w:rsidRDefault="00972090" w:rsidP="00617A61">
            <w:pPr>
              <w:jc w:val="center"/>
              <w:rPr>
                <w:b/>
                <w:bCs/>
                <w:i/>
                <w:sz w:val="18"/>
                <w:szCs w:val="18"/>
              </w:rPr>
            </w:pPr>
          </w:p>
        </w:tc>
        <w:tc>
          <w:tcPr>
            <w:tcW w:w="396" w:type="dxa"/>
            <w:shd w:val="clear" w:color="auto" w:fill="auto"/>
            <w:textDirection w:val="btLr"/>
            <w:vAlign w:val="center"/>
            <w:hideMark/>
          </w:tcPr>
          <w:p w:rsidR="00972090" w:rsidRPr="0028785A" w:rsidRDefault="00972090" w:rsidP="00617A61">
            <w:pPr>
              <w:jc w:val="center"/>
              <w:rPr>
                <w:b/>
                <w:bCs/>
                <w:i/>
                <w:sz w:val="18"/>
                <w:szCs w:val="18"/>
              </w:rPr>
            </w:pPr>
            <w:r w:rsidRPr="0028785A">
              <w:rPr>
                <w:b/>
                <w:bCs/>
                <w:i/>
                <w:sz w:val="18"/>
                <w:szCs w:val="18"/>
              </w:rPr>
              <w:t>ИНН</w:t>
            </w:r>
          </w:p>
        </w:tc>
        <w:tc>
          <w:tcPr>
            <w:tcW w:w="567" w:type="dxa"/>
            <w:shd w:val="clear" w:color="auto" w:fill="auto"/>
            <w:textDirection w:val="btLr"/>
            <w:vAlign w:val="center"/>
            <w:hideMark/>
          </w:tcPr>
          <w:p w:rsidR="00972090" w:rsidRPr="0028785A" w:rsidRDefault="00972090" w:rsidP="00617A61">
            <w:pPr>
              <w:jc w:val="center"/>
              <w:rPr>
                <w:b/>
                <w:bCs/>
                <w:i/>
                <w:sz w:val="18"/>
                <w:szCs w:val="18"/>
              </w:rPr>
            </w:pPr>
            <w:r w:rsidRPr="0028785A">
              <w:rPr>
                <w:b/>
                <w:bCs/>
                <w:i/>
                <w:sz w:val="18"/>
                <w:szCs w:val="18"/>
              </w:rPr>
              <w:t>ОГРН</w:t>
            </w:r>
          </w:p>
        </w:tc>
        <w:tc>
          <w:tcPr>
            <w:tcW w:w="567" w:type="dxa"/>
            <w:shd w:val="clear" w:color="auto" w:fill="auto"/>
            <w:textDirection w:val="btLr"/>
            <w:vAlign w:val="center"/>
            <w:hideMark/>
          </w:tcPr>
          <w:p w:rsidR="00972090" w:rsidRPr="0028785A" w:rsidRDefault="00972090" w:rsidP="00617A61">
            <w:pPr>
              <w:jc w:val="center"/>
              <w:rPr>
                <w:b/>
                <w:bCs/>
                <w:i/>
                <w:sz w:val="18"/>
                <w:szCs w:val="18"/>
              </w:rPr>
            </w:pPr>
            <w:r w:rsidRPr="0028785A">
              <w:rPr>
                <w:b/>
                <w:bCs/>
                <w:i/>
                <w:sz w:val="18"/>
                <w:szCs w:val="18"/>
              </w:rPr>
              <w:t>Наименование/ФИО</w:t>
            </w:r>
          </w:p>
        </w:tc>
        <w:tc>
          <w:tcPr>
            <w:tcW w:w="568" w:type="dxa"/>
            <w:shd w:val="clear" w:color="auto" w:fill="auto"/>
            <w:textDirection w:val="btLr"/>
            <w:vAlign w:val="center"/>
            <w:hideMark/>
          </w:tcPr>
          <w:p w:rsidR="00972090" w:rsidRPr="0028785A" w:rsidRDefault="00972090" w:rsidP="00617A61">
            <w:pPr>
              <w:jc w:val="center"/>
              <w:rPr>
                <w:b/>
                <w:bCs/>
                <w:i/>
                <w:sz w:val="18"/>
                <w:szCs w:val="18"/>
              </w:rPr>
            </w:pPr>
            <w:r w:rsidRPr="0028785A">
              <w:rPr>
                <w:b/>
                <w:bCs/>
                <w:i/>
                <w:sz w:val="18"/>
                <w:szCs w:val="18"/>
              </w:rPr>
              <w:t>Адрес регистрации</w:t>
            </w:r>
          </w:p>
        </w:tc>
        <w:tc>
          <w:tcPr>
            <w:tcW w:w="679" w:type="dxa"/>
            <w:shd w:val="clear" w:color="auto" w:fill="auto"/>
            <w:textDirection w:val="btLr"/>
            <w:vAlign w:val="center"/>
            <w:hideMark/>
          </w:tcPr>
          <w:p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rsidR="00972090" w:rsidRPr="0028785A" w:rsidRDefault="00972090" w:rsidP="00617A61">
            <w:pPr>
              <w:jc w:val="center"/>
              <w:rPr>
                <w:b/>
                <w:bCs/>
                <w:i/>
                <w:sz w:val="18"/>
                <w:szCs w:val="18"/>
              </w:rPr>
            </w:pPr>
            <w:r w:rsidRPr="0028785A">
              <w:rPr>
                <w:b/>
                <w:bCs/>
                <w:i/>
                <w:sz w:val="18"/>
                <w:szCs w:val="18"/>
              </w:rPr>
              <w:t>(для физ. лиц)</w:t>
            </w:r>
          </w:p>
        </w:tc>
        <w:tc>
          <w:tcPr>
            <w:tcW w:w="709" w:type="dxa"/>
            <w:shd w:val="clear" w:color="auto" w:fill="auto"/>
            <w:textDirection w:val="btLr"/>
            <w:vAlign w:val="center"/>
            <w:hideMark/>
          </w:tcPr>
          <w:p w:rsidR="00972090" w:rsidRDefault="00972090" w:rsidP="00617A61">
            <w:pPr>
              <w:jc w:val="center"/>
              <w:rPr>
                <w:b/>
                <w:bCs/>
                <w:i/>
                <w:sz w:val="18"/>
                <w:szCs w:val="18"/>
              </w:rPr>
            </w:pPr>
            <w:r w:rsidRPr="0028785A">
              <w:rPr>
                <w:b/>
                <w:bCs/>
                <w:i/>
                <w:sz w:val="18"/>
                <w:szCs w:val="18"/>
              </w:rPr>
              <w:t xml:space="preserve">Руководитель/ участник/ </w:t>
            </w:r>
          </w:p>
          <w:p w:rsidR="00972090" w:rsidRPr="0028785A" w:rsidRDefault="00972090" w:rsidP="00617A61">
            <w:pPr>
              <w:jc w:val="center"/>
              <w:rPr>
                <w:b/>
                <w:bCs/>
                <w:i/>
                <w:sz w:val="18"/>
                <w:szCs w:val="18"/>
              </w:rPr>
            </w:pPr>
            <w:r w:rsidRPr="0028785A">
              <w:rPr>
                <w:b/>
                <w:bCs/>
                <w:i/>
                <w:sz w:val="18"/>
                <w:szCs w:val="18"/>
              </w:rPr>
              <w:t>акционер/ бенефициар</w:t>
            </w:r>
          </w:p>
        </w:tc>
        <w:tc>
          <w:tcPr>
            <w:tcW w:w="709" w:type="dxa"/>
            <w:textDirection w:val="btLr"/>
            <w:vAlign w:val="center"/>
            <w:hideMark/>
          </w:tcPr>
          <w:p w:rsidR="00972090" w:rsidRPr="00E378B0" w:rsidRDefault="00972090" w:rsidP="00617A61">
            <w:pPr>
              <w:tabs>
                <w:tab w:val="num" w:pos="110"/>
              </w:tabs>
              <w:ind w:left="113" w:right="-39"/>
              <w:jc w:val="center"/>
              <w:rPr>
                <w:b/>
                <w:i/>
                <w:sz w:val="18"/>
                <w:szCs w:val="22"/>
              </w:rPr>
            </w:pPr>
            <w:r w:rsidRPr="00E378B0">
              <w:rPr>
                <w:b/>
                <w:i/>
                <w:sz w:val="18"/>
                <w:szCs w:val="22"/>
              </w:rPr>
              <w:t xml:space="preserve">Размер доли </w:t>
            </w:r>
          </w:p>
          <w:p w:rsidR="00972090" w:rsidRPr="00E378B0" w:rsidRDefault="00972090" w:rsidP="00617A61">
            <w:pPr>
              <w:tabs>
                <w:tab w:val="num" w:pos="110"/>
              </w:tabs>
              <w:ind w:left="113" w:right="-39"/>
              <w:jc w:val="center"/>
              <w:rPr>
                <w:b/>
                <w:i/>
                <w:sz w:val="18"/>
                <w:szCs w:val="22"/>
              </w:rPr>
            </w:pPr>
            <w:r w:rsidRPr="00E378B0">
              <w:rPr>
                <w:b/>
                <w:i/>
                <w:sz w:val="18"/>
                <w:szCs w:val="22"/>
              </w:rPr>
              <w:t xml:space="preserve">(для участников </w:t>
            </w:r>
            <w:r w:rsidRPr="00E378B0">
              <w:rPr>
                <w:b/>
                <w:bCs/>
                <w:i/>
                <w:sz w:val="18"/>
                <w:szCs w:val="22"/>
              </w:rPr>
              <w:t>/ акционеров / бенефициаров)</w:t>
            </w:r>
          </w:p>
        </w:tc>
        <w:tc>
          <w:tcPr>
            <w:tcW w:w="1162" w:type="dxa"/>
            <w:textDirection w:val="btLr"/>
            <w:vAlign w:val="center"/>
          </w:tcPr>
          <w:p w:rsidR="00972090" w:rsidRPr="00E378B0" w:rsidRDefault="00972090" w:rsidP="00617A61">
            <w:pPr>
              <w:tabs>
                <w:tab w:val="num" w:pos="110"/>
              </w:tabs>
              <w:ind w:left="113" w:right="-39"/>
              <w:jc w:val="center"/>
              <w:rPr>
                <w:b/>
                <w:i/>
                <w:sz w:val="18"/>
                <w:szCs w:val="22"/>
              </w:rPr>
            </w:pPr>
            <w:r w:rsidRPr="00E378B0">
              <w:rPr>
                <w:b/>
                <w:i/>
                <w:sz w:val="18"/>
                <w:szCs w:val="22"/>
              </w:rPr>
              <w:t>Информация о подтверждающих документах (наименование, реквизиты и т.д.)</w:t>
            </w:r>
          </w:p>
        </w:tc>
      </w:tr>
      <w:tr w:rsidR="00972090" w:rsidRPr="0028785A" w:rsidTr="00617A61">
        <w:trPr>
          <w:trHeight w:val="225"/>
        </w:trPr>
        <w:tc>
          <w:tcPr>
            <w:tcW w:w="453" w:type="dxa"/>
            <w:shd w:val="clear" w:color="000000" w:fill="FFFFFF"/>
            <w:vAlign w:val="center"/>
            <w:hideMark/>
          </w:tcPr>
          <w:p w:rsidR="00972090" w:rsidRPr="0028785A" w:rsidRDefault="00972090" w:rsidP="00617A61">
            <w:pPr>
              <w:jc w:val="center"/>
              <w:rPr>
                <w:b/>
                <w:bCs/>
                <w:i/>
              </w:rPr>
            </w:pPr>
            <w:r w:rsidRPr="0028785A">
              <w:rPr>
                <w:b/>
                <w:bCs/>
                <w:i/>
              </w:rPr>
              <w:t>1</w:t>
            </w:r>
          </w:p>
        </w:tc>
        <w:tc>
          <w:tcPr>
            <w:tcW w:w="398" w:type="dxa"/>
            <w:shd w:val="clear" w:color="000000" w:fill="FFFFFF"/>
            <w:vAlign w:val="center"/>
            <w:hideMark/>
          </w:tcPr>
          <w:p w:rsidR="00972090" w:rsidRPr="0028785A" w:rsidRDefault="00972090" w:rsidP="00617A61">
            <w:pPr>
              <w:jc w:val="center"/>
              <w:rPr>
                <w:b/>
                <w:bCs/>
                <w:i/>
              </w:rPr>
            </w:pPr>
            <w:r w:rsidRPr="0028785A">
              <w:rPr>
                <w:b/>
                <w:bCs/>
                <w:i/>
              </w:rPr>
              <w:t>2</w:t>
            </w:r>
          </w:p>
        </w:tc>
        <w:tc>
          <w:tcPr>
            <w:tcW w:w="567" w:type="dxa"/>
            <w:shd w:val="clear" w:color="000000" w:fill="FFFFFF"/>
            <w:vAlign w:val="center"/>
            <w:hideMark/>
          </w:tcPr>
          <w:p w:rsidR="00972090" w:rsidRPr="0028785A" w:rsidRDefault="00972090" w:rsidP="00617A61">
            <w:pPr>
              <w:jc w:val="center"/>
              <w:rPr>
                <w:b/>
                <w:bCs/>
                <w:i/>
              </w:rPr>
            </w:pPr>
            <w:r w:rsidRPr="0028785A">
              <w:rPr>
                <w:b/>
                <w:bCs/>
                <w:i/>
              </w:rPr>
              <w:t>3</w:t>
            </w:r>
          </w:p>
        </w:tc>
        <w:tc>
          <w:tcPr>
            <w:tcW w:w="538" w:type="dxa"/>
            <w:shd w:val="clear" w:color="000000" w:fill="FFFFFF"/>
            <w:vAlign w:val="center"/>
            <w:hideMark/>
          </w:tcPr>
          <w:p w:rsidR="00972090" w:rsidRPr="0028785A" w:rsidRDefault="00972090" w:rsidP="00617A61">
            <w:pPr>
              <w:jc w:val="center"/>
              <w:rPr>
                <w:b/>
                <w:bCs/>
                <w:i/>
              </w:rPr>
            </w:pPr>
            <w:r w:rsidRPr="0028785A">
              <w:rPr>
                <w:b/>
                <w:bCs/>
                <w:i/>
              </w:rPr>
              <w:t>4</w:t>
            </w:r>
          </w:p>
        </w:tc>
        <w:tc>
          <w:tcPr>
            <w:tcW w:w="454" w:type="dxa"/>
            <w:shd w:val="clear" w:color="000000" w:fill="FFFFFF"/>
            <w:vAlign w:val="center"/>
            <w:hideMark/>
          </w:tcPr>
          <w:p w:rsidR="00972090" w:rsidRPr="0028785A" w:rsidRDefault="00972090" w:rsidP="00617A61">
            <w:pPr>
              <w:jc w:val="center"/>
              <w:rPr>
                <w:b/>
                <w:bCs/>
                <w:i/>
              </w:rPr>
            </w:pPr>
            <w:r w:rsidRPr="0028785A">
              <w:rPr>
                <w:b/>
                <w:bCs/>
                <w:i/>
              </w:rPr>
              <w:t>5</w:t>
            </w:r>
          </w:p>
        </w:tc>
        <w:tc>
          <w:tcPr>
            <w:tcW w:w="708" w:type="dxa"/>
            <w:shd w:val="clear" w:color="000000" w:fill="FFFFFF"/>
            <w:vAlign w:val="center"/>
            <w:hideMark/>
          </w:tcPr>
          <w:p w:rsidR="00972090" w:rsidRPr="0028785A" w:rsidRDefault="00972090" w:rsidP="00617A61">
            <w:pPr>
              <w:jc w:val="center"/>
              <w:rPr>
                <w:b/>
                <w:bCs/>
                <w:i/>
              </w:rPr>
            </w:pPr>
            <w:r w:rsidRPr="0028785A">
              <w:rPr>
                <w:b/>
                <w:bCs/>
                <w:i/>
              </w:rPr>
              <w:t>6</w:t>
            </w:r>
          </w:p>
        </w:tc>
        <w:tc>
          <w:tcPr>
            <w:tcW w:w="851" w:type="dxa"/>
            <w:shd w:val="clear" w:color="000000" w:fill="FFFFFF"/>
            <w:vAlign w:val="center"/>
            <w:hideMark/>
          </w:tcPr>
          <w:p w:rsidR="00972090" w:rsidRPr="0028785A" w:rsidRDefault="00972090" w:rsidP="00617A61">
            <w:pPr>
              <w:jc w:val="center"/>
              <w:rPr>
                <w:b/>
                <w:bCs/>
                <w:i/>
              </w:rPr>
            </w:pPr>
            <w:r w:rsidRPr="0028785A">
              <w:rPr>
                <w:b/>
                <w:bCs/>
                <w:i/>
              </w:rPr>
              <w:t>7</w:t>
            </w:r>
          </w:p>
        </w:tc>
        <w:tc>
          <w:tcPr>
            <w:tcW w:w="880" w:type="dxa"/>
            <w:shd w:val="clear" w:color="auto" w:fill="auto"/>
            <w:vAlign w:val="center"/>
            <w:hideMark/>
          </w:tcPr>
          <w:p w:rsidR="00972090" w:rsidRPr="0028785A" w:rsidRDefault="00972090" w:rsidP="00617A61">
            <w:pPr>
              <w:jc w:val="center"/>
              <w:rPr>
                <w:b/>
                <w:bCs/>
                <w:i/>
              </w:rPr>
            </w:pPr>
            <w:r w:rsidRPr="0028785A">
              <w:rPr>
                <w:b/>
                <w:bCs/>
                <w:i/>
              </w:rPr>
              <w:t>8</w:t>
            </w:r>
          </w:p>
        </w:tc>
        <w:tc>
          <w:tcPr>
            <w:tcW w:w="396" w:type="dxa"/>
            <w:shd w:val="clear" w:color="auto" w:fill="auto"/>
            <w:vAlign w:val="center"/>
            <w:hideMark/>
          </w:tcPr>
          <w:p w:rsidR="00972090" w:rsidRPr="0028785A" w:rsidRDefault="00972090" w:rsidP="00617A61">
            <w:pPr>
              <w:jc w:val="center"/>
              <w:rPr>
                <w:b/>
                <w:bCs/>
                <w:i/>
              </w:rPr>
            </w:pPr>
            <w:r w:rsidRPr="0028785A">
              <w:rPr>
                <w:b/>
                <w:bCs/>
                <w:i/>
              </w:rPr>
              <w:t>9</w:t>
            </w:r>
          </w:p>
        </w:tc>
        <w:tc>
          <w:tcPr>
            <w:tcW w:w="567" w:type="dxa"/>
            <w:shd w:val="clear" w:color="auto" w:fill="auto"/>
            <w:vAlign w:val="center"/>
            <w:hideMark/>
          </w:tcPr>
          <w:p w:rsidR="00972090" w:rsidRPr="0028785A" w:rsidRDefault="00972090" w:rsidP="00617A61">
            <w:pPr>
              <w:jc w:val="center"/>
              <w:rPr>
                <w:b/>
                <w:bCs/>
                <w:i/>
              </w:rPr>
            </w:pPr>
            <w:r w:rsidRPr="0028785A">
              <w:rPr>
                <w:b/>
                <w:bCs/>
                <w:i/>
              </w:rPr>
              <w:t>10</w:t>
            </w:r>
          </w:p>
        </w:tc>
        <w:tc>
          <w:tcPr>
            <w:tcW w:w="567" w:type="dxa"/>
            <w:shd w:val="clear" w:color="auto" w:fill="auto"/>
            <w:vAlign w:val="center"/>
            <w:hideMark/>
          </w:tcPr>
          <w:p w:rsidR="00972090" w:rsidRPr="0028785A" w:rsidRDefault="00972090" w:rsidP="00617A61">
            <w:pPr>
              <w:jc w:val="center"/>
              <w:rPr>
                <w:b/>
                <w:bCs/>
                <w:i/>
              </w:rPr>
            </w:pPr>
            <w:r w:rsidRPr="0028785A">
              <w:rPr>
                <w:b/>
                <w:bCs/>
                <w:i/>
              </w:rPr>
              <w:t>11</w:t>
            </w:r>
          </w:p>
        </w:tc>
        <w:tc>
          <w:tcPr>
            <w:tcW w:w="568" w:type="dxa"/>
            <w:shd w:val="clear" w:color="auto" w:fill="auto"/>
            <w:vAlign w:val="center"/>
            <w:hideMark/>
          </w:tcPr>
          <w:p w:rsidR="00972090" w:rsidRPr="0028785A" w:rsidRDefault="00972090" w:rsidP="00617A61">
            <w:pPr>
              <w:jc w:val="center"/>
              <w:rPr>
                <w:b/>
                <w:bCs/>
                <w:i/>
              </w:rPr>
            </w:pPr>
            <w:r w:rsidRPr="0028785A">
              <w:rPr>
                <w:b/>
                <w:bCs/>
                <w:i/>
              </w:rPr>
              <w:t>12</w:t>
            </w:r>
          </w:p>
        </w:tc>
        <w:tc>
          <w:tcPr>
            <w:tcW w:w="679" w:type="dxa"/>
            <w:shd w:val="clear" w:color="auto" w:fill="auto"/>
            <w:vAlign w:val="center"/>
            <w:hideMark/>
          </w:tcPr>
          <w:p w:rsidR="00972090" w:rsidRPr="0028785A" w:rsidRDefault="00972090" w:rsidP="00617A61">
            <w:pPr>
              <w:jc w:val="center"/>
              <w:rPr>
                <w:b/>
                <w:bCs/>
                <w:i/>
              </w:rPr>
            </w:pPr>
            <w:r w:rsidRPr="0028785A">
              <w:rPr>
                <w:b/>
                <w:bCs/>
                <w:i/>
              </w:rPr>
              <w:t>13</w:t>
            </w:r>
          </w:p>
        </w:tc>
        <w:tc>
          <w:tcPr>
            <w:tcW w:w="709" w:type="dxa"/>
            <w:shd w:val="clear" w:color="auto" w:fill="auto"/>
            <w:vAlign w:val="center"/>
            <w:hideMark/>
          </w:tcPr>
          <w:p w:rsidR="00972090" w:rsidRPr="0028785A" w:rsidRDefault="00972090" w:rsidP="00617A61">
            <w:pPr>
              <w:jc w:val="center"/>
              <w:rPr>
                <w:b/>
                <w:bCs/>
                <w:i/>
              </w:rPr>
            </w:pPr>
            <w:r w:rsidRPr="0028785A">
              <w:rPr>
                <w:b/>
                <w:bCs/>
                <w:i/>
              </w:rPr>
              <w:t>14</w:t>
            </w:r>
          </w:p>
        </w:tc>
        <w:tc>
          <w:tcPr>
            <w:tcW w:w="709" w:type="dxa"/>
            <w:shd w:val="clear" w:color="auto" w:fill="auto"/>
            <w:vAlign w:val="center"/>
            <w:hideMark/>
          </w:tcPr>
          <w:p w:rsidR="00972090" w:rsidRPr="0028785A" w:rsidRDefault="00972090" w:rsidP="00617A61">
            <w:pPr>
              <w:jc w:val="center"/>
              <w:rPr>
                <w:i/>
              </w:rPr>
            </w:pPr>
            <w:r w:rsidRPr="0028785A">
              <w:rPr>
                <w:b/>
                <w:bCs/>
                <w:i/>
              </w:rPr>
              <w:t>15</w:t>
            </w:r>
          </w:p>
        </w:tc>
        <w:tc>
          <w:tcPr>
            <w:tcW w:w="1162" w:type="dxa"/>
            <w:shd w:val="clear" w:color="auto" w:fill="auto"/>
            <w:vAlign w:val="center"/>
          </w:tcPr>
          <w:p w:rsidR="00972090" w:rsidRPr="0028785A" w:rsidRDefault="00972090" w:rsidP="00617A61">
            <w:pPr>
              <w:jc w:val="center"/>
              <w:rPr>
                <w:i/>
              </w:rPr>
            </w:pPr>
            <w:r>
              <w:rPr>
                <w:b/>
                <w:bCs/>
                <w:i/>
              </w:rPr>
              <w:t>16</w:t>
            </w: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r w:rsidRPr="0028785A">
              <w:rPr>
                <w:b/>
                <w:bCs/>
                <w:i/>
              </w:rPr>
              <w:t>1.</w:t>
            </w: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1.1.</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1.1.1</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1.1.2</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1.1.3</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1.1.3.1</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1.1.3.2</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1.2</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1.2.1</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1.2.2</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1.2.3</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1.3</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bl>
    <w:p w:rsidR="00972090" w:rsidRDefault="00972090" w:rsidP="00972090"/>
    <w:p w:rsidR="00972090" w:rsidRPr="00A62096" w:rsidRDefault="00972090" w:rsidP="00972090">
      <w:pPr>
        <w:spacing w:before="240"/>
      </w:pPr>
      <w:r>
        <w:t xml:space="preserve">                  </w:t>
      </w:r>
      <w:r w:rsidRPr="00A62096">
        <w:t xml:space="preserve">Руководитель </w:t>
      </w:r>
      <w:r w:rsidRPr="00A62096">
        <w:tab/>
      </w:r>
      <w:r w:rsidRPr="00A62096">
        <w:tab/>
      </w:r>
      <w:r w:rsidRPr="00A62096">
        <w:tab/>
        <w:t>________________/__________________</w:t>
      </w:r>
      <w:r w:rsidRPr="00A62096">
        <w:tab/>
      </w:r>
      <w:r w:rsidRPr="00A62096">
        <w:tab/>
      </w:r>
      <w:r w:rsidRPr="00A62096">
        <w:tab/>
      </w:r>
      <w:r w:rsidRPr="00A62096">
        <w:tab/>
      </w:r>
      <w:r w:rsidRPr="00A62096">
        <w:tab/>
      </w:r>
      <w:r w:rsidRPr="00A62096">
        <w:tab/>
        <w:t xml:space="preserve">                           </w:t>
      </w:r>
      <w:r>
        <w:t xml:space="preserve">                          </w:t>
      </w:r>
      <w:r w:rsidRPr="00A62096">
        <w:t>Подпись, печать</w:t>
      </w:r>
    </w:p>
    <w:p w:rsidR="00972090" w:rsidRDefault="00972090" w:rsidP="00972090">
      <w:pPr>
        <w:rPr>
          <w:b/>
          <w:bCs/>
          <w:lang w:val="x-none"/>
        </w:rPr>
      </w:pPr>
    </w:p>
    <w:p w:rsidR="00972090" w:rsidRPr="0028785A" w:rsidRDefault="00972090" w:rsidP="00972090">
      <w:pPr>
        <w:rPr>
          <w:b/>
          <w:bCs/>
          <w:lang w:val="x-none"/>
        </w:rPr>
      </w:pPr>
      <w:r w:rsidRPr="0028785A">
        <w:rPr>
          <w:b/>
          <w:bCs/>
          <w:lang w:val="x-none"/>
        </w:rPr>
        <w:t>Инструкции по заполнению</w:t>
      </w:r>
    </w:p>
    <w:p w:rsidR="00972090" w:rsidRPr="0028785A" w:rsidRDefault="00972090" w:rsidP="00F34921">
      <w:pPr>
        <w:numPr>
          <w:ilvl w:val="3"/>
          <w:numId w:val="122"/>
        </w:numPr>
        <w:tabs>
          <w:tab w:val="clear" w:pos="2880"/>
          <w:tab w:val="num" w:pos="426"/>
        </w:tabs>
        <w:ind w:left="0" w:firstLine="142"/>
        <w:jc w:val="both"/>
        <w:rPr>
          <w:bCs/>
        </w:rPr>
      </w:pPr>
      <w:r w:rsidRPr="0028785A">
        <w:rPr>
          <w:bCs/>
        </w:rPr>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rsidR="00972090" w:rsidRPr="0028785A" w:rsidRDefault="00972090" w:rsidP="00F34921">
      <w:pPr>
        <w:numPr>
          <w:ilvl w:val="3"/>
          <w:numId w:val="122"/>
        </w:numPr>
        <w:tabs>
          <w:tab w:val="clear" w:pos="2880"/>
          <w:tab w:val="num" w:pos="426"/>
        </w:tabs>
        <w:ind w:left="0" w:firstLine="142"/>
        <w:jc w:val="both"/>
        <w:rPr>
          <w:bCs/>
        </w:rPr>
      </w:pPr>
      <w:r w:rsidRPr="0028785A">
        <w:rPr>
          <w:bCs/>
        </w:rPr>
        <w:t>Изменение формы справки недопустимо.</w:t>
      </w:r>
    </w:p>
    <w:p w:rsidR="00972090" w:rsidRPr="0028785A" w:rsidRDefault="00972090" w:rsidP="00F34921">
      <w:pPr>
        <w:numPr>
          <w:ilvl w:val="3"/>
          <w:numId w:val="122"/>
        </w:numPr>
        <w:tabs>
          <w:tab w:val="clear" w:pos="2880"/>
          <w:tab w:val="num" w:pos="426"/>
        </w:tabs>
        <w:ind w:left="0" w:firstLine="142"/>
        <w:jc w:val="both"/>
        <w:rPr>
          <w:bCs/>
        </w:rPr>
      </w:pPr>
      <w:r w:rsidRPr="0028785A">
        <w:rPr>
          <w:bCs/>
        </w:rPr>
        <w:t>Указывается полное наименование юридического лица с расшифровкой его организационно-правовой формы.</w:t>
      </w:r>
    </w:p>
    <w:p w:rsidR="00972090" w:rsidRPr="0028785A" w:rsidRDefault="00972090" w:rsidP="00F34921">
      <w:pPr>
        <w:numPr>
          <w:ilvl w:val="3"/>
          <w:numId w:val="122"/>
        </w:numPr>
        <w:tabs>
          <w:tab w:val="clear" w:pos="2880"/>
          <w:tab w:val="num" w:pos="426"/>
        </w:tabs>
        <w:ind w:left="0" w:firstLine="142"/>
        <w:jc w:val="both"/>
        <w:rPr>
          <w:bCs/>
        </w:rPr>
      </w:pPr>
      <w:r w:rsidRPr="0028785A">
        <w:rPr>
          <w:bCs/>
        </w:rPr>
        <w:t>Графы (поля) таблицы должны содержать информацию, касающуюся только этой графы (поля).</w:t>
      </w:r>
    </w:p>
    <w:p w:rsidR="00972090" w:rsidRPr="0028785A" w:rsidRDefault="00972090" w:rsidP="00F34921">
      <w:pPr>
        <w:numPr>
          <w:ilvl w:val="3"/>
          <w:numId w:val="122"/>
        </w:numPr>
        <w:tabs>
          <w:tab w:val="clear" w:pos="2880"/>
          <w:tab w:val="num" w:pos="426"/>
        </w:tabs>
        <w:ind w:left="0" w:firstLine="142"/>
        <w:jc w:val="both"/>
        <w:rPr>
          <w:bCs/>
        </w:rPr>
      </w:pPr>
      <w:r w:rsidRPr="0028785A">
        <w:rPr>
          <w:bCs/>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972090" w:rsidRPr="0028785A" w:rsidRDefault="00972090" w:rsidP="00F34921">
      <w:pPr>
        <w:numPr>
          <w:ilvl w:val="3"/>
          <w:numId w:val="122"/>
        </w:numPr>
        <w:tabs>
          <w:tab w:val="clear" w:pos="2880"/>
          <w:tab w:val="num" w:pos="426"/>
        </w:tabs>
        <w:ind w:left="0" w:firstLine="142"/>
        <w:jc w:val="both"/>
        <w:rPr>
          <w:bCs/>
        </w:rPr>
      </w:pPr>
      <w:r w:rsidRPr="0028785A">
        <w:rPr>
          <w:bCs/>
        </w:rPr>
        <w:t>При заполнении паспортных данных указывается только серия и номер паспорта в формате ХХХХ ХХХХХХ.</w:t>
      </w:r>
    </w:p>
    <w:p w:rsidR="00972090" w:rsidRPr="0028785A" w:rsidRDefault="00972090" w:rsidP="00442181">
      <w:pPr>
        <w:jc w:val="both"/>
        <w:rPr>
          <w:bCs/>
        </w:rPr>
      </w:pPr>
      <w:r w:rsidRPr="0028785A">
        <w:rPr>
          <w:bCs/>
        </w:rPr>
        <w:t>**</w:t>
      </w:r>
      <w:r w:rsidRPr="0028785A">
        <w:rPr>
          <w:bCs/>
        </w:rPr>
        <w:tab/>
        <w:t>1.1, 1.2. и т.д. – собственники участника (собственники первого уровня)</w:t>
      </w:r>
    </w:p>
    <w:p w:rsidR="00972090" w:rsidRPr="0028785A" w:rsidRDefault="00972090" w:rsidP="00442181">
      <w:pPr>
        <w:jc w:val="both"/>
        <w:rPr>
          <w:bCs/>
        </w:rPr>
      </w:pPr>
      <w:r w:rsidRPr="0028785A">
        <w:rPr>
          <w:bCs/>
        </w:rPr>
        <w:tab/>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rsidR="00972090" w:rsidRPr="0028785A" w:rsidRDefault="00972090" w:rsidP="00442181">
      <w:pPr>
        <w:jc w:val="both"/>
        <w:rPr>
          <w:bCs/>
          <w:lang w:val="x-none"/>
        </w:rPr>
      </w:pPr>
      <w:r w:rsidRPr="0028785A">
        <w:rPr>
          <w:bCs/>
        </w:rPr>
        <w:t>***</w:t>
      </w:r>
      <w:r w:rsidRPr="0028785A">
        <w:rPr>
          <w:bCs/>
        </w:rPr>
        <w:tab/>
        <w:t>в качестве подтверждающего документа могут быть представлены, например: для ООО - выписка из ЕГРЮЛ с указанием номера и даты, для ИП – выписка из ЕГРИП с указанием номера и даты, для АО и ЗАО - выписка из реестра акционеров (список лиц, зарегистрированных в реестре владельцев ценных бумаг) с указанием даты и т.п.</w:t>
      </w:r>
    </w:p>
    <w:p w:rsidR="00972090" w:rsidRPr="0028785A" w:rsidRDefault="00972090" w:rsidP="00972090">
      <w:pPr>
        <w:rPr>
          <w:b/>
          <w:lang w:val="x-none"/>
        </w:rPr>
      </w:pPr>
    </w:p>
    <w:p w:rsidR="00972090" w:rsidRPr="0028785A" w:rsidRDefault="00972090" w:rsidP="00972090">
      <w:pPr>
        <w:rPr>
          <w:b/>
          <w:lang w:val="x-none"/>
        </w:rPr>
      </w:pPr>
      <w:r w:rsidRPr="0028785A">
        <w:object w:dxaOrig="12645" w:dyaOrig="8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0.5pt;height:345.75pt" o:ole="">
            <v:imagedata r:id="rId12" o:title=""/>
          </v:shape>
          <o:OLEObject Type="Embed" ProgID="AcroExch.Document.DC" ShapeID="_x0000_i1025" DrawAspect="Content" ObjectID="_1803464684" r:id="rId13"/>
        </w:object>
      </w:r>
    </w:p>
    <w:p w:rsidR="00972090" w:rsidRPr="0028785A" w:rsidRDefault="00972090" w:rsidP="00972090">
      <w:pPr>
        <w:rPr>
          <w:b/>
          <w:lang w:val="x-none"/>
        </w:rPr>
      </w:pPr>
    </w:p>
    <w:p w:rsidR="00972090" w:rsidRPr="0028785A" w:rsidRDefault="00972090" w:rsidP="00972090">
      <w:pPr>
        <w:rPr>
          <w:b/>
          <w:lang w:val="x-none"/>
        </w:rPr>
      </w:pPr>
    </w:p>
    <w:p w:rsidR="00972090" w:rsidRPr="0028785A" w:rsidRDefault="00972090" w:rsidP="00972090">
      <w:pPr>
        <w:rPr>
          <w:b/>
          <w:lang w:val="x-none"/>
        </w:rPr>
      </w:pPr>
    </w:p>
    <w:p w:rsidR="00972090" w:rsidRPr="0028785A" w:rsidRDefault="00972090" w:rsidP="00972090">
      <w:pPr>
        <w:rPr>
          <w:b/>
          <w:lang w:val="x-none"/>
        </w:rPr>
      </w:pPr>
    </w:p>
    <w:p w:rsidR="00972090" w:rsidRPr="0028785A" w:rsidRDefault="00972090" w:rsidP="00972090">
      <w:pPr>
        <w:rPr>
          <w:b/>
          <w:i/>
        </w:rPr>
      </w:pPr>
      <w:r w:rsidRPr="00E106DB">
        <w:rPr>
          <w:noProof/>
        </w:rPr>
        <w:lastRenderedPageBreak/>
        <w:drawing>
          <wp:inline distT="0" distB="0" distL="0" distR="0" wp14:anchorId="043907B5" wp14:editId="1AE94F06">
            <wp:extent cx="9326880" cy="5991860"/>
            <wp:effectExtent l="0" t="889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a:extLst>
                        <a:ext uri="{28A0092B-C50C-407E-A947-70E740481C1C}">
                          <a14:useLocalDpi xmlns:a14="http://schemas.microsoft.com/office/drawing/2010/main" val="0"/>
                        </a:ext>
                      </a:extLst>
                    </a:blip>
                    <a:srcRect l="16913" t="24675" r="18562" b="10909"/>
                    <a:stretch>
                      <a:fillRect/>
                    </a:stretch>
                  </pic:blipFill>
                  <pic:spPr bwMode="auto">
                    <a:xfrm rot="5400000">
                      <a:off x="0" y="0"/>
                      <a:ext cx="9326880" cy="5991860"/>
                    </a:xfrm>
                    <a:prstGeom prst="rect">
                      <a:avLst/>
                    </a:prstGeom>
                    <a:noFill/>
                    <a:ln>
                      <a:noFill/>
                    </a:ln>
                  </pic:spPr>
                </pic:pic>
              </a:graphicData>
            </a:graphic>
          </wp:inline>
        </w:drawing>
      </w:r>
    </w:p>
    <w:p w:rsidR="00972090" w:rsidRDefault="00972090" w:rsidP="00972090">
      <w:pPr>
        <w:jc w:val="right"/>
        <w:rPr>
          <w:b/>
          <w:i/>
        </w:rPr>
      </w:pPr>
    </w:p>
    <w:p w:rsidR="00442181" w:rsidRDefault="00442181" w:rsidP="00442181">
      <w:pPr>
        <w:tabs>
          <w:tab w:val="left" w:pos="1080"/>
        </w:tabs>
        <w:ind w:firstLine="540"/>
        <w:jc w:val="right"/>
        <w:rPr>
          <w:b/>
          <w:bCs/>
          <w:i/>
        </w:rPr>
      </w:pPr>
      <w:r w:rsidRPr="00ED1319">
        <w:rPr>
          <w:b/>
          <w:i/>
        </w:rPr>
        <w:t xml:space="preserve">Приложение № </w:t>
      </w:r>
      <w:r>
        <w:rPr>
          <w:b/>
          <w:i/>
        </w:rPr>
        <w:t>4</w:t>
      </w:r>
      <w:r w:rsidRPr="00ED1319">
        <w:rPr>
          <w:b/>
          <w:i/>
        </w:rPr>
        <w:t xml:space="preserve"> к </w:t>
      </w:r>
      <w:r w:rsidRPr="00717B98">
        <w:rPr>
          <w:b/>
          <w:bCs/>
          <w:i/>
        </w:rPr>
        <w:t>документации запроса предложений</w:t>
      </w:r>
    </w:p>
    <w:p w:rsidR="00442181" w:rsidRPr="00ED1319" w:rsidRDefault="00442181" w:rsidP="00442181">
      <w:pPr>
        <w:tabs>
          <w:tab w:val="left" w:pos="1080"/>
        </w:tabs>
        <w:ind w:firstLine="540"/>
        <w:jc w:val="right"/>
        <w:rPr>
          <w:b/>
          <w:i/>
        </w:rPr>
      </w:pPr>
    </w:p>
    <w:p w:rsidR="00442181" w:rsidRPr="00442181" w:rsidRDefault="00442181" w:rsidP="00442181">
      <w:pPr>
        <w:keepNext/>
        <w:tabs>
          <w:tab w:val="num" w:pos="576"/>
        </w:tabs>
        <w:spacing w:after="60"/>
        <w:ind w:left="576" w:hanging="576"/>
        <w:jc w:val="center"/>
        <w:outlineLvl w:val="1"/>
        <w:rPr>
          <w:b/>
          <w:bCs/>
          <w:sz w:val="24"/>
          <w:szCs w:val="24"/>
        </w:rPr>
      </w:pPr>
      <w:r w:rsidRPr="00442181">
        <w:rPr>
          <w:b/>
          <w:bCs/>
          <w:sz w:val="24"/>
          <w:szCs w:val="24"/>
        </w:rPr>
        <w:lastRenderedPageBreak/>
        <w:t>СОГЛАСИЕ НА ОБРАБОТКУ ПЕРСОНАЛЬНЫХ ДАННЫХ</w:t>
      </w:r>
    </w:p>
    <w:p w:rsidR="00442181" w:rsidRPr="00442181" w:rsidRDefault="00442181" w:rsidP="00442181">
      <w:pPr>
        <w:tabs>
          <w:tab w:val="left" w:pos="0"/>
        </w:tabs>
        <w:jc w:val="center"/>
        <w:rPr>
          <w:rFonts w:eastAsia="Calibri"/>
          <w:b/>
          <w:snapToGrid w:val="0"/>
          <w:color w:val="000000"/>
          <w:sz w:val="24"/>
          <w:szCs w:val="24"/>
        </w:rPr>
      </w:pPr>
      <w:r w:rsidRPr="00442181">
        <w:rPr>
          <w:rFonts w:eastAsia="Calibri"/>
          <w:b/>
          <w:snapToGrid w:val="0"/>
          <w:color w:val="000000"/>
          <w:sz w:val="24"/>
          <w:szCs w:val="24"/>
        </w:rPr>
        <w:t>от «_____» ____________ 202</w:t>
      </w:r>
      <w:r w:rsidR="00E424EE">
        <w:rPr>
          <w:rFonts w:eastAsia="Calibri"/>
          <w:b/>
          <w:snapToGrid w:val="0"/>
          <w:color w:val="000000"/>
          <w:sz w:val="24"/>
          <w:szCs w:val="24"/>
        </w:rPr>
        <w:t>5</w:t>
      </w:r>
      <w:r w:rsidRPr="00442181">
        <w:rPr>
          <w:rFonts w:eastAsia="Calibri"/>
          <w:b/>
          <w:snapToGrid w:val="0"/>
          <w:color w:val="000000"/>
          <w:sz w:val="24"/>
          <w:szCs w:val="24"/>
        </w:rPr>
        <w:t xml:space="preserve"> г. </w:t>
      </w:r>
    </w:p>
    <w:p w:rsidR="00442181" w:rsidRPr="00442181" w:rsidRDefault="00442181" w:rsidP="00442181">
      <w:pPr>
        <w:jc w:val="both"/>
        <w:rPr>
          <w:rFonts w:eastAsia="Calibri"/>
          <w:color w:val="000000"/>
          <w:sz w:val="24"/>
          <w:szCs w:val="24"/>
        </w:rPr>
      </w:pPr>
    </w:p>
    <w:p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Настоящим, ________________________________________________________,</w:t>
      </w:r>
    </w:p>
    <w:p w:rsidR="00442181" w:rsidRPr="00442181" w:rsidRDefault="00442181" w:rsidP="00442181">
      <w:pPr>
        <w:ind w:firstLine="709"/>
        <w:jc w:val="center"/>
        <w:rPr>
          <w:rFonts w:eastAsia="Calibri"/>
          <w:i/>
          <w:color w:val="000000"/>
          <w:sz w:val="24"/>
          <w:szCs w:val="24"/>
        </w:rPr>
      </w:pPr>
      <w:r w:rsidRPr="00442181">
        <w:rPr>
          <w:rFonts w:eastAsia="Calibri"/>
          <w:i/>
          <w:color w:val="000000"/>
          <w:sz w:val="24"/>
          <w:szCs w:val="24"/>
        </w:rPr>
        <w:t>(указывается</w:t>
      </w:r>
      <w:r w:rsidRPr="00442181">
        <w:rPr>
          <w:rFonts w:eastAsia="Calibri"/>
          <w:color w:val="000000"/>
          <w:sz w:val="24"/>
          <w:szCs w:val="24"/>
        </w:rPr>
        <w:t xml:space="preserve"> </w:t>
      </w:r>
      <w:r w:rsidRPr="00442181">
        <w:rPr>
          <w:rFonts w:eastAsia="Calibri"/>
          <w:i/>
          <w:color w:val="000000"/>
          <w:sz w:val="24"/>
          <w:szCs w:val="24"/>
        </w:rPr>
        <w:t>полное наименование контрагента)</w:t>
      </w:r>
    </w:p>
    <w:p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Адрес регистрации: _______________________________________________________,</w:t>
      </w:r>
    </w:p>
    <w:p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 xml:space="preserve">Свидетельство о регистрации: ______________________________________________ </w:t>
      </w:r>
    </w:p>
    <w:p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ИНН __________________________</w:t>
      </w:r>
    </w:p>
    <w:p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КПП __________________________</w:t>
      </w:r>
    </w:p>
    <w:p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ОГРН _________________________</w:t>
      </w:r>
      <w:r w:rsidRPr="00442181">
        <w:rPr>
          <w:rFonts w:eastAsia="Calibri"/>
          <w:color w:val="000000"/>
          <w:sz w:val="24"/>
          <w:szCs w:val="24"/>
        </w:rPr>
        <w:t>,</w:t>
      </w:r>
    </w:p>
    <w:p w:rsidR="00442181" w:rsidRPr="00442181" w:rsidRDefault="00442181" w:rsidP="00442181">
      <w:pPr>
        <w:ind w:firstLine="709"/>
        <w:jc w:val="both"/>
        <w:rPr>
          <w:rFonts w:eastAsia="Calibri"/>
          <w:b/>
          <w:i/>
          <w:color w:val="000000"/>
          <w:sz w:val="24"/>
          <w:szCs w:val="24"/>
        </w:rPr>
      </w:pPr>
      <w:r w:rsidRPr="00442181">
        <w:rPr>
          <w:rFonts w:eastAsia="Calibri"/>
          <w:color w:val="000000"/>
          <w:sz w:val="24"/>
          <w:szCs w:val="24"/>
        </w:rPr>
        <w:t>в лице</w:t>
      </w:r>
      <w:r w:rsidRPr="00442181">
        <w:rPr>
          <w:rFonts w:eastAsia="Calibri"/>
          <w:b/>
          <w:i/>
          <w:color w:val="000000"/>
          <w:sz w:val="24"/>
          <w:szCs w:val="24"/>
        </w:rPr>
        <w:t xml:space="preserve"> __________________________________________________________________</w:t>
      </w:r>
    </w:p>
    <w:p w:rsidR="00442181" w:rsidRPr="00442181" w:rsidRDefault="00442181" w:rsidP="00442181">
      <w:pPr>
        <w:jc w:val="both"/>
        <w:rPr>
          <w:rFonts w:eastAsia="Calibri"/>
          <w:b/>
          <w:i/>
          <w:color w:val="000000"/>
          <w:sz w:val="24"/>
          <w:szCs w:val="24"/>
        </w:rPr>
      </w:pPr>
      <w:r w:rsidRPr="00442181">
        <w:rPr>
          <w:rFonts w:eastAsia="Calibri"/>
          <w:b/>
          <w:i/>
          <w:color w:val="000000"/>
          <w:sz w:val="24"/>
          <w:szCs w:val="24"/>
        </w:rPr>
        <w:t>______________________________________________________________________________,</w:t>
      </w:r>
    </w:p>
    <w:p w:rsidR="00442181" w:rsidRPr="00442181" w:rsidRDefault="00442181" w:rsidP="00442181">
      <w:pPr>
        <w:ind w:firstLine="709"/>
        <w:jc w:val="both"/>
        <w:rPr>
          <w:rFonts w:eastAsia="Calibri"/>
          <w:bCs/>
          <w:i/>
          <w:iCs/>
          <w:color w:val="000000"/>
          <w:sz w:val="24"/>
          <w:szCs w:val="24"/>
        </w:rPr>
      </w:pPr>
      <w:r w:rsidRPr="00442181">
        <w:rPr>
          <w:rFonts w:eastAsia="Calibri"/>
          <w:i/>
          <w:color w:val="000000"/>
          <w:sz w:val="24"/>
          <w:szCs w:val="24"/>
        </w:rPr>
        <w:t>(указываются Ф.И.О.,</w:t>
      </w:r>
      <w:r w:rsidRPr="00442181">
        <w:rPr>
          <w:rFonts w:eastAsia="Calibri"/>
          <w:bCs/>
          <w:i/>
          <w:iCs/>
          <w:color w:val="000000"/>
          <w:sz w:val="24"/>
          <w:szCs w:val="24"/>
        </w:rPr>
        <w:t xml:space="preserve"> адрес, номер основного документа, удостоверяющего его личность, сведения о дате выдачи указанного документа и выдавшем его органе)*</w:t>
      </w:r>
    </w:p>
    <w:p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действующего на основании _____________________________</w:t>
      </w:r>
      <w:r w:rsidRPr="00442181">
        <w:rPr>
          <w:rFonts w:eastAsia="Calibri"/>
          <w:i/>
          <w:color w:val="000000"/>
          <w:sz w:val="24"/>
          <w:szCs w:val="24"/>
        </w:rPr>
        <w:t>,</w:t>
      </w:r>
      <w:r w:rsidRPr="00442181">
        <w:rPr>
          <w:rFonts w:eastAsia="Calibri"/>
          <w:b/>
          <w:i/>
          <w:color w:val="000000"/>
          <w:sz w:val="24"/>
          <w:szCs w:val="24"/>
        </w:rPr>
        <w:t xml:space="preserve"> </w:t>
      </w:r>
      <w:r w:rsidRPr="00442181">
        <w:rPr>
          <w:rFonts w:eastAsia="Calibri"/>
          <w:color w:val="000000"/>
          <w:sz w:val="24"/>
          <w:szCs w:val="24"/>
        </w:rPr>
        <w:t xml:space="preserve">дает свое согласие </w:t>
      </w:r>
      <w:r w:rsidRPr="00442181">
        <w:rPr>
          <w:rFonts w:eastAsia="Calibri"/>
          <w:sz w:val="24"/>
          <w:szCs w:val="24"/>
        </w:rPr>
        <w:t>Публичному акционерному обществу «Россети Волга», зарегистрированному по адресу:</w:t>
      </w:r>
      <w:r w:rsidRPr="00442181">
        <w:rPr>
          <w:bCs/>
          <w:sz w:val="24"/>
          <w:szCs w:val="24"/>
        </w:rPr>
        <w:t xml:space="preserve"> 410031, г. Саратов, ул. Первомайская, д.42/44</w:t>
      </w:r>
      <w:r w:rsidRPr="00442181">
        <w:rPr>
          <w:rFonts w:eastAsia="Calibri"/>
          <w:sz w:val="24"/>
          <w:szCs w:val="24"/>
        </w:rPr>
        <w:t>, ДЗО Публичного акционерного общества «Россети Волга»- «Мордовэнерго», зарегистрированному по адресу:</w:t>
      </w:r>
      <w:r w:rsidRPr="00442181">
        <w:rPr>
          <w:spacing w:val="-5"/>
          <w:sz w:val="24"/>
          <w:szCs w:val="24"/>
        </w:rPr>
        <w:t xml:space="preserve"> 430030, Республика Мордовия, г. Саранск, ул. Васенко, д.40В</w:t>
      </w:r>
      <w:r w:rsidRPr="00442181">
        <w:rPr>
          <w:rFonts w:eastAsia="Calibri"/>
          <w:sz w:val="24"/>
          <w:szCs w:val="24"/>
        </w:rPr>
        <w:t>, и Публичному акционерному обществу «Российские сети», зарегистрированному  адресу: г. Москва, ул. Беловежская, 4</w:t>
      </w:r>
      <w:r w:rsidRPr="00442181">
        <w:rPr>
          <w:rFonts w:eastAsia="Calibri"/>
          <w:color w:val="000000"/>
          <w:sz w:val="24"/>
          <w:szCs w:val="24"/>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w:t>
      </w:r>
    </w:p>
    <w:p w:rsidR="00442181" w:rsidRPr="00442181" w:rsidRDefault="00442181" w:rsidP="00442181">
      <w:pPr>
        <w:jc w:val="both"/>
        <w:rPr>
          <w:rFonts w:eastAsia="Calibri"/>
          <w:color w:val="000000"/>
          <w:sz w:val="24"/>
          <w:szCs w:val="24"/>
        </w:rPr>
      </w:pPr>
      <w:r w:rsidRPr="00442181">
        <w:rPr>
          <w:rFonts w:eastAsia="Calibri"/>
          <w:i/>
          <w:color w:val="00000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442181">
        <w:rPr>
          <w:rFonts w:eastAsia="Calibri"/>
          <w:i/>
          <w:color w:val="000000"/>
          <w:spacing w:val="-4"/>
          <w:sz w:val="24"/>
          <w:szCs w:val="24"/>
        </w:rPr>
        <w:t>регистрации, ИНН</w:t>
      </w:r>
      <w:r w:rsidRPr="00442181">
        <w:rPr>
          <w:rFonts w:eastAsia="Calibri"/>
          <w:color w:val="000000"/>
          <w:spacing w:val="-4"/>
          <w:sz w:val="24"/>
          <w:szCs w:val="24"/>
        </w:rPr>
        <w:t xml:space="preserve"> - на совершение действий, предусмотренных п. 3 ст. 3 </w:t>
      </w:r>
      <w:r w:rsidRPr="00442181">
        <w:rPr>
          <w:rFonts w:eastAsia="Calibri"/>
          <w:snapToGrid w:val="0"/>
          <w:color w:val="000000"/>
          <w:sz w:val="24"/>
          <w:szCs w:val="24"/>
        </w:rPr>
        <w:t>Федерального закона</w:t>
      </w:r>
      <w:r w:rsidRPr="00442181">
        <w:rPr>
          <w:rFonts w:eastAsia="Calibri"/>
          <w:color w:val="000000"/>
          <w:spacing w:val="-4"/>
          <w:sz w:val="24"/>
          <w:szCs w:val="24"/>
        </w:rPr>
        <w:t> «О персональных</w:t>
      </w:r>
      <w:r w:rsidRPr="00442181">
        <w:rPr>
          <w:rFonts w:eastAsia="Calibri"/>
          <w:color w:val="000000"/>
          <w:sz w:val="24"/>
          <w:szCs w:val="24"/>
        </w:rPr>
        <w:t xml:space="preserve"> данных» от 27.07.2006 № 152-ФЗ, в том числе с использованием </w:t>
      </w:r>
      <w:r w:rsidRPr="00442181">
        <w:rPr>
          <w:rFonts w:eastAsia="Calibri"/>
          <w:color w:val="000000"/>
          <w:spacing w:val="-4"/>
          <w:sz w:val="24"/>
          <w:szCs w:val="24"/>
        </w:rPr>
        <w:t>информационных систем, а также на представление указанной информации в уполномоченные</w:t>
      </w:r>
      <w:r w:rsidRPr="00442181">
        <w:rPr>
          <w:rFonts w:eastAsia="Calibri"/>
          <w:color w:val="000000"/>
          <w:sz w:val="24"/>
          <w:szCs w:val="24"/>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442181">
        <w:rPr>
          <w:rFonts w:eastAsia="Calibri"/>
          <w:snapToGrid w:val="0"/>
          <w:color w:val="000000"/>
          <w:sz w:val="24"/>
          <w:szCs w:val="24"/>
        </w:rPr>
        <w:br/>
        <w:t>от 10.07.2012 № А-60-26-8), а также связанных с ними иных поручений Прави</w:t>
      </w:r>
      <w:r w:rsidRPr="00442181">
        <w:rPr>
          <w:rFonts w:eastAsia="Calibri"/>
          <w:snapToGrid w:val="0"/>
          <w:color w:val="000000"/>
          <w:sz w:val="24"/>
          <w:szCs w:val="24"/>
        </w:rPr>
        <w:lastRenderedPageBreak/>
        <w:t>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442181" w:rsidRPr="00442181" w:rsidRDefault="00442181" w:rsidP="00442181">
      <w:pPr>
        <w:ind w:firstLine="709"/>
        <w:jc w:val="both"/>
        <w:rPr>
          <w:rFonts w:eastAsia="Calibri"/>
          <w:snapToGrid w:val="0"/>
          <w:sz w:val="24"/>
          <w:szCs w:val="24"/>
        </w:rPr>
      </w:pPr>
    </w:p>
    <w:p w:rsidR="00442181" w:rsidRPr="00442181" w:rsidRDefault="00442181" w:rsidP="00442181">
      <w:pPr>
        <w:jc w:val="both"/>
        <w:rPr>
          <w:rFonts w:eastAsia="Calibri"/>
          <w:sz w:val="24"/>
          <w:szCs w:val="24"/>
        </w:rPr>
      </w:pPr>
      <w:r w:rsidRPr="00442181">
        <w:rPr>
          <w:rFonts w:eastAsia="Calibri"/>
          <w:sz w:val="24"/>
          <w:szCs w:val="24"/>
        </w:rPr>
        <w:t>_______________________________                 ______________________________________</w:t>
      </w:r>
    </w:p>
    <w:p w:rsidR="00442181" w:rsidRPr="00442181" w:rsidRDefault="00442181" w:rsidP="00442181">
      <w:pPr>
        <w:jc w:val="both"/>
        <w:rPr>
          <w:rFonts w:eastAsia="Calibri"/>
        </w:rPr>
      </w:pPr>
      <w:r w:rsidRPr="00442181">
        <w:rPr>
          <w:rFonts w:eastAsia="Calibri"/>
        </w:rPr>
        <w:t>(подпись уполномоченного представителя)                                  (Ф.И.О. и должность подписавшего**)</w:t>
      </w:r>
    </w:p>
    <w:p w:rsidR="00442181" w:rsidRPr="00442181" w:rsidRDefault="00442181" w:rsidP="00442181">
      <w:pPr>
        <w:jc w:val="both"/>
        <w:rPr>
          <w:rFonts w:eastAsia="Calibri"/>
          <w:b/>
          <w:bCs/>
        </w:rPr>
      </w:pPr>
      <w:r w:rsidRPr="00442181">
        <w:rPr>
          <w:rFonts w:eastAsia="Calibri"/>
          <w:b/>
          <w:bCs/>
        </w:rPr>
        <w:t>М.П.</w:t>
      </w:r>
    </w:p>
    <w:p w:rsidR="00442181" w:rsidRPr="00442181" w:rsidRDefault="00442181" w:rsidP="00442181">
      <w:pPr>
        <w:jc w:val="both"/>
        <w:rPr>
          <w:rFonts w:eastAsia="Calibri"/>
          <w:i/>
          <w:color w:val="000000"/>
        </w:rPr>
      </w:pPr>
    </w:p>
    <w:p w:rsidR="00442181" w:rsidRPr="00442181" w:rsidRDefault="00442181" w:rsidP="00442181">
      <w:pPr>
        <w:jc w:val="both"/>
        <w:rPr>
          <w:rFonts w:eastAsia="Calibri"/>
          <w:i/>
          <w:color w:val="000000"/>
        </w:rPr>
      </w:pPr>
    </w:p>
    <w:p w:rsidR="00442181" w:rsidRPr="00442181" w:rsidRDefault="00442181" w:rsidP="00442181">
      <w:pPr>
        <w:jc w:val="both"/>
        <w:rPr>
          <w:rFonts w:eastAsia="Calibri"/>
          <w:i/>
          <w:color w:val="000000"/>
        </w:rPr>
      </w:pPr>
    </w:p>
    <w:p w:rsidR="00442181" w:rsidRPr="00442181" w:rsidRDefault="00442181" w:rsidP="00442181">
      <w:pPr>
        <w:jc w:val="both"/>
        <w:rPr>
          <w:rFonts w:eastAsia="Calibri"/>
          <w:i/>
          <w:color w:val="000000"/>
        </w:rPr>
      </w:pPr>
    </w:p>
    <w:p w:rsidR="00442181" w:rsidRPr="00442181" w:rsidRDefault="00442181" w:rsidP="00442181">
      <w:pPr>
        <w:jc w:val="both"/>
        <w:rPr>
          <w:rFonts w:eastAsia="Calibri"/>
          <w:i/>
          <w:color w:val="000000"/>
        </w:rPr>
      </w:pPr>
    </w:p>
    <w:p w:rsidR="00442181" w:rsidRPr="00442181" w:rsidRDefault="00442181" w:rsidP="00442181">
      <w:pPr>
        <w:jc w:val="both"/>
        <w:rPr>
          <w:rFonts w:eastAsia="Calibri"/>
          <w:i/>
          <w:color w:val="000000"/>
        </w:rPr>
      </w:pPr>
    </w:p>
    <w:p w:rsidR="00442181" w:rsidRPr="00442181" w:rsidRDefault="00442181" w:rsidP="00442181">
      <w:pPr>
        <w:jc w:val="both"/>
        <w:rPr>
          <w:rFonts w:eastAsia="Calibri"/>
          <w:i/>
          <w:color w:val="000000"/>
        </w:rPr>
      </w:pPr>
      <w:r w:rsidRPr="00442181">
        <w:rPr>
          <w:rFonts w:eastAsia="Calibri"/>
          <w:i/>
          <w:color w:val="000000"/>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442181" w:rsidRPr="00442181" w:rsidRDefault="00442181" w:rsidP="00442181">
      <w:pPr>
        <w:jc w:val="both"/>
        <w:rPr>
          <w:rFonts w:eastAsia="Calibri"/>
          <w:i/>
          <w:color w:val="000000"/>
        </w:rPr>
      </w:pPr>
      <w:r w:rsidRPr="00442181">
        <w:rPr>
          <w:rFonts w:eastAsia="Calibri"/>
          <w:i/>
          <w:color w:val="000000"/>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442181" w:rsidRDefault="00442181" w:rsidP="00442181">
      <w:pPr>
        <w:jc w:val="both"/>
        <w:rPr>
          <w:b/>
          <w:i/>
        </w:rPr>
      </w:pPr>
      <w:r w:rsidRPr="00442181">
        <w:rPr>
          <w:rFonts w:eastAsia="Calibri"/>
          <w:i/>
          <w:color w:val="00000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Обществам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предоставление (обработку) ПАО «Россети», ПАО (АО) «_________», ДЗО ПАО (АО) «___________» и в уполномоченные государственные органы указанных сведений</w:t>
      </w:r>
    </w:p>
    <w:p w:rsidR="00442181" w:rsidRDefault="00442181" w:rsidP="00972090">
      <w:pPr>
        <w:jc w:val="right"/>
        <w:rPr>
          <w:b/>
          <w:i/>
        </w:rPr>
      </w:pPr>
    </w:p>
    <w:p w:rsidR="00442181" w:rsidRDefault="00442181" w:rsidP="00972090">
      <w:pPr>
        <w:jc w:val="right"/>
        <w:rPr>
          <w:b/>
          <w:i/>
        </w:rPr>
      </w:pPr>
      <w:r>
        <w:rPr>
          <w:b/>
          <w:i/>
        </w:rPr>
        <w:br w:type="page"/>
      </w:r>
    </w:p>
    <w:p w:rsidR="00972090" w:rsidRPr="00795B19" w:rsidRDefault="00972090" w:rsidP="00972090">
      <w:pPr>
        <w:jc w:val="right"/>
        <w:rPr>
          <w:b/>
          <w:i/>
        </w:rPr>
      </w:pPr>
      <w:r w:rsidRPr="00795B19">
        <w:rPr>
          <w:b/>
          <w:i/>
        </w:rPr>
        <w:lastRenderedPageBreak/>
        <w:t>Приложение №</w:t>
      </w:r>
      <w:r>
        <w:rPr>
          <w:b/>
          <w:i/>
        </w:rPr>
        <w:t xml:space="preserve"> </w:t>
      </w:r>
      <w:r w:rsidR="00442181">
        <w:rPr>
          <w:b/>
          <w:i/>
        </w:rPr>
        <w:t xml:space="preserve">5 </w:t>
      </w:r>
      <w:r w:rsidRPr="00795B19">
        <w:rPr>
          <w:b/>
          <w:i/>
        </w:rPr>
        <w:t xml:space="preserve">к </w:t>
      </w:r>
      <w:r w:rsidRPr="00717B98">
        <w:rPr>
          <w:b/>
          <w:bCs/>
          <w:i/>
        </w:rPr>
        <w:t>документации запроса предложений</w:t>
      </w:r>
      <w:r w:rsidRPr="00795B19">
        <w:rPr>
          <w:b/>
          <w:i/>
        </w:rPr>
        <w:br/>
      </w:r>
    </w:p>
    <w:p w:rsidR="00972090" w:rsidRPr="00442181" w:rsidRDefault="00972090" w:rsidP="00972090">
      <w:pPr>
        <w:keepNext/>
        <w:keepLines/>
        <w:suppressAutoHyphens/>
        <w:jc w:val="center"/>
        <w:rPr>
          <w:b/>
          <w:sz w:val="24"/>
          <w:szCs w:val="24"/>
        </w:rPr>
      </w:pPr>
      <w:r>
        <w:tab/>
      </w:r>
      <w:r w:rsidRPr="00442181">
        <w:rPr>
          <w:b/>
          <w:sz w:val="24"/>
          <w:szCs w:val="24"/>
        </w:rPr>
        <w:t>Анкета Участника запроса предложений</w:t>
      </w:r>
    </w:p>
    <w:p w:rsidR="00972090" w:rsidRPr="005D7847" w:rsidRDefault="00972090" w:rsidP="00972090">
      <w:pPr>
        <w:keepNext/>
        <w:keepLines/>
        <w:suppressAutoHyphens/>
        <w:jc w:val="center"/>
        <w:rPr>
          <w:b/>
        </w:rPr>
      </w:pPr>
    </w:p>
    <w:p w:rsidR="00972090" w:rsidRPr="0028785A" w:rsidRDefault="00972090" w:rsidP="00972090">
      <w:pPr>
        <w:keepNext/>
        <w:keepLines/>
        <w:tabs>
          <w:tab w:val="left" w:pos="1080"/>
        </w:tabs>
        <w:jc w:val="center"/>
        <w:rPr>
          <w:i/>
        </w:rPr>
      </w:pPr>
      <w:r w:rsidRPr="005D7847">
        <w:rPr>
          <w:i/>
        </w:rPr>
        <w:t>Фирменный блан</w:t>
      </w:r>
      <w:r>
        <w:rPr>
          <w:i/>
        </w:rPr>
        <w:t>к Участника запроса предложений</w:t>
      </w:r>
    </w:p>
    <w:tbl>
      <w:tblPr>
        <w:tblW w:w="48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
        <w:gridCol w:w="8347"/>
        <w:gridCol w:w="1161"/>
      </w:tblGrid>
      <w:tr w:rsidR="00972090" w:rsidRPr="003558DE" w:rsidTr="00AE0979">
        <w:trPr>
          <w:cantSplit/>
          <w:trHeight w:val="240"/>
        </w:trPr>
        <w:tc>
          <w:tcPr>
            <w:tcW w:w="227" w:type="pct"/>
            <w:tcBorders>
              <w:top w:val="single" w:sz="4" w:space="0" w:color="auto"/>
              <w:left w:val="single" w:sz="4" w:space="0" w:color="auto"/>
              <w:bottom w:val="single" w:sz="4" w:space="0" w:color="auto"/>
              <w:right w:val="single" w:sz="4" w:space="0" w:color="auto"/>
            </w:tcBorders>
            <w:vAlign w:val="center"/>
            <w:hideMark/>
          </w:tcPr>
          <w:p w:rsidR="00972090" w:rsidRPr="003558DE" w:rsidRDefault="00972090" w:rsidP="00617A61">
            <w:pPr>
              <w:keepNext/>
              <w:keepLines/>
              <w:jc w:val="center"/>
              <w:rPr>
                <w:bCs/>
                <w:i/>
              </w:rPr>
            </w:pPr>
            <w:r w:rsidRPr="003558DE">
              <w:rPr>
                <w:bCs/>
                <w:i/>
              </w:rPr>
              <w:t>№</w:t>
            </w: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3558DE" w:rsidRDefault="00972090" w:rsidP="00617A61">
            <w:pPr>
              <w:keepNext/>
              <w:keepLines/>
              <w:jc w:val="center"/>
              <w:rPr>
                <w:bCs/>
                <w:i/>
              </w:rPr>
            </w:pPr>
            <w:r w:rsidRPr="003558DE">
              <w:rPr>
                <w:bCs/>
                <w:i/>
              </w:rPr>
              <w:t>Наименование</w:t>
            </w:r>
          </w:p>
        </w:tc>
        <w:tc>
          <w:tcPr>
            <w:tcW w:w="410" w:type="pct"/>
            <w:tcBorders>
              <w:top w:val="single" w:sz="4" w:space="0" w:color="auto"/>
              <w:left w:val="single" w:sz="4" w:space="0" w:color="auto"/>
              <w:bottom w:val="single" w:sz="4" w:space="0" w:color="auto"/>
              <w:right w:val="single" w:sz="4" w:space="0" w:color="auto"/>
            </w:tcBorders>
            <w:vAlign w:val="center"/>
            <w:hideMark/>
          </w:tcPr>
          <w:p w:rsidR="00972090" w:rsidRPr="003558DE" w:rsidRDefault="00972090" w:rsidP="00617A61">
            <w:pPr>
              <w:keepNext/>
              <w:keepLines/>
              <w:jc w:val="center"/>
              <w:rPr>
                <w:bCs/>
                <w:i/>
              </w:rPr>
            </w:pPr>
            <w:r w:rsidRPr="003558DE">
              <w:rPr>
                <w:bCs/>
                <w:i/>
              </w:rPr>
              <w:t xml:space="preserve">Сведения об </w:t>
            </w:r>
          </w:p>
          <w:p w:rsidR="00972090" w:rsidRPr="003558DE" w:rsidRDefault="00972090" w:rsidP="00617A61">
            <w:pPr>
              <w:keepNext/>
              <w:keepLines/>
              <w:jc w:val="center"/>
              <w:rPr>
                <w:bCs/>
                <w:i/>
              </w:rPr>
            </w:pPr>
            <w:r w:rsidRPr="003558DE">
              <w:rPr>
                <w:bCs/>
                <w:i/>
              </w:rPr>
              <w:t>Участнике закупки</w:t>
            </w:r>
          </w:p>
        </w:tc>
      </w:tr>
      <w:tr w:rsidR="00972090" w:rsidRPr="003558DE" w:rsidTr="00AE0979">
        <w:trPr>
          <w:cantSplit/>
          <w:trHeight w:val="344"/>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Фирменное наименование</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Организационно - правовая форма</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Стоимость основных фондов (по балансу последнего завершенного периода)</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Виды деятельности</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ИНН / КПП</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617A61">
            <w:pPr>
              <w:keepNext/>
              <w:keepLines/>
              <w:rPr>
                <w:bCs/>
              </w:rPr>
            </w:pPr>
            <w:r w:rsidRPr="007B4CA5">
              <w:rPr>
                <w:bCs/>
              </w:rPr>
              <w:t>Сведения о среднесписочной численности (на последнюю отчетную дату)</w:t>
            </w:r>
            <w:r w:rsidRPr="007B4CA5">
              <w:rPr>
                <w:bCs/>
                <w:vertAlign w:val="superscript"/>
              </w:rPr>
              <w:footnoteReference w:id="4"/>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617A61">
            <w:pPr>
              <w:keepNext/>
              <w:keepLines/>
              <w:rPr>
                <w:bCs/>
              </w:rPr>
            </w:pPr>
            <w:r w:rsidRPr="007B4CA5">
              <w:rPr>
                <w:bCs/>
              </w:rPr>
              <w:t>Сведения о наличии (отсутствии) нарушений требований Налогового кодекса РФ (в текущем году и двум предшествующим годам)</w:t>
            </w:r>
            <w:r w:rsidRPr="007B4CA5">
              <w:rPr>
                <w:bCs/>
                <w:vertAlign w:val="superscript"/>
              </w:rPr>
              <w:footnoteReference w:id="5"/>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617A61">
            <w:pPr>
              <w:keepNext/>
              <w:keepLines/>
              <w:rPr>
                <w:bCs/>
              </w:rPr>
            </w:pPr>
            <w:r w:rsidRPr="007B4CA5">
              <w:rPr>
                <w:bCs/>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7B4CA5">
              <w:rPr>
                <w:bCs/>
                <w:vertAlign w:val="superscript"/>
              </w:rPr>
              <w:footnoteReference w:id="6"/>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617A61">
            <w:pPr>
              <w:keepNext/>
              <w:keepLines/>
              <w:rPr>
                <w:bCs/>
              </w:rPr>
            </w:pPr>
            <w:r w:rsidRPr="007B4CA5">
              <w:rPr>
                <w:bCs/>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7B4CA5">
              <w:rPr>
                <w:bCs/>
                <w:vertAlign w:val="superscript"/>
              </w:rPr>
              <w:footnoteReference w:id="7"/>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617A61">
            <w:pPr>
              <w:keepNext/>
              <w:keepLines/>
              <w:rPr>
                <w:bCs/>
              </w:rPr>
            </w:pPr>
            <w:r w:rsidRPr="007B4CA5">
              <w:rPr>
                <w:bCs/>
              </w:rPr>
              <w:t>Юридический адрес</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617A61">
            <w:pPr>
              <w:keepNext/>
              <w:keepLines/>
              <w:rPr>
                <w:bCs/>
              </w:rPr>
            </w:pPr>
            <w:r w:rsidRPr="007B4CA5">
              <w:rPr>
                <w:bCs/>
              </w:rPr>
              <w:t>Почтовый адрес</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Фактическое местоположение</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Филиалы: перечислить наименования и почтовые адреса</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Телефоны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Height w:val="116"/>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Факс Участника закупки (с указанием кода города)</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Адрес электронной почты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Фамилия, Имя и Отчество ответственного лица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 xml:space="preserve">Отнесение Участника закупки к категории субъектов малого и среднего предпринимательства </w:t>
            </w:r>
            <w:r w:rsidRPr="007B4CA5">
              <w:rPr>
                <w:bCs/>
                <w:i/>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bl>
    <w:p w:rsidR="00972090" w:rsidRDefault="00972090" w:rsidP="00972090">
      <w:pPr>
        <w:jc w:val="both"/>
      </w:pPr>
    </w:p>
    <w:p w:rsidR="00972090" w:rsidRDefault="00972090" w:rsidP="00972090">
      <w:pPr>
        <w:tabs>
          <w:tab w:val="left" w:pos="3198"/>
        </w:tabs>
        <w:ind w:right="-425" w:firstLine="426"/>
      </w:pPr>
      <w:r w:rsidRPr="005D7847">
        <w:t xml:space="preserve">Руководитель </w:t>
      </w:r>
      <w:r w:rsidRPr="005D7847">
        <w:tab/>
      </w:r>
      <w:r w:rsidRPr="005D7847">
        <w:tab/>
      </w:r>
      <w:r w:rsidRPr="005D7847">
        <w:tab/>
        <w:t>________________/__________________</w:t>
      </w:r>
      <w:r w:rsidRPr="005D7847">
        <w:tab/>
      </w:r>
      <w:r w:rsidRPr="005D7847">
        <w:tab/>
      </w:r>
      <w:r w:rsidRPr="005D7847">
        <w:tab/>
      </w:r>
      <w:r w:rsidRPr="005D7847">
        <w:tab/>
      </w:r>
      <w:r w:rsidRPr="005D7847">
        <w:tab/>
      </w:r>
      <w:r w:rsidRPr="005D7847">
        <w:tab/>
        <w:t xml:space="preserve">                           Подпись, печат</w:t>
      </w:r>
      <w:r>
        <w:t>ь</w:t>
      </w:r>
    </w:p>
    <w:p w:rsidR="00972090" w:rsidRDefault="00972090" w:rsidP="00972090">
      <w:pPr>
        <w:jc w:val="right"/>
        <w:rPr>
          <w:b/>
          <w:i/>
        </w:rPr>
      </w:pPr>
    </w:p>
    <w:p w:rsidR="00F21609" w:rsidRDefault="00F21609" w:rsidP="00442181">
      <w:pPr>
        <w:widowControl w:val="0"/>
        <w:autoSpaceDE w:val="0"/>
        <w:autoSpaceDN w:val="0"/>
        <w:adjustRightInd w:val="0"/>
        <w:rPr>
          <w:b/>
          <w:sz w:val="22"/>
          <w:szCs w:val="22"/>
        </w:rPr>
      </w:pPr>
    </w:p>
    <w:p w:rsidR="00F21609" w:rsidRPr="00F21609" w:rsidRDefault="00F21609" w:rsidP="00F21609">
      <w:pPr>
        <w:widowControl w:val="0"/>
        <w:autoSpaceDE w:val="0"/>
        <w:autoSpaceDN w:val="0"/>
        <w:adjustRightInd w:val="0"/>
        <w:ind w:firstLine="539"/>
        <w:jc w:val="right"/>
        <w:rPr>
          <w:b/>
          <w:sz w:val="22"/>
          <w:szCs w:val="22"/>
        </w:rPr>
      </w:pPr>
      <w:r w:rsidRPr="00F21609">
        <w:rPr>
          <w:b/>
          <w:sz w:val="22"/>
          <w:szCs w:val="22"/>
        </w:rPr>
        <w:t>Перечень публичных должностных лиц</w:t>
      </w:r>
    </w:p>
    <w:p w:rsidR="00F21609" w:rsidRPr="00F21609" w:rsidRDefault="00F21609" w:rsidP="00F21609">
      <w:pPr>
        <w:widowControl w:val="0"/>
        <w:autoSpaceDE w:val="0"/>
        <w:autoSpaceDN w:val="0"/>
        <w:adjustRightInd w:val="0"/>
        <w:ind w:firstLine="539"/>
        <w:jc w:val="both"/>
        <w:rPr>
          <w:b/>
          <w:sz w:val="22"/>
          <w:szCs w:val="22"/>
        </w:rPr>
      </w:pPr>
    </w:p>
    <w:p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5" w:history="1">
        <w:r w:rsidRPr="00F21609">
          <w:rPr>
            <w:sz w:val="22"/>
            <w:szCs w:val="22"/>
          </w:rPr>
          <w:t>Конвенцией</w:t>
        </w:r>
      </w:hyperlink>
      <w:r w:rsidRPr="00F21609">
        <w:rPr>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Российская Федерация ратифицировала </w:t>
      </w:r>
      <w:hyperlink r:id="rId16" w:history="1">
        <w:r w:rsidRPr="00F21609">
          <w:rPr>
            <w:sz w:val="22"/>
            <w:szCs w:val="22"/>
          </w:rPr>
          <w:t>Конвенцию</w:t>
        </w:r>
      </w:hyperlink>
      <w:r w:rsidRPr="00F21609">
        <w:rPr>
          <w:sz w:val="22"/>
          <w:szCs w:val="22"/>
        </w:rPr>
        <w:t xml:space="preserve"> ООН против коррупции в </w:t>
      </w:r>
      <w:r w:rsidRPr="00F21609">
        <w:rPr>
          <w:sz w:val="22"/>
          <w:szCs w:val="22"/>
        </w:rPr>
        <w:lastRenderedPageBreak/>
        <w:t xml:space="preserve">2006 году (8 марта 2006 года принят Федеральный </w:t>
      </w:r>
      <w:hyperlink r:id="rId17" w:history="1">
        <w:r w:rsidRPr="00F21609">
          <w:rPr>
            <w:sz w:val="22"/>
            <w:szCs w:val="22"/>
          </w:rPr>
          <w:t>закон</w:t>
        </w:r>
      </w:hyperlink>
      <w:r w:rsidRPr="00F21609">
        <w:rPr>
          <w:sz w:val="22"/>
          <w:szCs w:val="22"/>
        </w:rPr>
        <w:t xml:space="preserve"> № 40-ФЗ "О ратификации Конвенции Организации Объединенных Наций против коррупции).</w:t>
      </w:r>
    </w:p>
    <w:p w:rsidR="00F21609" w:rsidRPr="00F21609" w:rsidRDefault="00F21609" w:rsidP="00F21609">
      <w:pPr>
        <w:widowControl w:val="0"/>
        <w:autoSpaceDE w:val="0"/>
        <w:autoSpaceDN w:val="0"/>
        <w:adjustRightInd w:val="0"/>
        <w:ind w:firstLine="539"/>
        <w:jc w:val="both"/>
        <w:rPr>
          <w:rFonts w:eastAsia="Calibri"/>
          <w:sz w:val="22"/>
          <w:szCs w:val="22"/>
          <w:lang w:eastAsia="en-US"/>
        </w:rPr>
      </w:pPr>
      <w:r w:rsidRPr="00F21609">
        <w:rPr>
          <w:rFonts w:eastAsia="Calibri"/>
          <w:sz w:val="22"/>
          <w:szCs w:val="22"/>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F21609" w:rsidRPr="00F21609" w:rsidRDefault="00F21609" w:rsidP="00F21609">
      <w:pPr>
        <w:widowControl w:val="0"/>
        <w:autoSpaceDE w:val="0"/>
        <w:autoSpaceDN w:val="0"/>
        <w:adjustRightInd w:val="0"/>
        <w:ind w:firstLine="539"/>
        <w:jc w:val="both"/>
        <w:rPr>
          <w:rFonts w:eastAsia="Calibri"/>
          <w:sz w:val="22"/>
          <w:szCs w:val="22"/>
          <w:lang w:eastAsia="en-US"/>
        </w:rPr>
      </w:pPr>
    </w:p>
    <w:p w:rsidR="00F21609" w:rsidRPr="00F21609" w:rsidRDefault="00F21609" w:rsidP="00F21609">
      <w:pPr>
        <w:widowControl w:val="0"/>
        <w:jc w:val="both"/>
        <w:rPr>
          <w:sz w:val="22"/>
          <w:szCs w:val="22"/>
        </w:rPr>
      </w:pPr>
      <w:r w:rsidRPr="00F21609">
        <w:rPr>
          <w:b/>
          <w:sz w:val="22"/>
          <w:szCs w:val="22"/>
        </w:rPr>
        <w:t>1. ПУБЛИЧНОЕ ДОЛЖНОСТНОЕ ЛИЦО (ПДЛ)</w:t>
      </w:r>
      <w:r w:rsidRPr="00F21609">
        <w:rPr>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F21609" w:rsidRPr="00F21609" w:rsidRDefault="00F21609" w:rsidP="00F21609">
      <w:pPr>
        <w:widowControl w:val="0"/>
        <w:jc w:val="both"/>
        <w:rPr>
          <w:sz w:val="22"/>
          <w:szCs w:val="22"/>
        </w:rPr>
      </w:pPr>
    </w:p>
    <w:p w:rsidR="00F21609" w:rsidRPr="00F21609" w:rsidRDefault="00F21609" w:rsidP="00F21609">
      <w:pPr>
        <w:widowControl w:val="0"/>
        <w:jc w:val="both"/>
        <w:rPr>
          <w:sz w:val="22"/>
          <w:szCs w:val="22"/>
        </w:rPr>
      </w:pPr>
      <w:r w:rsidRPr="00F21609">
        <w:rPr>
          <w:b/>
          <w:sz w:val="22"/>
          <w:szCs w:val="22"/>
        </w:rPr>
        <w:t>2.</w:t>
      </w:r>
      <w:r w:rsidRPr="00F21609">
        <w:rPr>
          <w:sz w:val="22"/>
          <w:szCs w:val="22"/>
        </w:rPr>
        <w:t xml:space="preserve"> </w:t>
      </w:r>
      <w:r w:rsidRPr="00F21609">
        <w:rPr>
          <w:b/>
          <w:sz w:val="22"/>
          <w:szCs w:val="22"/>
        </w:rPr>
        <w:t>ИНОСТРАННОЕ ПУБЛИЧНОЕ ДОЛЖНОСТНОЕ ЛИЦО (ИПДЛ)</w:t>
      </w:r>
      <w:r w:rsidRPr="00F21609">
        <w:rPr>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F21609" w:rsidRPr="00F21609" w:rsidRDefault="00F21609" w:rsidP="00F21609">
      <w:pPr>
        <w:widowControl w:val="0"/>
        <w:jc w:val="both"/>
        <w:rPr>
          <w:sz w:val="22"/>
          <w:szCs w:val="22"/>
        </w:rPr>
      </w:pPr>
      <w:r w:rsidRPr="00F21609">
        <w:rPr>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F21609" w:rsidRPr="00F21609" w:rsidRDefault="00F21609" w:rsidP="00F21609">
      <w:pPr>
        <w:widowControl w:val="0"/>
        <w:jc w:val="both"/>
        <w:rPr>
          <w:sz w:val="22"/>
          <w:szCs w:val="22"/>
        </w:rPr>
      </w:pPr>
    </w:p>
    <w:p w:rsidR="00F21609" w:rsidRPr="00F21609" w:rsidRDefault="00F21609" w:rsidP="00F21609">
      <w:pPr>
        <w:widowControl w:val="0"/>
        <w:jc w:val="both"/>
        <w:rPr>
          <w:sz w:val="22"/>
          <w:szCs w:val="22"/>
        </w:rPr>
      </w:pPr>
      <w:r w:rsidRPr="00F21609">
        <w:rPr>
          <w:b/>
          <w:sz w:val="22"/>
          <w:szCs w:val="22"/>
        </w:rPr>
        <w:t>3. РОССИЙСКИЕ ПУБЛИЧНЫЕ ДОЛЖНОСТНЫЕ ЛИЦА (РПДЛ)</w:t>
      </w:r>
      <w:r w:rsidRPr="00F21609">
        <w:rPr>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F21609" w:rsidRPr="00F21609" w:rsidRDefault="00F21609" w:rsidP="00F21609">
      <w:pPr>
        <w:widowControl w:val="0"/>
        <w:ind w:firstLine="567"/>
        <w:jc w:val="both"/>
        <w:rPr>
          <w:sz w:val="22"/>
          <w:szCs w:val="22"/>
        </w:rPr>
      </w:pPr>
      <w:r w:rsidRPr="00F21609">
        <w:rPr>
          <w:sz w:val="22"/>
          <w:szCs w:val="22"/>
        </w:rPr>
        <w:lastRenderedPageBreak/>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F21609" w:rsidRPr="00F21609" w:rsidRDefault="00F21609" w:rsidP="00F21609">
      <w:pPr>
        <w:widowControl w:val="0"/>
        <w:autoSpaceDE w:val="0"/>
        <w:autoSpaceDN w:val="0"/>
        <w:adjustRightInd w:val="0"/>
        <w:ind w:firstLine="540"/>
        <w:jc w:val="both"/>
        <w:rPr>
          <w:sz w:val="22"/>
          <w:szCs w:val="22"/>
        </w:rPr>
      </w:pPr>
      <w:r w:rsidRPr="00F21609">
        <w:rPr>
          <w:sz w:val="22"/>
          <w:szCs w:val="22"/>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F21609" w:rsidRPr="00F21609" w:rsidRDefault="00F21609" w:rsidP="00F21609">
      <w:pPr>
        <w:widowControl w:val="0"/>
        <w:autoSpaceDE w:val="0"/>
        <w:autoSpaceDN w:val="0"/>
        <w:adjustRightInd w:val="0"/>
        <w:jc w:val="both"/>
        <w:rPr>
          <w:sz w:val="22"/>
          <w:szCs w:val="22"/>
        </w:rPr>
      </w:pPr>
      <w:r w:rsidRPr="00F21609">
        <w:rPr>
          <w:sz w:val="22"/>
          <w:szCs w:val="22"/>
        </w:rPr>
        <w:t xml:space="preserve"> </w:t>
      </w:r>
      <w:bookmarkStart w:id="134" w:name="Par54"/>
      <w:bookmarkEnd w:id="134"/>
    </w:p>
    <w:p w:rsidR="00F21609" w:rsidRPr="00F21609" w:rsidRDefault="00F21609" w:rsidP="00F21609">
      <w:pPr>
        <w:widowControl w:val="0"/>
        <w:jc w:val="both"/>
        <w:rPr>
          <w:sz w:val="22"/>
          <w:szCs w:val="22"/>
        </w:rPr>
      </w:pPr>
      <w:r w:rsidRPr="00F21609">
        <w:rPr>
          <w:b/>
          <w:sz w:val="22"/>
          <w:szCs w:val="22"/>
        </w:rPr>
        <w:t>4. МЕЖДУНАРОДНОЕ ПУБЛИЧНОЕ ДОЛЖНОСТНОЕ ЛИЦО (МПДЛ</w:t>
      </w:r>
      <w:r w:rsidRPr="00F21609">
        <w:rPr>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F21609" w:rsidRPr="00F21609" w:rsidRDefault="00F21609" w:rsidP="00F21609">
      <w:pPr>
        <w:widowControl w:val="0"/>
        <w:jc w:val="both"/>
        <w:rPr>
          <w:sz w:val="22"/>
          <w:szCs w:val="22"/>
        </w:rPr>
      </w:pPr>
    </w:p>
    <w:p w:rsidR="00F21609" w:rsidRPr="00F21609" w:rsidRDefault="00F21609" w:rsidP="00F21609">
      <w:pPr>
        <w:widowControl w:val="0"/>
        <w:jc w:val="both"/>
        <w:rPr>
          <w:sz w:val="22"/>
          <w:szCs w:val="22"/>
        </w:rPr>
      </w:pPr>
      <w:r w:rsidRPr="00F21609">
        <w:rPr>
          <w:b/>
          <w:sz w:val="22"/>
          <w:szCs w:val="22"/>
        </w:rPr>
        <w:t>5. ЛИЦО, СВЯЗАННОЕ С ПДЛ</w:t>
      </w:r>
      <w:r w:rsidRPr="00F21609">
        <w:rPr>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F21609" w:rsidRPr="00F21609" w:rsidRDefault="00F21609" w:rsidP="00F21609">
      <w:pPr>
        <w:widowControl w:val="0"/>
        <w:tabs>
          <w:tab w:val="left" w:pos="1080"/>
        </w:tabs>
        <w:jc w:val="both"/>
        <w:rPr>
          <w:b/>
          <w:sz w:val="22"/>
          <w:szCs w:val="22"/>
        </w:rPr>
      </w:pPr>
    </w:p>
    <w:p w:rsidR="00F21609" w:rsidRPr="00F21609" w:rsidRDefault="00F21609" w:rsidP="00F21609">
      <w:pPr>
        <w:widowControl w:val="0"/>
        <w:jc w:val="both"/>
        <w:rPr>
          <w:b/>
          <w:i/>
          <w:sz w:val="24"/>
          <w:szCs w:val="24"/>
          <w:u w:val="single"/>
        </w:rPr>
      </w:pPr>
      <w:r w:rsidRPr="00F21609">
        <w:rPr>
          <w:b/>
          <w:sz w:val="22"/>
          <w:szCs w:val="22"/>
        </w:rPr>
        <w:t>6. Международные организации</w:t>
      </w:r>
      <w:r w:rsidRPr="00F21609">
        <w:rPr>
          <w:sz w:val="22"/>
          <w:szCs w:val="22"/>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F21609" w:rsidRDefault="00F21609" w:rsidP="00972090">
      <w:pPr>
        <w:jc w:val="right"/>
        <w:rPr>
          <w:b/>
          <w:i/>
        </w:rPr>
      </w:pPr>
    </w:p>
    <w:p w:rsidR="00F21609" w:rsidRDefault="00F21609" w:rsidP="00972090">
      <w:pPr>
        <w:jc w:val="right"/>
        <w:rPr>
          <w:b/>
          <w:i/>
        </w:rPr>
      </w:pPr>
      <w:r>
        <w:rPr>
          <w:b/>
          <w:i/>
        </w:rPr>
        <w:br w:type="page"/>
      </w:r>
    </w:p>
    <w:p w:rsidR="00972090" w:rsidRDefault="00972090" w:rsidP="00972090">
      <w:pPr>
        <w:jc w:val="right"/>
        <w:rPr>
          <w:b/>
          <w:i/>
        </w:rPr>
      </w:pPr>
      <w:r w:rsidRPr="004079B0">
        <w:rPr>
          <w:b/>
          <w:i/>
        </w:rPr>
        <w:lastRenderedPageBreak/>
        <w:t xml:space="preserve">Приложение № </w:t>
      </w:r>
      <w:r w:rsidR="00442181">
        <w:rPr>
          <w:b/>
          <w:i/>
        </w:rPr>
        <w:t>6</w:t>
      </w:r>
      <w:r w:rsidRPr="004079B0">
        <w:rPr>
          <w:b/>
          <w:i/>
        </w:rPr>
        <w:t xml:space="preserve"> к </w:t>
      </w:r>
      <w:r w:rsidRPr="00717B98">
        <w:rPr>
          <w:b/>
          <w:bCs/>
          <w:i/>
        </w:rPr>
        <w:t>документации запроса предложений</w:t>
      </w:r>
    </w:p>
    <w:p w:rsidR="00972090" w:rsidRPr="001F2397" w:rsidRDefault="00972090" w:rsidP="00972090">
      <w:pPr>
        <w:tabs>
          <w:tab w:val="left" w:pos="1080"/>
        </w:tabs>
        <w:ind w:firstLine="540"/>
        <w:jc w:val="right"/>
      </w:pPr>
    </w:p>
    <w:p w:rsidR="00442181" w:rsidRPr="00442181" w:rsidRDefault="00442181" w:rsidP="00442181">
      <w:pPr>
        <w:widowControl w:val="0"/>
        <w:tabs>
          <w:tab w:val="num" w:pos="1134"/>
        </w:tabs>
        <w:suppressAutoHyphens/>
        <w:jc w:val="center"/>
        <w:outlineLvl w:val="1"/>
        <w:rPr>
          <w:b/>
          <w:sz w:val="24"/>
          <w:szCs w:val="24"/>
        </w:rPr>
      </w:pPr>
      <w:r w:rsidRPr="00442181">
        <w:rPr>
          <w:b/>
          <w:sz w:val="24"/>
          <w:szCs w:val="24"/>
        </w:rPr>
        <w:t>Справка</w:t>
      </w:r>
      <w:r w:rsidRPr="00442181">
        <w:rPr>
          <w:b/>
          <w:sz w:val="24"/>
          <w:szCs w:val="24"/>
        </w:rPr>
        <w:br/>
      </w:r>
      <w:bookmarkStart w:id="135" w:name="_Toc307936279"/>
      <w:r w:rsidRPr="00442181">
        <w:rPr>
          <w:b/>
          <w:sz w:val="24"/>
          <w:szCs w:val="24"/>
        </w:rPr>
        <w:t xml:space="preserve">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bookmarkEnd w:id="135"/>
    </w:p>
    <w:p w:rsidR="00442181" w:rsidRPr="00442181" w:rsidRDefault="00442181" w:rsidP="00442181">
      <w:pPr>
        <w:widowControl w:val="0"/>
        <w:suppressAutoHyphens/>
        <w:spacing w:before="120"/>
        <w:jc w:val="right"/>
        <w:rPr>
          <w:sz w:val="24"/>
          <w:szCs w:val="24"/>
        </w:rPr>
      </w:pPr>
    </w:p>
    <w:p w:rsidR="00442181" w:rsidRPr="00442181" w:rsidRDefault="00442181" w:rsidP="00442181">
      <w:pPr>
        <w:widowControl w:val="0"/>
        <w:tabs>
          <w:tab w:val="left" w:pos="1080"/>
        </w:tabs>
        <w:suppressAutoHyphens/>
        <w:ind w:firstLine="540"/>
        <w:jc w:val="center"/>
        <w:rPr>
          <w:b/>
          <w:sz w:val="24"/>
          <w:szCs w:val="24"/>
        </w:rPr>
      </w:pPr>
    </w:p>
    <w:p w:rsidR="00442181" w:rsidRPr="00442181" w:rsidRDefault="00442181" w:rsidP="00442181">
      <w:pPr>
        <w:widowControl w:val="0"/>
        <w:tabs>
          <w:tab w:val="left" w:pos="1080"/>
        </w:tabs>
        <w:suppressAutoHyphens/>
        <w:ind w:firstLine="540"/>
        <w:jc w:val="center"/>
        <w:rPr>
          <w:b/>
          <w:sz w:val="24"/>
          <w:szCs w:val="24"/>
        </w:rPr>
      </w:pPr>
      <w:r w:rsidRPr="00442181">
        <w:rPr>
          <w:b/>
          <w:sz w:val="24"/>
          <w:szCs w:val="24"/>
        </w:rPr>
        <w:t>Уважаемые господа!</w:t>
      </w:r>
    </w:p>
    <w:p w:rsidR="00442181" w:rsidRPr="00442181" w:rsidRDefault="00442181" w:rsidP="00442181">
      <w:pPr>
        <w:widowControl w:val="0"/>
        <w:tabs>
          <w:tab w:val="left" w:pos="1080"/>
        </w:tabs>
        <w:suppressAutoHyphens/>
        <w:ind w:firstLine="540"/>
        <w:jc w:val="both"/>
        <w:rPr>
          <w:sz w:val="24"/>
          <w:szCs w:val="24"/>
        </w:rPr>
      </w:pPr>
    </w:p>
    <w:p w:rsidR="00442181" w:rsidRPr="00442181" w:rsidRDefault="00442181" w:rsidP="00442181">
      <w:pPr>
        <w:widowControl w:val="0"/>
        <w:tabs>
          <w:tab w:val="left" w:pos="1080"/>
        </w:tabs>
        <w:suppressAutoHyphens/>
        <w:ind w:firstLine="540"/>
        <w:jc w:val="both"/>
        <w:rPr>
          <w:sz w:val="24"/>
          <w:szCs w:val="24"/>
        </w:rPr>
      </w:pPr>
      <w:r w:rsidRPr="00442181">
        <w:rPr>
          <w:sz w:val="24"/>
          <w:szCs w:val="24"/>
        </w:rPr>
        <w:t>При рассмотрении нашей заявки просим учесть следующие сведения о наличии у [</w:t>
      </w:r>
      <w:r w:rsidRPr="00442181">
        <w:rPr>
          <w:b/>
          <w:bCs/>
          <w:i/>
          <w:iCs/>
          <w:sz w:val="22"/>
          <w:szCs w:val="24"/>
          <w:shd w:val="clear" w:color="auto" w:fill="FFFF99"/>
        </w:rPr>
        <w:t>указывается наименование Участника закупки</w:t>
      </w:r>
      <w:r w:rsidRPr="00442181">
        <w:rPr>
          <w:sz w:val="24"/>
          <w:szCs w:val="24"/>
        </w:rPr>
        <w:t>] связей, носящих характер аффилированности с лицами, являющимися [у</w:t>
      </w:r>
      <w:r w:rsidRPr="00442181">
        <w:rPr>
          <w:b/>
          <w:bCs/>
          <w:i/>
          <w:iCs/>
          <w:sz w:val="22"/>
          <w:szCs w:val="24"/>
          <w:shd w:val="clear" w:color="auto" w:fill="FFFF99"/>
        </w:rPr>
        <w:t>казывается кем являются эти лица, пример: учредители, сотрудники, и т.д.</w:t>
      </w:r>
      <w:r w:rsidRPr="00442181">
        <w:rPr>
          <w:sz w:val="24"/>
          <w:szCs w:val="24"/>
        </w:rPr>
        <w:t>] Заказчика [</w:t>
      </w:r>
      <w:r w:rsidRPr="00442181">
        <w:rPr>
          <w:b/>
          <w:bCs/>
          <w:i/>
          <w:iCs/>
          <w:sz w:val="22"/>
          <w:szCs w:val="24"/>
          <w:shd w:val="clear" w:color="auto" w:fill="FFFF99"/>
        </w:rPr>
        <w:t>и/или Организатора закупки</w:t>
      </w:r>
      <w:r w:rsidRPr="00442181">
        <w:rPr>
          <w:sz w:val="24"/>
          <w:szCs w:val="24"/>
        </w:rPr>
        <w:t>] и/или конфликта интересов, а именно:</w:t>
      </w:r>
    </w:p>
    <w:p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rsidR="00442181" w:rsidRPr="00442181" w:rsidRDefault="00442181" w:rsidP="00442181">
      <w:pPr>
        <w:widowControl w:val="0"/>
        <w:tabs>
          <w:tab w:val="left" w:pos="1080"/>
        </w:tabs>
        <w:suppressAutoHyphens/>
        <w:ind w:firstLine="540"/>
        <w:jc w:val="both"/>
        <w:rPr>
          <w:sz w:val="24"/>
          <w:szCs w:val="24"/>
        </w:rPr>
      </w:pPr>
      <w:r w:rsidRPr="00442181">
        <w:rPr>
          <w:sz w:val="24"/>
          <w:szCs w:val="24"/>
        </w:rPr>
        <w:t>……</w:t>
      </w:r>
    </w:p>
    <w:tbl>
      <w:tblPr>
        <w:tblW w:w="0" w:type="auto"/>
        <w:tblInd w:w="108" w:type="dxa"/>
        <w:tblLook w:val="01E0" w:firstRow="1" w:lastRow="1" w:firstColumn="1" w:lastColumn="1" w:noHBand="0" w:noVBand="0"/>
      </w:tblPr>
      <w:tblGrid>
        <w:gridCol w:w="3960"/>
        <w:gridCol w:w="718"/>
        <w:gridCol w:w="4961"/>
      </w:tblGrid>
      <w:tr w:rsidR="00442181" w:rsidRPr="00442181" w:rsidTr="005302BD">
        <w:tc>
          <w:tcPr>
            <w:tcW w:w="3960" w:type="dxa"/>
            <w:tcBorders>
              <w:bottom w:val="single" w:sz="4" w:space="0" w:color="auto"/>
            </w:tcBorders>
          </w:tcPr>
          <w:p w:rsidR="00442181" w:rsidRPr="00442181" w:rsidRDefault="00442181" w:rsidP="00442181">
            <w:pPr>
              <w:widowControl w:val="0"/>
              <w:tabs>
                <w:tab w:val="left" w:pos="1080"/>
              </w:tabs>
              <w:suppressAutoHyphens/>
              <w:ind w:firstLine="540"/>
              <w:jc w:val="both"/>
            </w:pPr>
          </w:p>
        </w:tc>
        <w:tc>
          <w:tcPr>
            <w:tcW w:w="718" w:type="dxa"/>
          </w:tcPr>
          <w:p w:rsidR="00442181" w:rsidRPr="00442181" w:rsidRDefault="00442181" w:rsidP="00442181">
            <w:pPr>
              <w:widowControl w:val="0"/>
              <w:tabs>
                <w:tab w:val="left" w:pos="1080"/>
              </w:tabs>
              <w:suppressAutoHyphens/>
              <w:ind w:firstLine="540"/>
              <w:jc w:val="both"/>
            </w:pPr>
          </w:p>
        </w:tc>
        <w:tc>
          <w:tcPr>
            <w:tcW w:w="4961" w:type="dxa"/>
            <w:tcBorders>
              <w:bottom w:val="single" w:sz="4" w:space="0" w:color="auto"/>
            </w:tcBorders>
          </w:tcPr>
          <w:p w:rsidR="00442181" w:rsidRPr="00442181" w:rsidRDefault="00442181" w:rsidP="00442181">
            <w:pPr>
              <w:widowControl w:val="0"/>
              <w:tabs>
                <w:tab w:val="left" w:pos="1080"/>
              </w:tabs>
              <w:suppressAutoHyphens/>
              <w:ind w:firstLine="540"/>
              <w:jc w:val="both"/>
            </w:pPr>
          </w:p>
        </w:tc>
      </w:tr>
      <w:tr w:rsidR="00442181" w:rsidRPr="00442181" w:rsidTr="005302BD">
        <w:tc>
          <w:tcPr>
            <w:tcW w:w="3960" w:type="dxa"/>
            <w:tcBorders>
              <w:top w:val="single" w:sz="4" w:space="0" w:color="auto"/>
            </w:tcBorders>
          </w:tcPr>
          <w:p w:rsidR="00442181" w:rsidRPr="00442181" w:rsidRDefault="00442181" w:rsidP="00442181">
            <w:pPr>
              <w:widowControl w:val="0"/>
              <w:tabs>
                <w:tab w:val="left" w:pos="1080"/>
              </w:tabs>
              <w:suppressAutoHyphens/>
              <w:jc w:val="both"/>
            </w:pPr>
            <w:r w:rsidRPr="00442181">
              <w:t>(подпись уполномоченного представителя)</w:t>
            </w:r>
          </w:p>
        </w:tc>
        <w:tc>
          <w:tcPr>
            <w:tcW w:w="718" w:type="dxa"/>
          </w:tcPr>
          <w:p w:rsidR="00442181" w:rsidRPr="00442181" w:rsidRDefault="00442181" w:rsidP="00442181">
            <w:pPr>
              <w:widowControl w:val="0"/>
              <w:tabs>
                <w:tab w:val="left" w:pos="1080"/>
              </w:tabs>
              <w:suppressAutoHyphens/>
              <w:ind w:firstLine="540"/>
              <w:jc w:val="both"/>
            </w:pPr>
          </w:p>
        </w:tc>
        <w:tc>
          <w:tcPr>
            <w:tcW w:w="4961" w:type="dxa"/>
            <w:tcBorders>
              <w:top w:val="single" w:sz="4" w:space="0" w:color="auto"/>
            </w:tcBorders>
          </w:tcPr>
          <w:p w:rsidR="00442181" w:rsidRPr="00442181" w:rsidRDefault="00442181" w:rsidP="00442181">
            <w:pPr>
              <w:widowControl w:val="0"/>
              <w:tabs>
                <w:tab w:val="left" w:pos="1080"/>
              </w:tabs>
              <w:suppressAutoHyphens/>
              <w:jc w:val="both"/>
            </w:pPr>
            <w:r w:rsidRPr="00442181">
              <w:t>(фамилия, имя, отчество подписавшего, должность)</w:t>
            </w:r>
          </w:p>
        </w:tc>
      </w:tr>
    </w:tbl>
    <w:p w:rsidR="00442181" w:rsidRPr="00442181" w:rsidRDefault="00442181" w:rsidP="00442181">
      <w:pPr>
        <w:widowControl w:val="0"/>
        <w:tabs>
          <w:tab w:val="left" w:pos="1080"/>
        </w:tabs>
        <w:suppressAutoHyphens/>
        <w:ind w:firstLine="540"/>
        <w:jc w:val="both"/>
        <w:rPr>
          <w:b/>
          <w:sz w:val="24"/>
          <w:szCs w:val="24"/>
        </w:rPr>
      </w:pPr>
      <w:r w:rsidRPr="00442181">
        <w:rPr>
          <w:b/>
          <w:sz w:val="24"/>
          <w:szCs w:val="24"/>
        </w:rPr>
        <w:t>М.П.</w:t>
      </w:r>
    </w:p>
    <w:p w:rsidR="00442181" w:rsidRPr="00442181" w:rsidRDefault="00442181" w:rsidP="00442181">
      <w:pPr>
        <w:widowControl w:val="0"/>
        <w:tabs>
          <w:tab w:val="left" w:pos="1080"/>
        </w:tabs>
        <w:suppressAutoHyphens/>
        <w:ind w:firstLine="540"/>
        <w:jc w:val="both"/>
        <w:rPr>
          <w:b/>
          <w:sz w:val="24"/>
          <w:szCs w:val="24"/>
        </w:rPr>
      </w:pPr>
    </w:p>
    <w:p w:rsidR="00972090" w:rsidRDefault="00972090" w:rsidP="00972090">
      <w:pPr>
        <w:tabs>
          <w:tab w:val="left" w:pos="1080"/>
        </w:tabs>
        <w:ind w:firstLine="540"/>
        <w:jc w:val="both"/>
        <w:rPr>
          <w:b/>
        </w:rPr>
      </w:pPr>
    </w:p>
    <w:p w:rsidR="00972090" w:rsidRDefault="00972090" w:rsidP="00972090">
      <w:pPr>
        <w:tabs>
          <w:tab w:val="left" w:pos="1080"/>
        </w:tabs>
        <w:ind w:firstLine="540"/>
        <w:jc w:val="both"/>
        <w:rPr>
          <w:b/>
        </w:rPr>
      </w:pPr>
    </w:p>
    <w:p w:rsidR="00972090" w:rsidRDefault="00972090" w:rsidP="00972090">
      <w:pPr>
        <w:tabs>
          <w:tab w:val="left" w:pos="1080"/>
        </w:tabs>
        <w:ind w:firstLine="540"/>
        <w:jc w:val="both"/>
        <w:rPr>
          <w:b/>
        </w:rPr>
      </w:pPr>
    </w:p>
    <w:p w:rsidR="00972090" w:rsidRDefault="00972090" w:rsidP="00972090">
      <w:pPr>
        <w:tabs>
          <w:tab w:val="left" w:pos="1080"/>
        </w:tabs>
        <w:ind w:firstLine="540"/>
        <w:jc w:val="both"/>
        <w:rPr>
          <w:b/>
        </w:rPr>
      </w:pPr>
    </w:p>
    <w:p w:rsidR="00972090" w:rsidRPr="001F2397" w:rsidRDefault="00972090" w:rsidP="00972090">
      <w:pPr>
        <w:tabs>
          <w:tab w:val="left" w:pos="1080"/>
        </w:tabs>
        <w:ind w:firstLine="540"/>
        <w:jc w:val="both"/>
        <w:rPr>
          <w:b/>
        </w:rPr>
      </w:pPr>
    </w:p>
    <w:p w:rsidR="00972090" w:rsidRPr="001F2397" w:rsidRDefault="00972090" w:rsidP="00972090">
      <w:pPr>
        <w:tabs>
          <w:tab w:val="left" w:pos="567"/>
        </w:tabs>
        <w:ind w:firstLine="284"/>
        <w:jc w:val="both"/>
        <w:rPr>
          <w:b/>
        </w:rPr>
      </w:pPr>
    </w:p>
    <w:p w:rsidR="00972090" w:rsidRPr="001F2397" w:rsidRDefault="00972090" w:rsidP="00972090">
      <w:pPr>
        <w:tabs>
          <w:tab w:val="left" w:pos="567"/>
        </w:tabs>
        <w:ind w:firstLine="284"/>
        <w:jc w:val="both"/>
        <w:rPr>
          <w:b/>
        </w:rPr>
      </w:pPr>
      <w:r w:rsidRPr="001F2397">
        <w:rPr>
          <w:b/>
        </w:rPr>
        <w:t>Инструкции по заполнению</w:t>
      </w:r>
    </w:p>
    <w:p w:rsidR="00972090" w:rsidRPr="001F2397" w:rsidRDefault="00972090" w:rsidP="00F34921">
      <w:pPr>
        <w:numPr>
          <w:ilvl w:val="0"/>
          <w:numId w:val="65"/>
        </w:numPr>
        <w:tabs>
          <w:tab w:val="left" w:pos="567"/>
        </w:tabs>
        <w:suppressAutoHyphens/>
        <w:ind w:left="0" w:firstLine="284"/>
        <w:jc w:val="both"/>
      </w:pPr>
      <w:r w:rsidRPr="001F2397">
        <w:t>Участник приводит номер и дату письма о подаче оферты, приложением к которому является данное Информационное письмо.</w:t>
      </w:r>
    </w:p>
    <w:p w:rsidR="00972090" w:rsidRPr="001F2397" w:rsidRDefault="00972090" w:rsidP="00F34921">
      <w:pPr>
        <w:numPr>
          <w:ilvl w:val="0"/>
          <w:numId w:val="65"/>
        </w:numPr>
        <w:tabs>
          <w:tab w:val="left" w:pos="567"/>
        </w:tabs>
        <w:suppressAutoHyphens/>
        <w:ind w:left="0" w:firstLine="284"/>
        <w:jc w:val="both"/>
      </w:pPr>
      <w:r w:rsidRPr="001F2397">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t>закупки</w:t>
      </w:r>
      <w:r w:rsidRPr="001F2397">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972090" w:rsidRPr="001F2397" w:rsidRDefault="00972090" w:rsidP="00F34921">
      <w:pPr>
        <w:numPr>
          <w:ilvl w:val="0"/>
          <w:numId w:val="65"/>
        </w:numPr>
        <w:tabs>
          <w:tab w:val="left" w:pos="567"/>
        </w:tabs>
        <w:suppressAutoHyphens/>
        <w:ind w:left="0" w:firstLine="284"/>
        <w:jc w:val="both"/>
      </w:pPr>
      <w:r w:rsidRPr="001F2397">
        <w:t>Участники закупки должен заполнить приведенное выше информационное письмо,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1F2397">
        <w:rPr>
          <w:b/>
          <w:bCs/>
          <w:i/>
          <w:iCs/>
          <w:shd w:val="clear" w:color="auto" w:fill="FFFF99"/>
        </w:rPr>
        <w:t>указывается наименование Участника закупки</w:t>
      </w:r>
      <w:r w:rsidRPr="001F2397">
        <w:t>] НЕТ связей, которые могут быть признаны носящими характер аффилированности с лицами так или иначе связанными с Заказчиком, Организатором закупки и/или могут быть признаны конфликтом интересов.</w:t>
      </w:r>
    </w:p>
    <w:p w:rsidR="00972090" w:rsidRPr="001F2397" w:rsidRDefault="00972090" w:rsidP="00F34921">
      <w:pPr>
        <w:numPr>
          <w:ilvl w:val="0"/>
          <w:numId w:val="65"/>
        </w:numPr>
        <w:tabs>
          <w:tab w:val="left" w:pos="567"/>
        </w:tabs>
        <w:suppressAutoHyphens/>
        <w:ind w:left="0" w:firstLine="284"/>
        <w:jc w:val="both"/>
      </w:pPr>
      <w:r w:rsidRPr="001F2397">
        <w:t xml:space="preserve">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 </w:t>
      </w:r>
    </w:p>
    <w:p w:rsidR="006E548F" w:rsidRDefault="006E548F" w:rsidP="006E548F">
      <w:pPr>
        <w:jc w:val="right"/>
        <w:rPr>
          <w:b/>
          <w:sz w:val="24"/>
        </w:rPr>
      </w:pPr>
      <w:r w:rsidRPr="006E548F">
        <w:rPr>
          <w:b/>
          <w:sz w:val="24"/>
        </w:rPr>
        <w:t xml:space="preserve">                                                               </w:t>
      </w:r>
    </w:p>
    <w:p w:rsidR="006E548F" w:rsidRDefault="006E548F" w:rsidP="006E548F">
      <w:pPr>
        <w:jc w:val="right"/>
        <w:rPr>
          <w:b/>
          <w:sz w:val="24"/>
        </w:rPr>
      </w:pPr>
      <w:r>
        <w:rPr>
          <w:b/>
          <w:sz w:val="24"/>
        </w:rPr>
        <w:br w:type="page"/>
      </w:r>
    </w:p>
    <w:p w:rsidR="006E73FB" w:rsidRDefault="006E73FB" w:rsidP="006E73FB">
      <w:pPr>
        <w:jc w:val="right"/>
        <w:rPr>
          <w:b/>
          <w:i/>
        </w:rPr>
      </w:pPr>
      <w:bookmarkStart w:id="136" w:name="_Toc298234714"/>
      <w:bookmarkStart w:id="137" w:name="_Toc255987076"/>
      <w:bookmarkStart w:id="138" w:name="_Toc307936268"/>
      <w:r w:rsidRPr="004079B0">
        <w:rPr>
          <w:b/>
          <w:i/>
        </w:rPr>
        <w:lastRenderedPageBreak/>
        <w:t xml:space="preserve">Приложение № </w:t>
      </w:r>
      <w:r w:rsidR="0061013C">
        <w:rPr>
          <w:b/>
          <w:i/>
        </w:rPr>
        <w:t>7</w:t>
      </w:r>
      <w:r w:rsidRPr="004079B0">
        <w:rPr>
          <w:b/>
          <w:i/>
        </w:rPr>
        <w:t xml:space="preserve"> к </w:t>
      </w:r>
      <w:r w:rsidRPr="00717B98">
        <w:rPr>
          <w:b/>
          <w:bCs/>
          <w:i/>
        </w:rPr>
        <w:t>документации запроса предложений</w:t>
      </w:r>
    </w:p>
    <w:p w:rsidR="006E73FB" w:rsidRPr="006E548F" w:rsidRDefault="006E73FB" w:rsidP="006E73FB">
      <w:pPr>
        <w:tabs>
          <w:tab w:val="left" w:pos="2690"/>
        </w:tabs>
        <w:rPr>
          <w:b/>
          <w:sz w:val="24"/>
          <w:szCs w:val="24"/>
        </w:rPr>
      </w:pPr>
      <w:r w:rsidRPr="006E548F">
        <w:rPr>
          <w:b/>
          <w:sz w:val="24"/>
          <w:szCs w:val="24"/>
        </w:rPr>
        <w:tab/>
      </w:r>
    </w:p>
    <w:p w:rsidR="006E73FB" w:rsidRDefault="006E73FB" w:rsidP="006E73FB">
      <w:pPr>
        <w:jc w:val="center"/>
        <w:rPr>
          <w:b/>
          <w:sz w:val="24"/>
          <w:szCs w:val="24"/>
        </w:rPr>
      </w:pPr>
      <w:r w:rsidRPr="006E548F">
        <w:rPr>
          <w:b/>
          <w:sz w:val="24"/>
          <w:szCs w:val="24"/>
        </w:rPr>
        <w:t>Фирменный бланк Участника запроса предложений</w:t>
      </w:r>
    </w:p>
    <w:p w:rsidR="006E73FB" w:rsidRPr="006E73FB" w:rsidRDefault="006E73FB" w:rsidP="006E73FB">
      <w:pPr>
        <w:widowControl w:val="0"/>
        <w:jc w:val="center"/>
        <w:rPr>
          <w:b/>
          <w:sz w:val="24"/>
          <w:szCs w:val="24"/>
        </w:rPr>
      </w:pPr>
      <w:r w:rsidRPr="006E73FB">
        <w:rPr>
          <w:b/>
          <w:sz w:val="24"/>
        </w:rPr>
        <w:t xml:space="preserve">Справка об опыте выполнения аналогичных </w:t>
      </w:r>
      <w:r w:rsidRPr="006E73FB">
        <w:rPr>
          <w:b/>
          <w:sz w:val="24"/>
          <w:szCs w:val="24"/>
        </w:rPr>
        <w:t>по характеру и объему работ</w:t>
      </w:r>
    </w:p>
    <w:tbl>
      <w:tblPr>
        <w:tblpPr w:leftFromText="180" w:rightFromText="180" w:vertAnchor="text" w:horzAnchor="margin" w:tblpXSpec="center" w:tblpY="573"/>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418"/>
      </w:tblGrid>
      <w:tr w:rsidR="006E73FB" w:rsidRPr="006E73FB" w:rsidTr="00FF01C8">
        <w:trPr>
          <w:cantSplit/>
          <w:trHeight w:val="423"/>
          <w:tblHeader/>
        </w:trPr>
        <w:tc>
          <w:tcPr>
            <w:tcW w:w="527" w:type="dxa"/>
            <w:vMerge w:val="restart"/>
          </w:tcPr>
          <w:p w:rsidR="006E73FB" w:rsidRPr="006E73FB" w:rsidRDefault="006E73FB" w:rsidP="006E73FB">
            <w:pPr>
              <w:widowControl w:val="0"/>
              <w:jc w:val="both"/>
            </w:pPr>
            <w:r w:rsidRPr="006E73FB">
              <w:t>№п/п</w:t>
            </w:r>
          </w:p>
        </w:tc>
        <w:tc>
          <w:tcPr>
            <w:tcW w:w="2025" w:type="dxa"/>
            <w:vMerge w:val="restart"/>
          </w:tcPr>
          <w:p w:rsidR="006E73FB" w:rsidRPr="006E73FB" w:rsidRDefault="006E73FB" w:rsidP="006E73FB">
            <w:pPr>
              <w:widowControl w:val="0"/>
              <w:jc w:val="both"/>
            </w:pPr>
            <w:r w:rsidRPr="006E73FB">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rsidR="006E73FB" w:rsidRPr="006E73FB" w:rsidRDefault="006E73FB" w:rsidP="006E73FB">
            <w:pPr>
              <w:widowControl w:val="0"/>
              <w:jc w:val="both"/>
            </w:pPr>
            <w:r w:rsidRPr="006E73FB">
              <w:t>Заказчик (наименование, адрес, контактное лицо, контактные телефоны)</w:t>
            </w:r>
          </w:p>
        </w:tc>
        <w:tc>
          <w:tcPr>
            <w:tcW w:w="1276" w:type="dxa"/>
            <w:vMerge w:val="restart"/>
          </w:tcPr>
          <w:p w:rsidR="006E73FB" w:rsidRPr="006E73FB" w:rsidRDefault="006E73FB" w:rsidP="006E73FB">
            <w:pPr>
              <w:widowControl w:val="0"/>
              <w:jc w:val="both"/>
            </w:pPr>
            <w:r w:rsidRPr="006E73FB">
              <w:t xml:space="preserve">Предмет договора, вид работ </w:t>
            </w:r>
            <w:r w:rsidRPr="006E73FB">
              <w:rPr>
                <w:bCs/>
                <w:iCs/>
              </w:rPr>
              <w:t>(объем и состав работ, описание основных условий договора)</w:t>
            </w:r>
          </w:p>
        </w:tc>
        <w:tc>
          <w:tcPr>
            <w:tcW w:w="4394" w:type="dxa"/>
            <w:gridSpan w:val="3"/>
          </w:tcPr>
          <w:p w:rsidR="006E73FB" w:rsidRPr="006E73FB" w:rsidRDefault="006E73FB" w:rsidP="006E73FB">
            <w:pPr>
              <w:widowControl w:val="0"/>
              <w:jc w:val="center"/>
              <w:rPr>
                <w:sz w:val="24"/>
                <w:szCs w:val="24"/>
              </w:rPr>
            </w:pPr>
            <w:r w:rsidRPr="006E73FB">
              <w:t>Сумма по договору, рублей</w:t>
            </w:r>
          </w:p>
        </w:tc>
        <w:tc>
          <w:tcPr>
            <w:tcW w:w="1418" w:type="dxa"/>
            <w:shd w:val="clear" w:color="auto" w:fill="auto"/>
          </w:tcPr>
          <w:p w:rsidR="006E73FB" w:rsidRPr="006E73FB" w:rsidRDefault="006E73FB" w:rsidP="006E73FB">
            <w:pPr>
              <w:widowControl w:val="0"/>
              <w:rPr>
                <w:sz w:val="24"/>
                <w:szCs w:val="24"/>
              </w:rPr>
            </w:pPr>
          </w:p>
        </w:tc>
      </w:tr>
      <w:tr w:rsidR="006E73FB" w:rsidRPr="006E73FB" w:rsidTr="00FF01C8">
        <w:trPr>
          <w:cantSplit/>
          <w:trHeight w:val="1603"/>
          <w:tblHeader/>
        </w:trPr>
        <w:tc>
          <w:tcPr>
            <w:tcW w:w="527" w:type="dxa"/>
            <w:vMerge/>
          </w:tcPr>
          <w:p w:rsidR="006E73FB" w:rsidRPr="006E73FB" w:rsidRDefault="006E73FB" w:rsidP="006E73FB">
            <w:pPr>
              <w:widowControl w:val="0"/>
              <w:jc w:val="both"/>
            </w:pPr>
          </w:p>
        </w:tc>
        <w:tc>
          <w:tcPr>
            <w:tcW w:w="2025" w:type="dxa"/>
            <w:vMerge/>
          </w:tcPr>
          <w:p w:rsidR="006E73FB" w:rsidRPr="006E73FB" w:rsidRDefault="006E73FB" w:rsidP="006E73FB">
            <w:pPr>
              <w:widowControl w:val="0"/>
              <w:jc w:val="both"/>
            </w:pPr>
          </w:p>
        </w:tc>
        <w:tc>
          <w:tcPr>
            <w:tcW w:w="1276" w:type="dxa"/>
            <w:vMerge/>
          </w:tcPr>
          <w:p w:rsidR="006E73FB" w:rsidRPr="006E73FB" w:rsidRDefault="006E73FB" w:rsidP="006E73FB">
            <w:pPr>
              <w:widowControl w:val="0"/>
              <w:jc w:val="both"/>
            </w:pPr>
          </w:p>
        </w:tc>
        <w:tc>
          <w:tcPr>
            <w:tcW w:w="1276" w:type="dxa"/>
            <w:vMerge/>
          </w:tcPr>
          <w:p w:rsidR="006E73FB" w:rsidRPr="006E73FB" w:rsidRDefault="006E73FB" w:rsidP="006E73FB">
            <w:pPr>
              <w:widowControl w:val="0"/>
              <w:jc w:val="both"/>
            </w:pPr>
          </w:p>
        </w:tc>
        <w:tc>
          <w:tcPr>
            <w:tcW w:w="1276" w:type="dxa"/>
          </w:tcPr>
          <w:p w:rsidR="006E73FB" w:rsidRPr="006E73FB" w:rsidRDefault="006E73FB" w:rsidP="006E73FB">
            <w:pPr>
              <w:widowControl w:val="0"/>
              <w:jc w:val="both"/>
            </w:pPr>
            <w:r w:rsidRPr="006E73FB">
              <w:t>Общая сумма по договору</w:t>
            </w:r>
          </w:p>
        </w:tc>
        <w:tc>
          <w:tcPr>
            <w:tcW w:w="1701" w:type="dxa"/>
          </w:tcPr>
          <w:p w:rsidR="006E73FB" w:rsidRPr="006E73FB" w:rsidRDefault="006E73FB" w:rsidP="006E73FB">
            <w:pPr>
              <w:widowControl w:val="0"/>
              <w:jc w:val="both"/>
            </w:pPr>
            <w:r w:rsidRPr="006E73FB">
              <w:t>Номенклатура и объемы работ, соответствующие объемам, указанным в ТЗ</w:t>
            </w:r>
          </w:p>
        </w:tc>
        <w:tc>
          <w:tcPr>
            <w:tcW w:w="1417" w:type="dxa"/>
          </w:tcPr>
          <w:p w:rsidR="006E73FB" w:rsidRPr="006E73FB" w:rsidRDefault="006E73FB" w:rsidP="006E73FB">
            <w:pPr>
              <w:widowControl w:val="0"/>
              <w:jc w:val="both"/>
            </w:pPr>
            <w:r w:rsidRPr="006E73FB">
              <w:t>Сумма работ</w:t>
            </w:r>
          </w:p>
        </w:tc>
        <w:tc>
          <w:tcPr>
            <w:tcW w:w="1418" w:type="dxa"/>
          </w:tcPr>
          <w:p w:rsidR="006E73FB" w:rsidRPr="006E73FB" w:rsidRDefault="006E73FB" w:rsidP="006E73FB">
            <w:pPr>
              <w:widowControl w:val="0"/>
              <w:jc w:val="both"/>
            </w:pPr>
            <w:r w:rsidRPr="006E73FB">
              <w:t>Примечания</w:t>
            </w:r>
          </w:p>
        </w:tc>
      </w:tr>
      <w:tr w:rsidR="006E73FB" w:rsidRPr="006E73FB" w:rsidTr="00FF01C8">
        <w:trPr>
          <w:cantSplit/>
          <w:trHeight w:val="138"/>
        </w:trPr>
        <w:tc>
          <w:tcPr>
            <w:tcW w:w="527" w:type="dxa"/>
            <w:vMerge w:val="restart"/>
          </w:tcPr>
          <w:p w:rsidR="006E73FB" w:rsidRPr="006E73FB" w:rsidRDefault="006E73FB" w:rsidP="006E73FB">
            <w:pPr>
              <w:widowControl w:val="0"/>
              <w:jc w:val="both"/>
              <w:rPr>
                <w:sz w:val="24"/>
                <w:szCs w:val="24"/>
              </w:rPr>
            </w:pPr>
            <w:r w:rsidRPr="006E73FB">
              <w:rPr>
                <w:sz w:val="24"/>
                <w:szCs w:val="24"/>
              </w:rPr>
              <w:t>1</w:t>
            </w:r>
          </w:p>
        </w:tc>
        <w:tc>
          <w:tcPr>
            <w:tcW w:w="2025"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val="restart"/>
          </w:tcPr>
          <w:p w:rsidR="006E73FB" w:rsidRPr="006E73FB" w:rsidRDefault="006E73FB" w:rsidP="006E73FB">
            <w:pPr>
              <w:widowControl w:val="0"/>
              <w:jc w:val="both"/>
              <w:rPr>
                <w:sz w:val="24"/>
                <w:szCs w:val="24"/>
              </w:rPr>
            </w:pPr>
          </w:p>
        </w:tc>
      </w:tr>
      <w:tr w:rsidR="006E73FB" w:rsidRPr="006E73FB" w:rsidTr="00FF01C8">
        <w:trPr>
          <w:cantSplit/>
          <w:trHeight w:val="200"/>
        </w:trPr>
        <w:tc>
          <w:tcPr>
            <w:tcW w:w="527" w:type="dxa"/>
            <w:vMerge/>
          </w:tcPr>
          <w:p w:rsidR="006E73FB" w:rsidRPr="006E73FB" w:rsidRDefault="006E73FB" w:rsidP="00F34921">
            <w:pPr>
              <w:widowControl w:val="0"/>
              <w:numPr>
                <w:ilvl w:val="0"/>
                <w:numId w:val="141"/>
              </w:numPr>
              <w:suppressAutoHyphens/>
              <w:spacing w:line="360" w:lineRule="auto"/>
              <w:jc w:val="both"/>
              <w:rPr>
                <w:sz w:val="24"/>
                <w:szCs w:val="24"/>
              </w:rPr>
            </w:pPr>
          </w:p>
        </w:tc>
        <w:tc>
          <w:tcPr>
            <w:tcW w:w="2025"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tcPr>
          <w:p w:rsidR="006E73FB" w:rsidRPr="006E73FB" w:rsidRDefault="006E73FB" w:rsidP="006E73FB">
            <w:pPr>
              <w:widowControl w:val="0"/>
              <w:jc w:val="both"/>
              <w:rPr>
                <w:sz w:val="24"/>
                <w:szCs w:val="24"/>
              </w:rPr>
            </w:pPr>
          </w:p>
        </w:tc>
      </w:tr>
      <w:tr w:rsidR="006E73FB" w:rsidRPr="006E73FB" w:rsidTr="00FF01C8">
        <w:trPr>
          <w:cantSplit/>
          <w:trHeight w:val="150"/>
        </w:trPr>
        <w:tc>
          <w:tcPr>
            <w:tcW w:w="527" w:type="dxa"/>
            <w:vMerge w:val="restart"/>
          </w:tcPr>
          <w:p w:rsidR="006E73FB" w:rsidRPr="006E73FB" w:rsidRDefault="006E73FB" w:rsidP="006E73FB">
            <w:pPr>
              <w:widowControl w:val="0"/>
              <w:jc w:val="both"/>
              <w:rPr>
                <w:sz w:val="24"/>
                <w:szCs w:val="24"/>
              </w:rPr>
            </w:pPr>
            <w:r w:rsidRPr="006E73FB">
              <w:rPr>
                <w:sz w:val="24"/>
                <w:szCs w:val="24"/>
              </w:rPr>
              <w:t>…</w:t>
            </w:r>
          </w:p>
        </w:tc>
        <w:tc>
          <w:tcPr>
            <w:tcW w:w="2025"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val="restart"/>
          </w:tcPr>
          <w:p w:rsidR="006E73FB" w:rsidRPr="006E73FB" w:rsidRDefault="006E73FB" w:rsidP="006E73FB">
            <w:pPr>
              <w:widowControl w:val="0"/>
              <w:jc w:val="both"/>
              <w:rPr>
                <w:sz w:val="24"/>
                <w:szCs w:val="24"/>
              </w:rPr>
            </w:pPr>
          </w:p>
        </w:tc>
      </w:tr>
      <w:tr w:rsidR="006E73FB" w:rsidRPr="006E73FB" w:rsidTr="00FF01C8">
        <w:trPr>
          <w:cantSplit/>
          <w:trHeight w:val="175"/>
        </w:trPr>
        <w:tc>
          <w:tcPr>
            <w:tcW w:w="527" w:type="dxa"/>
            <w:vMerge/>
          </w:tcPr>
          <w:p w:rsidR="006E73FB" w:rsidRPr="006E73FB" w:rsidRDefault="006E73FB" w:rsidP="006E73FB">
            <w:pPr>
              <w:widowControl w:val="0"/>
              <w:jc w:val="both"/>
              <w:rPr>
                <w:sz w:val="24"/>
                <w:szCs w:val="24"/>
              </w:rPr>
            </w:pPr>
          </w:p>
        </w:tc>
        <w:tc>
          <w:tcPr>
            <w:tcW w:w="2025"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tcPr>
          <w:p w:rsidR="006E73FB" w:rsidRPr="006E73FB" w:rsidRDefault="006E73FB" w:rsidP="006E73FB">
            <w:pPr>
              <w:widowControl w:val="0"/>
              <w:jc w:val="both"/>
              <w:rPr>
                <w:sz w:val="24"/>
                <w:szCs w:val="24"/>
              </w:rPr>
            </w:pPr>
          </w:p>
        </w:tc>
      </w:tr>
      <w:tr w:rsidR="006E73FB" w:rsidRPr="006E73FB" w:rsidTr="00FF01C8">
        <w:trPr>
          <w:cantSplit/>
        </w:trPr>
        <w:tc>
          <w:tcPr>
            <w:tcW w:w="6380" w:type="dxa"/>
            <w:gridSpan w:val="5"/>
          </w:tcPr>
          <w:p w:rsidR="006E73FB" w:rsidRPr="006E73FB" w:rsidRDefault="006E73FB" w:rsidP="00E424EE">
            <w:pPr>
              <w:widowControl w:val="0"/>
              <w:jc w:val="both"/>
              <w:rPr>
                <w:b/>
                <w:sz w:val="24"/>
                <w:szCs w:val="24"/>
              </w:rPr>
            </w:pPr>
            <w:r w:rsidRPr="006E73FB">
              <w:rPr>
                <w:b/>
                <w:sz w:val="24"/>
                <w:szCs w:val="24"/>
              </w:rPr>
              <w:t>ИТОГО за полный год [</w:t>
            </w:r>
            <w:r w:rsidRPr="006E73FB">
              <w:rPr>
                <w:b/>
                <w:i/>
                <w:sz w:val="24"/>
                <w:szCs w:val="24"/>
              </w:rPr>
              <w:t>указать год, например «20</w:t>
            </w:r>
            <w:r w:rsidR="00B9175E">
              <w:rPr>
                <w:b/>
                <w:i/>
                <w:sz w:val="24"/>
                <w:szCs w:val="24"/>
              </w:rPr>
              <w:t>2</w:t>
            </w:r>
            <w:r w:rsidR="00E424EE">
              <w:rPr>
                <w:b/>
                <w:i/>
                <w:sz w:val="24"/>
                <w:szCs w:val="24"/>
              </w:rPr>
              <w:t>2</w:t>
            </w:r>
            <w:r w:rsidRPr="006E73FB">
              <w:rPr>
                <w:b/>
                <w:i/>
                <w:sz w:val="24"/>
                <w:szCs w:val="24"/>
              </w:rPr>
              <w:t>»</w:t>
            </w:r>
            <w:r w:rsidRPr="006E73FB">
              <w:rPr>
                <w:b/>
                <w:sz w:val="24"/>
                <w:szCs w:val="24"/>
              </w:rPr>
              <w:t>]</w:t>
            </w:r>
          </w:p>
        </w:tc>
        <w:tc>
          <w:tcPr>
            <w:tcW w:w="1701" w:type="dxa"/>
          </w:tcPr>
          <w:p w:rsidR="006E73FB" w:rsidRPr="006E73FB" w:rsidRDefault="006E73FB" w:rsidP="006E73FB">
            <w:pPr>
              <w:widowControl w:val="0"/>
              <w:jc w:val="both"/>
              <w:rPr>
                <w:b/>
                <w:sz w:val="24"/>
                <w:szCs w:val="24"/>
              </w:rPr>
            </w:pPr>
          </w:p>
        </w:tc>
        <w:tc>
          <w:tcPr>
            <w:tcW w:w="1417" w:type="dxa"/>
          </w:tcPr>
          <w:p w:rsidR="006E73FB" w:rsidRPr="006E73FB" w:rsidRDefault="006E73FB" w:rsidP="006E73FB">
            <w:pPr>
              <w:widowControl w:val="0"/>
              <w:jc w:val="both"/>
              <w:rPr>
                <w:b/>
                <w:sz w:val="24"/>
                <w:szCs w:val="24"/>
              </w:rPr>
            </w:pPr>
          </w:p>
        </w:tc>
        <w:tc>
          <w:tcPr>
            <w:tcW w:w="1418" w:type="dxa"/>
          </w:tcPr>
          <w:p w:rsidR="006E73FB" w:rsidRPr="006E73FB" w:rsidRDefault="006E73FB" w:rsidP="006E73FB">
            <w:pPr>
              <w:widowControl w:val="0"/>
              <w:jc w:val="both"/>
              <w:rPr>
                <w:b/>
                <w:sz w:val="24"/>
                <w:szCs w:val="24"/>
              </w:rPr>
            </w:pPr>
          </w:p>
        </w:tc>
      </w:tr>
      <w:tr w:rsidR="006E73FB" w:rsidRPr="006E73FB" w:rsidTr="00FF01C8">
        <w:trPr>
          <w:cantSplit/>
          <w:trHeight w:val="176"/>
        </w:trPr>
        <w:tc>
          <w:tcPr>
            <w:tcW w:w="527" w:type="dxa"/>
            <w:vMerge w:val="restart"/>
          </w:tcPr>
          <w:p w:rsidR="006E73FB" w:rsidRPr="006E73FB" w:rsidRDefault="006E73FB" w:rsidP="006E73FB">
            <w:pPr>
              <w:widowControl w:val="0"/>
              <w:jc w:val="both"/>
              <w:rPr>
                <w:sz w:val="24"/>
                <w:szCs w:val="24"/>
              </w:rPr>
            </w:pPr>
            <w:r w:rsidRPr="006E73FB">
              <w:rPr>
                <w:sz w:val="24"/>
                <w:szCs w:val="24"/>
              </w:rPr>
              <w:t>1</w:t>
            </w:r>
          </w:p>
        </w:tc>
        <w:tc>
          <w:tcPr>
            <w:tcW w:w="2025"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val="restart"/>
          </w:tcPr>
          <w:p w:rsidR="006E73FB" w:rsidRPr="006E73FB" w:rsidRDefault="006E73FB" w:rsidP="006E73FB">
            <w:pPr>
              <w:widowControl w:val="0"/>
              <w:jc w:val="both"/>
              <w:rPr>
                <w:sz w:val="24"/>
                <w:szCs w:val="24"/>
              </w:rPr>
            </w:pPr>
          </w:p>
        </w:tc>
      </w:tr>
      <w:tr w:rsidR="006E73FB" w:rsidRPr="006E73FB" w:rsidTr="00FF01C8">
        <w:trPr>
          <w:cantSplit/>
          <w:trHeight w:val="162"/>
        </w:trPr>
        <w:tc>
          <w:tcPr>
            <w:tcW w:w="527" w:type="dxa"/>
            <w:vMerge/>
          </w:tcPr>
          <w:p w:rsidR="006E73FB" w:rsidRPr="006E73FB" w:rsidRDefault="006E73FB" w:rsidP="00F34921">
            <w:pPr>
              <w:widowControl w:val="0"/>
              <w:numPr>
                <w:ilvl w:val="0"/>
                <w:numId w:val="142"/>
              </w:numPr>
              <w:suppressAutoHyphens/>
              <w:spacing w:line="360" w:lineRule="auto"/>
              <w:jc w:val="both"/>
              <w:rPr>
                <w:sz w:val="24"/>
                <w:szCs w:val="24"/>
              </w:rPr>
            </w:pPr>
          </w:p>
        </w:tc>
        <w:tc>
          <w:tcPr>
            <w:tcW w:w="2025"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tcPr>
          <w:p w:rsidR="006E73FB" w:rsidRPr="006E73FB" w:rsidRDefault="006E73FB" w:rsidP="006E73FB">
            <w:pPr>
              <w:widowControl w:val="0"/>
              <w:jc w:val="both"/>
              <w:rPr>
                <w:sz w:val="24"/>
                <w:szCs w:val="24"/>
              </w:rPr>
            </w:pPr>
          </w:p>
        </w:tc>
      </w:tr>
      <w:tr w:rsidR="006E73FB" w:rsidRPr="006E73FB" w:rsidTr="00FF01C8">
        <w:trPr>
          <w:cantSplit/>
          <w:trHeight w:val="188"/>
        </w:trPr>
        <w:tc>
          <w:tcPr>
            <w:tcW w:w="527" w:type="dxa"/>
            <w:vMerge w:val="restart"/>
          </w:tcPr>
          <w:p w:rsidR="006E73FB" w:rsidRPr="006E73FB" w:rsidRDefault="006E73FB" w:rsidP="006E73FB">
            <w:pPr>
              <w:widowControl w:val="0"/>
              <w:jc w:val="both"/>
              <w:rPr>
                <w:sz w:val="24"/>
                <w:szCs w:val="24"/>
              </w:rPr>
            </w:pPr>
            <w:r w:rsidRPr="006E73FB">
              <w:rPr>
                <w:sz w:val="24"/>
                <w:szCs w:val="24"/>
              </w:rPr>
              <w:t>…</w:t>
            </w:r>
          </w:p>
        </w:tc>
        <w:tc>
          <w:tcPr>
            <w:tcW w:w="2025"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val="restart"/>
          </w:tcPr>
          <w:p w:rsidR="006E73FB" w:rsidRPr="006E73FB" w:rsidRDefault="006E73FB" w:rsidP="006E73FB">
            <w:pPr>
              <w:widowControl w:val="0"/>
              <w:jc w:val="both"/>
              <w:rPr>
                <w:sz w:val="24"/>
                <w:szCs w:val="24"/>
              </w:rPr>
            </w:pPr>
          </w:p>
        </w:tc>
      </w:tr>
      <w:tr w:rsidR="006E73FB" w:rsidRPr="006E73FB" w:rsidTr="00FF01C8">
        <w:trPr>
          <w:cantSplit/>
          <w:trHeight w:val="212"/>
        </w:trPr>
        <w:tc>
          <w:tcPr>
            <w:tcW w:w="527" w:type="dxa"/>
            <w:vMerge/>
          </w:tcPr>
          <w:p w:rsidR="006E73FB" w:rsidRPr="006E73FB" w:rsidRDefault="006E73FB" w:rsidP="006E73FB">
            <w:pPr>
              <w:widowControl w:val="0"/>
              <w:jc w:val="both"/>
              <w:rPr>
                <w:sz w:val="24"/>
                <w:szCs w:val="24"/>
              </w:rPr>
            </w:pPr>
          </w:p>
        </w:tc>
        <w:tc>
          <w:tcPr>
            <w:tcW w:w="2025"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tcPr>
          <w:p w:rsidR="006E73FB" w:rsidRPr="006E73FB" w:rsidRDefault="006E73FB" w:rsidP="006E73FB">
            <w:pPr>
              <w:widowControl w:val="0"/>
              <w:jc w:val="both"/>
              <w:rPr>
                <w:sz w:val="24"/>
                <w:szCs w:val="24"/>
              </w:rPr>
            </w:pPr>
          </w:p>
        </w:tc>
      </w:tr>
      <w:tr w:rsidR="006E73FB" w:rsidRPr="006E73FB" w:rsidTr="00FF01C8">
        <w:trPr>
          <w:cantSplit/>
        </w:trPr>
        <w:tc>
          <w:tcPr>
            <w:tcW w:w="6380" w:type="dxa"/>
            <w:gridSpan w:val="5"/>
          </w:tcPr>
          <w:p w:rsidR="006E73FB" w:rsidRPr="006E73FB" w:rsidRDefault="006E73FB" w:rsidP="00E424EE">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w:t>
            </w:r>
            <w:r w:rsidR="00E424EE">
              <w:rPr>
                <w:b/>
                <w:i/>
                <w:sz w:val="24"/>
                <w:szCs w:val="24"/>
              </w:rPr>
              <w:t>3</w:t>
            </w:r>
            <w:r w:rsidRPr="006E73FB">
              <w:rPr>
                <w:b/>
                <w:i/>
                <w:sz w:val="24"/>
                <w:szCs w:val="24"/>
              </w:rPr>
              <w:t>»</w:t>
            </w:r>
            <w:r w:rsidRPr="006E73FB">
              <w:rPr>
                <w:b/>
                <w:sz w:val="24"/>
                <w:szCs w:val="24"/>
              </w:rPr>
              <w:t>]</w:t>
            </w: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tcPr>
          <w:p w:rsidR="006E73FB" w:rsidRPr="006E73FB" w:rsidRDefault="006E73FB" w:rsidP="006E73FB">
            <w:pPr>
              <w:widowControl w:val="0"/>
              <w:jc w:val="both"/>
              <w:rPr>
                <w:sz w:val="24"/>
                <w:szCs w:val="24"/>
              </w:rPr>
            </w:pPr>
          </w:p>
        </w:tc>
      </w:tr>
      <w:tr w:rsidR="006E73FB" w:rsidRPr="006E73FB" w:rsidTr="00FF01C8">
        <w:trPr>
          <w:cantSplit/>
          <w:trHeight w:val="200"/>
        </w:trPr>
        <w:tc>
          <w:tcPr>
            <w:tcW w:w="527" w:type="dxa"/>
            <w:vMerge w:val="restart"/>
          </w:tcPr>
          <w:p w:rsidR="006E73FB" w:rsidRPr="006E73FB" w:rsidRDefault="006E73FB" w:rsidP="006E73FB">
            <w:pPr>
              <w:widowControl w:val="0"/>
              <w:jc w:val="both"/>
              <w:rPr>
                <w:sz w:val="24"/>
                <w:szCs w:val="24"/>
              </w:rPr>
            </w:pPr>
            <w:r w:rsidRPr="006E73FB">
              <w:rPr>
                <w:sz w:val="24"/>
                <w:szCs w:val="24"/>
              </w:rPr>
              <w:t>1</w:t>
            </w:r>
          </w:p>
        </w:tc>
        <w:tc>
          <w:tcPr>
            <w:tcW w:w="2025"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val="restart"/>
          </w:tcPr>
          <w:p w:rsidR="006E73FB" w:rsidRPr="006E73FB" w:rsidRDefault="006E73FB" w:rsidP="006E73FB">
            <w:pPr>
              <w:widowControl w:val="0"/>
              <w:jc w:val="both"/>
              <w:rPr>
                <w:sz w:val="24"/>
                <w:szCs w:val="24"/>
              </w:rPr>
            </w:pPr>
          </w:p>
        </w:tc>
      </w:tr>
      <w:tr w:rsidR="006E73FB" w:rsidRPr="006E73FB" w:rsidTr="00FF01C8">
        <w:trPr>
          <w:cantSplit/>
          <w:trHeight w:val="157"/>
        </w:trPr>
        <w:tc>
          <w:tcPr>
            <w:tcW w:w="527" w:type="dxa"/>
            <w:vMerge/>
          </w:tcPr>
          <w:p w:rsidR="006E73FB" w:rsidRPr="006E73FB" w:rsidRDefault="006E73FB" w:rsidP="006E73FB">
            <w:pPr>
              <w:widowControl w:val="0"/>
              <w:jc w:val="both"/>
              <w:rPr>
                <w:sz w:val="24"/>
                <w:szCs w:val="24"/>
              </w:rPr>
            </w:pPr>
          </w:p>
        </w:tc>
        <w:tc>
          <w:tcPr>
            <w:tcW w:w="2025"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tcPr>
          <w:p w:rsidR="006E73FB" w:rsidRPr="006E73FB" w:rsidRDefault="006E73FB" w:rsidP="006E73FB">
            <w:pPr>
              <w:widowControl w:val="0"/>
              <w:jc w:val="both"/>
              <w:rPr>
                <w:sz w:val="24"/>
                <w:szCs w:val="24"/>
              </w:rPr>
            </w:pPr>
          </w:p>
        </w:tc>
      </w:tr>
      <w:tr w:rsidR="006E73FB" w:rsidRPr="006E73FB" w:rsidTr="00FF01C8">
        <w:trPr>
          <w:cantSplit/>
          <w:trHeight w:val="213"/>
        </w:trPr>
        <w:tc>
          <w:tcPr>
            <w:tcW w:w="527" w:type="dxa"/>
            <w:vMerge w:val="restart"/>
          </w:tcPr>
          <w:p w:rsidR="006E73FB" w:rsidRPr="006E73FB" w:rsidRDefault="006E73FB" w:rsidP="006E73FB">
            <w:pPr>
              <w:widowControl w:val="0"/>
              <w:jc w:val="both"/>
              <w:rPr>
                <w:sz w:val="24"/>
                <w:szCs w:val="24"/>
              </w:rPr>
            </w:pPr>
            <w:r w:rsidRPr="006E73FB">
              <w:rPr>
                <w:sz w:val="24"/>
                <w:szCs w:val="24"/>
              </w:rPr>
              <w:t>…</w:t>
            </w:r>
          </w:p>
        </w:tc>
        <w:tc>
          <w:tcPr>
            <w:tcW w:w="2025"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val="restart"/>
          </w:tcPr>
          <w:p w:rsidR="006E73FB" w:rsidRPr="006E73FB" w:rsidRDefault="006E73FB" w:rsidP="006E73FB">
            <w:pPr>
              <w:widowControl w:val="0"/>
              <w:jc w:val="both"/>
              <w:rPr>
                <w:sz w:val="24"/>
                <w:szCs w:val="24"/>
              </w:rPr>
            </w:pPr>
          </w:p>
        </w:tc>
      </w:tr>
      <w:tr w:rsidR="006E73FB" w:rsidRPr="006E73FB" w:rsidTr="00FF01C8">
        <w:trPr>
          <w:cantSplit/>
          <w:trHeight w:val="162"/>
        </w:trPr>
        <w:tc>
          <w:tcPr>
            <w:tcW w:w="527" w:type="dxa"/>
            <w:vMerge/>
          </w:tcPr>
          <w:p w:rsidR="006E73FB" w:rsidRPr="006E73FB" w:rsidRDefault="006E73FB" w:rsidP="006E73FB">
            <w:pPr>
              <w:widowControl w:val="0"/>
              <w:jc w:val="both"/>
              <w:rPr>
                <w:sz w:val="24"/>
                <w:szCs w:val="24"/>
              </w:rPr>
            </w:pPr>
          </w:p>
        </w:tc>
        <w:tc>
          <w:tcPr>
            <w:tcW w:w="2025"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tcPr>
          <w:p w:rsidR="006E73FB" w:rsidRPr="006E73FB" w:rsidRDefault="006E73FB" w:rsidP="006E73FB">
            <w:pPr>
              <w:widowControl w:val="0"/>
              <w:jc w:val="both"/>
              <w:rPr>
                <w:sz w:val="24"/>
                <w:szCs w:val="24"/>
              </w:rPr>
            </w:pPr>
          </w:p>
        </w:tc>
      </w:tr>
      <w:tr w:rsidR="006E73FB" w:rsidRPr="006E73FB" w:rsidTr="00FF01C8">
        <w:trPr>
          <w:cantSplit/>
        </w:trPr>
        <w:tc>
          <w:tcPr>
            <w:tcW w:w="6380" w:type="dxa"/>
            <w:gridSpan w:val="5"/>
          </w:tcPr>
          <w:p w:rsidR="006E73FB" w:rsidRPr="006E73FB" w:rsidRDefault="006E73FB" w:rsidP="00E424EE">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w:t>
            </w:r>
            <w:r w:rsidR="00E424EE">
              <w:rPr>
                <w:b/>
                <w:i/>
                <w:sz w:val="24"/>
                <w:szCs w:val="24"/>
              </w:rPr>
              <w:t>4</w:t>
            </w:r>
            <w:r w:rsidRPr="006E73FB">
              <w:rPr>
                <w:b/>
                <w:i/>
                <w:sz w:val="24"/>
                <w:szCs w:val="24"/>
              </w:rPr>
              <w:t>»</w:t>
            </w:r>
            <w:r w:rsidRPr="006E73FB">
              <w:rPr>
                <w:b/>
                <w:sz w:val="24"/>
                <w:szCs w:val="24"/>
              </w:rPr>
              <w:t>]</w:t>
            </w: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tcPr>
          <w:p w:rsidR="006E73FB" w:rsidRPr="006E73FB" w:rsidRDefault="006E73FB" w:rsidP="006E73FB">
            <w:pPr>
              <w:widowControl w:val="0"/>
              <w:jc w:val="both"/>
              <w:rPr>
                <w:sz w:val="24"/>
                <w:szCs w:val="24"/>
              </w:rPr>
            </w:pPr>
          </w:p>
        </w:tc>
      </w:tr>
      <w:tr w:rsidR="006E73FB" w:rsidRPr="006E73FB" w:rsidTr="00FF01C8">
        <w:trPr>
          <w:cantSplit/>
          <w:trHeight w:val="175"/>
        </w:trPr>
        <w:tc>
          <w:tcPr>
            <w:tcW w:w="527" w:type="dxa"/>
            <w:vMerge w:val="restart"/>
          </w:tcPr>
          <w:p w:rsidR="006E73FB" w:rsidRPr="006E73FB" w:rsidRDefault="006E73FB" w:rsidP="006E73FB">
            <w:pPr>
              <w:widowControl w:val="0"/>
              <w:jc w:val="both"/>
              <w:rPr>
                <w:sz w:val="24"/>
                <w:szCs w:val="24"/>
              </w:rPr>
            </w:pPr>
            <w:r w:rsidRPr="006E73FB">
              <w:rPr>
                <w:sz w:val="24"/>
                <w:szCs w:val="24"/>
              </w:rPr>
              <w:t>1</w:t>
            </w:r>
          </w:p>
        </w:tc>
        <w:tc>
          <w:tcPr>
            <w:tcW w:w="2025"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val="restart"/>
          </w:tcPr>
          <w:p w:rsidR="006E73FB" w:rsidRPr="006E73FB" w:rsidRDefault="006E73FB" w:rsidP="006E73FB">
            <w:pPr>
              <w:widowControl w:val="0"/>
              <w:jc w:val="both"/>
              <w:rPr>
                <w:sz w:val="24"/>
                <w:szCs w:val="24"/>
              </w:rPr>
            </w:pPr>
          </w:p>
        </w:tc>
      </w:tr>
      <w:tr w:rsidR="006E73FB" w:rsidRPr="006E73FB" w:rsidTr="00FF01C8">
        <w:trPr>
          <w:cantSplit/>
          <w:trHeight w:val="157"/>
        </w:trPr>
        <w:tc>
          <w:tcPr>
            <w:tcW w:w="527" w:type="dxa"/>
            <w:vMerge/>
          </w:tcPr>
          <w:p w:rsidR="006E73FB" w:rsidRPr="006E73FB" w:rsidRDefault="006E73FB" w:rsidP="006E73FB">
            <w:pPr>
              <w:widowControl w:val="0"/>
              <w:jc w:val="both"/>
              <w:rPr>
                <w:sz w:val="24"/>
                <w:szCs w:val="24"/>
              </w:rPr>
            </w:pPr>
          </w:p>
        </w:tc>
        <w:tc>
          <w:tcPr>
            <w:tcW w:w="2025"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tcPr>
          <w:p w:rsidR="006E73FB" w:rsidRPr="006E73FB" w:rsidRDefault="006E73FB" w:rsidP="006E73FB">
            <w:pPr>
              <w:widowControl w:val="0"/>
              <w:jc w:val="both"/>
              <w:rPr>
                <w:sz w:val="24"/>
                <w:szCs w:val="24"/>
              </w:rPr>
            </w:pPr>
          </w:p>
        </w:tc>
      </w:tr>
      <w:tr w:rsidR="006E73FB" w:rsidRPr="006E73FB" w:rsidTr="00FF01C8">
        <w:trPr>
          <w:cantSplit/>
        </w:trPr>
        <w:tc>
          <w:tcPr>
            <w:tcW w:w="5104" w:type="dxa"/>
            <w:gridSpan w:val="4"/>
          </w:tcPr>
          <w:p w:rsidR="006E73FB" w:rsidRPr="006E73FB" w:rsidRDefault="006E73FB" w:rsidP="00E424EE">
            <w:pPr>
              <w:widowControl w:val="0"/>
              <w:jc w:val="both"/>
              <w:rPr>
                <w:b/>
                <w:sz w:val="24"/>
                <w:szCs w:val="24"/>
              </w:rPr>
            </w:pPr>
            <w:r w:rsidRPr="006E73FB">
              <w:rPr>
                <w:b/>
                <w:sz w:val="24"/>
                <w:szCs w:val="24"/>
              </w:rPr>
              <w:t>ИТОГО за [</w:t>
            </w:r>
            <w:r w:rsidRPr="006E73FB">
              <w:rPr>
                <w:b/>
                <w:i/>
                <w:sz w:val="24"/>
                <w:szCs w:val="24"/>
              </w:rPr>
              <w:t>указать, в зависимости от обстоятельств, например «I-II кварталы 20</w:t>
            </w:r>
            <w:r>
              <w:rPr>
                <w:b/>
                <w:i/>
                <w:sz w:val="24"/>
                <w:szCs w:val="24"/>
              </w:rPr>
              <w:t>2</w:t>
            </w:r>
            <w:r w:rsidR="00E424EE">
              <w:rPr>
                <w:b/>
                <w:i/>
                <w:sz w:val="24"/>
                <w:szCs w:val="24"/>
              </w:rPr>
              <w:t>5</w:t>
            </w:r>
            <w:r w:rsidRPr="006E73FB">
              <w:rPr>
                <w:b/>
                <w:i/>
                <w:sz w:val="24"/>
                <w:szCs w:val="24"/>
              </w:rPr>
              <w:t xml:space="preserve"> года» и т.д.</w:t>
            </w:r>
            <w:r w:rsidRPr="006E73FB">
              <w:rPr>
                <w:b/>
                <w:sz w:val="24"/>
                <w:szCs w:val="24"/>
              </w:rPr>
              <w:t>]</w:t>
            </w:r>
          </w:p>
        </w:tc>
        <w:tc>
          <w:tcPr>
            <w:tcW w:w="1276" w:type="dxa"/>
          </w:tcPr>
          <w:p w:rsidR="006E73FB" w:rsidRPr="006E73FB" w:rsidRDefault="006E73FB" w:rsidP="006E73FB">
            <w:pPr>
              <w:widowControl w:val="0"/>
              <w:jc w:val="both"/>
              <w:rPr>
                <w:b/>
                <w:sz w:val="24"/>
                <w:szCs w:val="24"/>
              </w:rPr>
            </w:pPr>
          </w:p>
        </w:tc>
        <w:tc>
          <w:tcPr>
            <w:tcW w:w="1701" w:type="dxa"/>
          </w:tcPr>
          <w:p w:rsidR="006E73FB" w:rsidRPr="006E73FB" w:rsidRDefault="006E73FB" w:rsidP="006E73FB">
            <w:pPr>
              <w:widowControl w:val="0"/>
              <w:jc w:val="both"/>
              <w:rPr>
                <w:b/>
                <w:sz w:val="24"/>
                <w:szCs w:val="24"/>
              </w:rPr>
            </w:pPr>
          </w:p>
        </w:tc>
        <w:tc>
          <w:tcPr>
            <w:tcW w:w="1417" w:type="dxa"/>
          </w:tcPr>
          <w:p w:rsidR="006E73FB" w:rsidRPr="006E73FB" w:rsidRDefault="006E73FB" w:rsidP="006E73FB">
            <w:pPr>
              <w:widowControl w:val="0"/>
              <w:jc w:val="both"/>
              <w:rPr>
                <w:b/>
                <w:sz w:val="24"/>
                <w:szCs w:val="24"/>
              </w:rPr>
            </w:pPr>
          </w:p>
        </w:tc>
        <w:tc>
          <w:tcPr>
            <w:tcW w:w="1418" w:type="dxa"/>
          </w:tcPr>
          <w:p w:rsidR="006E73FB" w:rsidRPr="006E73FB" w:rsidRDefault="006E73FB" w:rsidP="006E73FB">
            <w:pPr>
              <w:widowControl w:val="0"/>
              <w:jc w:val="both"/>
              <w:rPr>
                <w:b/>
                <w:sz w:val="24"/>
                <w:szCs w:val="24"/>
              </w:rPr>
            </w:pPr>
          </w:p>
        </w:tc>
      </w:tr>
    </w:tbl>
    <w:p w:rsidR="006E73FB" w:rsidRPr="006E73FB" w:rsidRDefault="006E73FB" w:rsidP="006E73FB">
      <w:pPr>
        <w:widowControl w:val="0"/>
        <w:jc w:val="both"/>
        <w:rPr>
          <w:sz w:val="24"/>
          <w:szCs w:val="24"/>
        </w:rPr>
      </w:pPr>
    </w:p>
    <w:tbl>
      <w:tblPr>
        <w:tblW w:w="0" w:type="auto"/>
        <w:tblInd w:w="108" w:type="dxa"/>
        <w:tblLook w:val="01E0" w:firstRow="1" w:lastRow="1" w:firstColumn="1" w:lastColumn="1" w:noHBand="0" w:noVBand="0"/>
      </w:tblPr>
      <w:tblGrid>
        <w:gridCol w:w="3960"/>
        <w:gridCol w:w="1002"/>
        <w:gridCol w:w="4677"/>
      </w:tblGrid>
      <w:tr w:rsidR="006E73FB" w:rsidRPr="006E73FB" w:rsidTr="00FF01C8">
        <w:tc>
          <w:tcPr>
            <w:tcW w:w="3960" w:type="dxa"/>
            <w:tcBorders>
              <w:bottom w:val="single" w:sz="4" w:space="0" w:color="auto"/>
            </w:tcBorders>
          </w:tcPr>
          <w:p w:rsidR="006E73FB" w:rsidRPr="006E73FB" w:rsidRDefault="006E73FB" w:rsidP="006E73FB">
            <w:pPr>
              <w:widowControl w:val="0"/>
              <w:tabs>
                <w:tab w:val="left" w:pos="1080"/>
              </w:tabs>
              <w:jc w:val="both"/>
            </w:pPr>
          </w:p>
        </w:tc>
        <w:tc>
          <w:tcPr>
            <w:tcW w:w="1002" w:type="dxa"/>
          </w:tcPr>
          <w:p w:rsidR="006E73FB" w:rsidRPr="006E73FB" w:rsidRDefault="006E73FB" w:rsidP="006E73FB">
            <w:pPr>
              <w:widowControl w:val="0"/>
              <w:tabs>
                <w:tab w:val="left" w:pos="1080"/>
              </w:tabs>
              <w:jc w:val="both"/>
            </w:pPr>
          </w:p>
        </w:tc>
        <w:tc>
          <w:tcPr>
            <w:tcW w:w="4677" w:type="dxa"/>
            <w:tcBorders>
              <w:bottom w:val="single" w:sz="4" w:space="0" w:color="auto"/>
            </w:tcBorders>
          </w:tcPr>
          <w:p w:rsidR="006E73FB" w:rsidRPr="006E73FB" w:rsidRDefault="006E73FB" w:rsidP="006E73FB">
            <w:pPr>
              <w:widowControl w:val="0"/>
              <w:tabs>
                <w:tab w:val="left" w:pos="1080"/>
              </w:tabs>
              <w:jc w:val="both"/>
            </w:pPr>
          </w:p>
        </w:tc>
      </w:tr>
      <w:tr w:rsidR="006E73FB" w:rsidRPr="006E73FB" w:rsidTr="00FF01C8">
        <w:tc>
          <w:tcPr>
            <w:tcW w:w="3960" w:type="dxa"/>
            <w:tcBorders>
              <w:top w:val="single" w:sz="4" w:space="0" w:color="auto"/>
            </w:tcBorders>
          </w:tcPr>
          <w:p w:rsidR="006E73FB" w:rsidRPr="006E73FB" w:rsidRDefault="006E73FB" w:rsidP="006E73FB">
            <w:pPr>
              <w:widowControl w:val="0"/>
              <w:tabs>
                <w:tab w:val="left" w:pos="1080"/>
              </w:tabs>
              <w:jc w:val="both"/>
            </w:pPr>
            <w:r w:rsidRPr="006E73FB">
              <w:t>(подпись уполномоченного представителя)</w:t>
            </w:r>
          </w:p>
        </w:tc>
        <w:tc>
          <w:tcPr>
            <w:tcW w:w="1002" w:type="dxa"/>
          </w:tcPr>
          <w:p w:rsidR="006E73FB" w:rsidRPr="006E73FB" w:rsidRDefault="006E73FB" w:rsidP="006E73FB">
            <w:pPr>
              <w:widowControl w:val="0"/>
              <w:tabs>
                <w:tab w:val="left" w:pos="1080"/>
              </w:tabs>
              <w:jc w:val="both"/>
            </w:pPr>
          </w:p>
        </w:tc>
        <w:tc>
          <w:tcPr>
            <w:tcW w:w="4677" w:type="dxa"/>
            <w:tcBorders>
              <w:top w:val="single" w:sz="4" w:space="0" w:color="auto"/>
            </w:tcBorders>
          </w:tcPr>
          <w:p w:rsidR="006E73FB" w:rsidRPr="006E73FB" w:rsidRDefault="006E73FB" w:rsidP="006E73FB">
            <w:pPr>
              <w:widowControl w:val="0"/>
              <w:tabs>
                <w:tab w:val="left" w:pos="1080"/>
              </w:tabs>
              <w:jc w:val="both"/>
            </w:pPr>
            <w:r w:rsidRPr="006E73FB">
              <w:t>(фамилия, имя, отчество подписавшего, должность)</w:t>
            </w:r>
          </w:p>
        </w:tc>
      </w:tr>
    </w:tbl>
    <w:p w:rsidR="006E73FB" w:rsidRPr="006E73FB" w:rsidRDefault="006E73FB" w:rsidP="006E73FB">
      <w:pPr>
        <w:widowControl w:val="0"/>
        <w:tabs>
          <w:tab w:val="left" w:pos="1080"/>
        </w:tabs>
        <w:jc w:val="both"/>
        <w:rPr>
          <w:b/>
          <w:sz w:val="24"/>
          <w:szCs w:val="24"/>
        </w:rPr>
      </w:pPr>
      <w:r w:rsidRPr="006E73FB">
        <w:rPr>
          <w:b/>
          <w:sz w:val="24"/>
          <w:szCs w:val="24"/>
        </w:rPr>
        <w:t>М.П.</w:t>
      </w:r>
    </w:p>
    <w:p w:rsidR="006E73FB" w:rsidRPr="006E73FB" w:rsidRDefault="006E73FB" w:rsidP="006E73FB">
      <w:pPr>
        <w:widowControl w:val="0"/>
        <w:jc w:val="both"/>
        <w:rPr>
          <w:bCs/>
          <w:sz w:val="24"/>
          <w:szCs w:val="24"/>
        </w:rPr>
      </w:pPr>
    </w:p>
    <w:p w:rsidR="006E73FB" w:rsidRPr="006E73FB" w:rsidRDefault="006E73FB" w:rsidP="006E73FB">
      <w:pPr>
        <w:widowControl w:val="0"/>
        <w:jc w:val="both"/>
        <w:rPr>
          <w:b/>
        </w:rPr>
      </w:pPr>
      <w:r w:rsidRPr="006E73FB">
        <w:rPr>
          <w:b/>
        </w:rPr>
        <w:t>Инструкции по заполнению</w:t>
      </w:r>
    </w:p>
    <w:p w:rsidR="006E73FB" w:rsidRPr="006E73FB" w:rsidRDefault="006E73FB" w:rsidP="00F34921">
      <w:pPr>
        <w:widowControl w:val="0"/>
        <w:numPr>
          <w:ilvl w:val="0"/>
          <w:numId w:val="143"/>
        </w:numPr>
        <w:suppressAutoHyphens/>
        <w:ind w:left="709" w:firstLine="567"/>
        <w:jc w:val="both"/>
      </w:pPr>
      <w:r w:rsidRPr="006E73FB">
        <w:t>Данные инструкции не следует воспроизводить в документах, подготовленных Участником.</w:t>
      </w:r>
    </w:p>
    <w:p w:rsidR="006E73FB" w:rsidRPr="006E73FB" w:rsidRDefault="006E73FB" w:rsidP="00F34921">
      <w:pPr>
        <w:widowControl w:val="0"/>
        <w:numPr>
          <w:ilvl w:val="0"/>
          <w:numId w:val="143"/>
        </w:numPr>
        <w:suppressAutoHyphens/>
        <w:ind w:left="709" w:firstLine="567"/>
        <w:jc w:val="both"/>
      </w:pPr>
      <w:r w:rsidRPr="006E73FB">
        <w:t>Участник приводит номер и дату письма о подаче оферты, приложением к которому является данная справка.</w:t>
      </w:r>
    </w:p>
    <w:p w:rsidR="006E73FB" w:rsidRPr="006E73FB" w:rsidRDefault="006E73FB" w:rsidP="00F34921">
      <w:pPr>
        <w:widowControl w:val="0"/>
        <w:numPr>
          <w:ilvl w:val="0"/>
          <w:numId w:val="143"/>
        </w:numPr>
        <w:suppressAutoHyphens/>
        <w:ind w:left="709" w:firstLine="567"/>
        <w:jc w:val="both"/>
      </w:pPr>
      <w:r w:rsidRPr="006E73FB">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6E73FB" w:rsidRPr="006E73FB" w:rsidRDefault="006E73FB" w:rsidP="00F34921">
      <w:pPr>
        <w:widowControl w:val="0"/>
        <w:numPr>
          <w:ilvl w:val="0"/>
          <w:numId w:val="143"/>
        </w:numPr>
        <w:suppressAutoHyphens/>
        <w:ind w:left="709" w:firstLine="567"/>
        <w:jc w:val="both"/>
      </w:pPr>
      <w:r w:rsidRPr="006E73FB">
        <w:t>В этой форме Участник указывает перечень и годовые объемы выполнения договоров, сопоставимых с предметом закупки.</w:t>
      </w:r>
    </w:p>
    <w:p w:rsidR="006E73FB" w:rsidRPr="006E73FB" w:rsidRDefault="006E73FB" w:rsidP="00F34921">
      <w:pPr>
        <w:widowControl w:val="0"/>
        <w:numPr>
          <w:ilvl w:val="0"/>
          <w:numId w:val="143"/>
        </w:numPr>
        <w:suppressAutoHyphens/>
        <w:ind w:left="709" w:firstLine="567"/>
        <w:jc w:val="both"/>
      </w:pPr>
      <w:r w:rsidRPr="006E73FB">
        <w:t xml:space="preserve">Следует указать аналогичные договоры не менее чем за три года. Участник может самостоятельно выбрать договоры, которые, по его мнению, наилучшим образом характеризует его опыт. </w:t>
      </w:r>
    </w:p>
    <w:p w:rsidR="006E73FB" w:rsidRPr="006E73FB" w:rsidRDefault="006E73FB" w:rsidP="00F34921">
      <w:pPr>
        <w:widowControl w:val="0"/>
        <w:numPr>
          <w:ilvl w:val="0"/>
          <w:numId w:val="143"/>
        </w:numPr>
        <w:suppressAutoHyphens/>
        <w:ind w:left="709" w:firstLine="567"/>
        <w:jc w:val="both"/>
      </w:pPr>
      <w:r w:rsidRPr="006E73FB">
        <w:t>Участник может включать и незавершенные договоры, обязательно отмечая данный факт и указав процент выполнения.</w:t>
      </w:r>
    </w:p>
    <w:p w:rsidR="006E73FB" w:rsidRPr="006E73FB" w:rsidRDefault="006E73FB" w:rsidP="00F34921">
      <w:pPr>
        <w:keepNext/>
        <w:keepLines/>
        <w:numPr>
          <w:ilvl w:val="0"/>
          <w:numId w:val="143"/>
        </w:numPr>
        <w:suppressAutoHyphens/>
        <w:ind w:left="709" w:firstLine="567"/>
        <w:jc w:val="both"/>
      </w:pPr>
      <w:r w:rsidRPr="006E73FB">
        <w:t>Участник в столбце «Номенклатура и объемы …» должен расписать указанные в предыдущем столбце работы/услуги по их видам в соответствии с видами работ/услуг, указанными в Техническом задании.</w:t>
      </w:r>
    </w:p>
    <w:p w:rsidR="006E73FB" w:rsidRPr="006E548F" w:rsidRDefault="006E73FB" w:rsidP="006E73FB">
      <w:pPr>
        <w:jc w:val="center"/>
        <w:rPr>
          <w:b/>
          <w:sz w:val="24"/>
          <w:szCs w:val="24"/>
        </w:rPr>
      </w:pPr>
    </w:p>
    <w:p w:rsidR="00567CD2" w:rsidRDefault="00567CD2" w:rsidP="00567CD2">
      <w:pPr>
        <w:jc w:val="right"/>
        <w:rPr>
          <w:b/>
          <w:bCs/>
          <w:i/>
        </w:rPr>
      </w:pPr>
      <w:r w:rsidRPr="004079B0">
        <w:rPr>
          <w:b/>
          <w:i/>
        </w:rPr>
        <w:t xml:space="preserve">Приложение № </w:t>
      </w:r>
      <w:r w:rsidR="0061013C">
        <w:rPr>
          <w:b/>
          <w:i/>
        </w:rPr>
        <w:t>8</w:t>
      </w:r>
      <w:r>
        <w:rPr>
          <w:b/>
          <w:i/>
        </w:rPr>
        <w:t xml:space="preserve"> </w:t>
      </w:r>
      <w:r w:rsidRPr="004079B0">
        <w:rPr>
          <w:b/>
          <w:i/>
        </w:rPr>
        <w:t xml:space="preserve">к </w:t>
      </w:r>
      <w:r w:rsidRPr="00717B98">
        <w:rPr>
          <w:b/>
          <w:bCs/>
          <w:i/>
        </w:rPr>
        <w:t>документации запроса предложений</w:t>
      </w:r>
    </w:p>
    <w:p w:rsidR="00567CD2" w:rsidRDefault="00567CD2" w:rsidP="00567CD2">
      <w:pPr>
        <w:jc w:val="right"/>
        <w:rPr>
          <w:b/>
          <w:i/>
        </w:rPr>
      </w:pPr>
    </w:p>
    <w:p w:rsidR="006E548F" w:rsidRDefault="006E548F" w:rsidP="006E548F">
      <w:pPr>
        <w:widowControl w:val="0"/>
        <w:jc w:val="center"/>
        <w:rPr>
          <w:b/>
          <w:sz w:val="24"/>
          <w:szCs w:val="24"/>
        </w:rPr>
      </w:pPr>
    </w:p>
    <w:p w:rsidR="006E548F" w:rsidRPr="006E548F" w:rsidRDefault="006E548F" w:rsidP="006E548F">
      <w:pPr>
        <w:widowControl w:val="0"/>
        <w:jc w:val="center"/>
        <w:rPr>
          <w:b/>
          <w:sz w:val="24"/>
          <w:szCs w:val="24"/>
        </w:rPr>
      </w:pPr>
      <w:r w:rsidRPr="006E548F">
        <w:rPr>
          <w:b/>
          <w:sz w:val="24"/>
          <w:szCs w:val="24"/>
        </w:rPr>
        <w:t>Протокол разногласий к проекту Договора</w:t>
      </w:r>
      <w:bookmarkEnd w:id="136"/>
      <w:bookmarkEnd w:id="137"/>
      <w:bookmarkEnd w:id="138"/>
    </w:p>
    <w:p w:rsidR="006E548F" w:rsidRPr="006E548F" w:rsidRDefault="006E548F" w:rsidP="006E548F">
      <w:pPr>
        <w:widowControl w:val="0"/>
        <w:jc w:val="both"/>
        <w:rPr>
          <w:b/>
          <w:bCs/>
        </w:rPr>
      </w:pPr>
    </w:p>
    <w:p w:rsidR="006E548F" w:rsidRPr="006E548F" w:rsidRDefault="006E548F" w:rsidP="006E548F">
      <w:pPr>
        <w:widowControl w:val="0"/>
        <w:jc w:val="both"/>
      </w:pPr>
    </w:p>
    <w:p w:rsidR="006E548F" w:rsidRPr="006E548F" w:rsidRDefault="006E548F" w:rsidP="006E548F">
      <w:pPr>
        <w:widowControl w:val="0"/>
        <w:jc w:val="center"/>
        <w:rPr>
          <w:b/>
        </w:rPr>
      </w:pPr>
      <w:r w:rsidRPr="006E548F">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
        <w:gridCol w:w="2349"/>
        <w:gridCol w:w="2406"/>
        <w:gridCol w:w="2398"/>
        <w:gridCol w:w="2392"/>
      </w:tblGrid>
      <w:tr w:rsidR="006E548F" w:rsidRPr="006E548F" w:rsidTr="005302BD">
        <w:tc>
          <w:tcPr>
            <w:tcW w:w="319" w:type="pct"/>
            <w:vAlign w:val="center"/>
          </w:tcPr>
          <w:p w:rsidR="006E548F" w:rsidRPr="006E548F" w:rsidRDefault="006E548F" w:rsidP="006E548F">
            <w:pPr>
              <w:widowControl w:val="0"/>
              <w:jc w:val="both"/>
            </w:pPr>
            <w:r w:rsidRPr="006E548F">
              <w:t>№ п/п</w:t>
            </w:r>
          </w:p>
        </w:tc>
        <w:tc>
          <w:tcPr>
            <w:tcW w:w="1152" w:type="pct"/>
            <w:vAlign w:val="center"/>
          </w:tcPr>
          <w:p w:rsidR="006E548F" w:rsidRPr="006E548F" w:rsidRDefault="006E548F" w:rsidP="006E548F">
            <w:pPr>
              <w:widowControl w:val="0"/>
              <w:jc w:val="both"/>
            </w:pPr>
            <w:r w:rsidRPr="006E548F">
              <w:t>№ пункта проекта договора</w:t>
            </w:r>
          </w:p>
        </w:tc>
        <w:tc>
          <w:tcPr>
            <w:tcW w:w="1180" w:type="pct"/>
            <w:vAlign w:val="center"/>
          </w:tcPr>
          <w:p w:rsidR="006E548F" w:rsidRPr="006E548F" w:rsidRDefault="006E548F" w:rsidP="006E548F">
            <w:pPr>
              <w:widowControl w:val="0"/>
              <w:jc w:val="both"/>
            </w:pPr>
            <w:r w:rsidRPr="006E548F">
              <w:t>Исходные формулировки</w:t>
            </w:r>
          </w:p>
        </w:tc>
        <w:tc>
          <w:tcPr>
            <w:tcW w:w="1176" w:type="pct"/>
            <w:vAlign w:val="center"/>
          </w:tcPr>
          <w:p w:rsidR="006E548F" w:rsidRPr="006E548F" w:rsidRDefault="006E548F" w:rsidP="006E548F">
            <w:pPr>
              <w:widowControl w:val="0"/>
              <w:jc w:val="both"/>
            </w:pPr>
            <w:r w:rsidRPr="006E548F">
              <w:t>Предложения Участника закупки</w:t>
            </w:r>
          </w:p>
        </w:tc>
        <w:tc>
          <w:tcPr>
            <w:tcW w:w="1173" w:type="pct"/>
            <w:vAlign w:val="center"/>
          </w:tcPr>
          <w:p w:rsidR="006E548F" w:rsidRPr="006E548F" w:rsidRDefault="006E548F" w:rsidP="006E548F">
            <w:pPr>
              <w:widowControl w:val="0"/>
              <w:jc w:val="both"/>
            </w:pPr>
            <w:r w:rsidRPr="006E548F">
              <w:t>Примечания, обоснование</w:t>
            </w:r>
          </w:p>
        </w:tc>
      </w:tr>
      <w:tr w:rsidR="006E548F" w:rsidRPr="006E548F" w:rsidTr="005302BD">
        <w:tc>
          <w:tcPr>
            <w:tcW w:w="319" w:type="pct"/>
          </w:tcPr>
          <w:p w:rsidR="006E548F" w:rsidRPr="006E548F" w:rsidRDefault="006E548F" w:rsidP="006E548F">
            <w:pPr>
              <w:widowControl w:val="0"/>
              <w:jc w:val="both"/>
            </w:pPr>
          </w:p>
        </w:tc>
        <w:tc>
          <w:tcPr>
            <w:tcW w:w="1152" w:type="pct"/>
          </w:tcPr>
          <w:p w:rsidR="006E548F" w:rsidRPr="006E548F" w:rsidRDefault="006E548F" w:rsidP="006E548F">
            <w:pPr>
              <w:widowControl w:val="0"/>
              <w:jc w:val="both"/>
            </w:pPr>
          </w:p>
        </w:tc>
        <w:tc>
          <w:tcPr>
            <w:tcW w:w="1180" w:type="pct"/>
          </w:tcPr>
          <w:p w:rsidR="006E548F" w:rsidRPr="006E548F" w:rsidRDefault="006E548F" w:rsidP="006E548F">
            <w:pPr>
              <w:widowControl w:val="0"/>
              <w:jc w:val="both"/>
            </w:pPr>
          </w:p>
        </w:tc>
        <w:tc>
          <w:tcPr>
            <w:tcW w:w="1176" w:type="pct"/>
          </w:tcPr>
          <w:p w:rsidR="006E548F" w:rsidRPr="006E548F" w:rsidRDefault="006E548F" w:rsidP="006E548F">
            <w:pPr>
              <w:widowControl w:val="0"/>
              <w:jc w:val="both"/>
            </w:pPr>
          </w:p>
        </w:tc>
        <w:tc>
          <w:tcPr>
            <w:tcW w:w="1173" w:type="pct"/>
          </w:tcPr>
          <w:p w:rsidR="006E548F" w:rsidRPr="006E548F" w:rsidRDefault="006E548F" w:rsidP="006E548F">
            <w:pPr>
              <w:widowControl w:val="0"/>
              <w:jc w:val="both"/>
            </w:pPr>
          </w:p>
        </w:tc>
      </w:tr>
      <w:tr w:rsidR="006E548F" w:rsidRPr="006E548F" w:rsidTr="005302BD">
        <w:trPr>
          <w:trHeight w:val="335"/>
        </w:trPr>
        <w:tc>
          <w:tcPr>
            <w:tcW w:w="319" w:type="pct"/>
          </w:tcPr>
          <w:p w:rsidR="006E548F" w:rsidRPr="006E548F" w:rsidRDefault="006E548F" w:rsidP="006E548F">
            <w:pPr>
              <w:widowControl w:val="0"/>
              <w:jc w:val="both"/>
            </w:pPr>
          </w:p>
        </w:tc>
        <w:tc>
          <w:tcPr>
            <w:tcW w:w="1152" w:type="pct"/>
          </w:tcPr>
          <w:p w:rsidR="006E548F" w:rsidRPr="006E548F" w:rsidRDefault="006E548F" w:rsidP="006E548F">
            <w:pPr>
              <w:widowControl w:val="0"/>
              <w:jc w:val="both"/>
            </w:pPr>
          </w:p>
        </w:tc>
        <w:tc>
          <w:tcPr>
            <w:tcW w:w="1180" w:type="pct"/>
          </w:tcPr>
          <w:p w:rsidR="006E548F" w:rsidRPr="006E548F" w:rsidRDefault="006E548F" w:rsidP="006E548F">
            <w:pPr>
              <w:widowControl w:val="0"/>
              <w:jc w:val="both"/>
            </w:pPr>
          </w:p>
        </w:tc>
        <w:tc>
          <w:tcPr>
            <w:tcW w:w="1176" w:type="pct"/>
          </w:tcPr>
          <w:p w:rsidR="006E548F" w:rsidRPr="006E548F" w:rsidRDefault="006E548F" w:rsidP="006E548F">
            <w:pPr>
              <w:widowControl w:val="0"/>
              <w:jc w:val="both"/>
            </w:pPr>
          </w:p>
        </w:tc>
        <w:tc>
          <w:tcPr>
            <w:tcW w:w="1173" w:type="pct"/>
          </w:tcPr>
          <w:p w:rsidR="006E548F" w:rsidRPr="006E548F" w:rsidRDefault="006E548F" w:rsidP="006E548F">
            <w:pPr>
              <w:widowControl w:val="0"/>
              <w:jc w:val="both"/>
            </w:pPr>
          </w:p>
        </w:tc>
      </w:tr>
      <w:tr w:rsidR="006E548F" w:rsidRPr="006E548F" w:rsidTr="005302BD">
        <w:tc>
          <w:tcPr>
            <w:tcW w:w="319" w:type="pct"/>
          </w:tcPr>
          <w:p w:rsidR="006E548F" w:rsidRPr="006E548F" w:rsidRDefault="006E548F" w:rsidP="006E548F">
            <w:pPr>
              <w:widowControl w:val="0"/>
              <w:jc w:val="both"/>
            </w:pPr>
            <w:r w:rsidRPr="006E548F">
              <w:t>…</w:t>
            </w:r>
          </w:p>
        </w:tc>
        <w:tc>
          <w:tcPr>
            <w:tcW w:w="1152" w:type="pct"/>
          </w:tcPr>
          <w:p w:rsidR="006E548F" w:rsidRPr="006E548F" w:rsidRDefault="006E548F" w:rsidP="006E548F">
            <w:pPr>
              <w:widowControl w:val="0"/>
              <w:jc w:val="both"/>
            </w:pPr>
          </w:p>
        </w:tc>
        <w:tc>
          <w:tcPr>
            <w:tcW w:w="1180" w:type="pct"/>
          </w:tcPr>
          <w:p w:rsidR="006E548F" w:rsidRPr="006E548F" w:rsidRDefault="006E548F" w:rsidP="006E548F">
            <w:pPr>
              <w:widowControl w:val="0"/>
              <w:jc w:val="both"/>
            </w:pPr>
          </w:p>
        </w:tc>
        <w:tc>
          <w:tcPr>
            <w:tcW w:w="1176" w:type="pct"/>
          </w:tcPr>
          <w:p w:rsidR="006E548F" w:rsidRPr="006E548F" w:rsidRDefault="006E548F" w:rsidP="006E548F">
            <w:pPr>
              <w:widowControl w:val="0"/>
              <w:jc w:val="both"/>
            </w:pPr>
          </w:p>
        </w:tc>
        <w:tc>
          <w:tcPr>
            <w:tcW w:w="1173" w:type="pct"/>
          </w:tcPr>
          <w:p w:rsidR="006E548F" w:rsidRPr="006E548F" w:rsidRDefault="006E548F" w:rsidP="006E548F">
            <w:pPr>
              <w:widowControl w:val="0"/>
              <w:jc w:val="both"/>
            </w:pPr>
          </w:p>
        </w:tc>
      </w:tr>
    </w:tbl>
    <w:p w:rsidR="006E548F" w:rsidRPr="006E548F" w:rsidRDefault="006E548F" w:rsidP="006E548F">
      <w:pPr>
        <w:widowControl w:val="0"/>
        <w:jc w:val="both"/>
      </w:pPr>
    </w:p>
    <w:tbl>
      <w:tblPr>
        <w:tblW w:w="0" w:type="auto"/>
        <w:tblInd w:w="108" w:type="dxa"/>
        <w:tblLook w:val="01E0" w:firstRow="1" w:lastRow="1" w:firstColumn="1" w:lastColumn="1" w:noHBand="0" w:noVBand="0"/>
      </w:tblPr>
      <w:tblGrid>
        <w:gridCol w:w="3960"/>
        <w:gridCol w:w="1002"/>
        <w:gridCol w:w="4677"/>
      </w:tblGrid>
      <w:tr w:rsidR="006E548F" w:rsidRPr="006E548F" w:rsidTr="005302BD">
        <w:tc>
          <w:tcPr>
            <w:tcW w:w="3960" w:type="dxa"/>
            <w:tcBorders>
              <w:bottom w:val="single" w:sz="4" w:space="0" w:color="auto"/>
            </w:tcBorders>
          </w:tcPr>
          <w:p w:rsidR="006E548F" w:rsidRPr="006E548F" w:rsidRDefault="006E548F" w:rsidP="006E548F">
            <w:pPr>
              <w:widowControl w:val="0"/>
              <w:jc w:val="both"/>
            </w:pPr>
          </w:p>
        </w:tc>
        <w:tc>
          <w:tcPr>
            <w:tcW w:w="1002" w:type="dxa"/>
          </w:tcPr>
          <w:p w:rsidR="006E548F" w:rsidRPr="006E548F" w:rsidRDefault="006E548F" w:rsidP="006E548F">
            <w:pPr>
              <w:widowControl w:val="0"/>
              <w:jc w:val="both"/>
            </w:pPr>
          </w:p>
        </w:tc>
        <w:tc>
          <w:tcPr>
            <w:tcW w:w="4677" w:type="dxa"/>
            <w:tcBorders>
              <w:bottom w:val="single" w:sz="4" w:space="0" w:color="auto"/>
            </w:tcBorders>
          </w:tcPr>
          <w:p w:rsidR="006E548F" w:rsidRPr="006E548F" w:rsidRDefault="006E548F" w:rsidP="006E548F">
            <w:pPr>
              <w:widowControl w:val="0"/>
              <w:jc w:val="both"/>
            </w:pPr>
          </w:p>
        </w:tc>
      </w:tr>
      <w:tr w:rsidR="006E548F" w:rsidRPr="006E548F" w:rsidTr="005302BD">
        <w:tc>
          <w:tcPr>
            <w:tcW w:w="3960" w:type="dxa"/>
            <w:tcBorders>
              <w:top w:val="single" w:sz="4" w:space="0" w:color="auto"/>
            </w:tcBorders>
          </w:tcPr>
          <w:p w:rsidR="006E548F" w:rsidRPr="006E548F" w:rsidRDefault="006E548F" w:rsidP="006E548F">
            <w:pPr>
              <w:widowControl w:val="0"/>
              <w:jc w:val="both"/>
            </w:pPr>
            <w:r w:rsidRPr="006E548F">
              <w:t>(подпись уполномоченного представителя)</w:t>
            </w:r>
          </w:p>
        </w:tc>
        <w:tc>
          <w:tcPr>
            <w:tcW w:w="1002" w:type="dxa"/>
          </w:tcPr>
          <w:p w:rsidR="006E548F" w:rsidRPr="006E548F" w:rsidRDefault="006E548F" w:rsidP="006E548F">
            <w:pPr>
              <w:widowControl w:val="0"/>
              <w:jc w:val="both"/>
            </w:pPr>
          </w:p>
        </w:tc>
        <w:tc>
          <w:tcPr>
            <w:tcW w:w="4677" w:type="dxa"/>
            <w:tcBorders>
              <w:top w:val="single" w:sz="4" w:space="0" w:color="auto"/>
            </w:tcBorders>
          </w:tcPr>
          <w:p w:rsidR="006E548F" w:rsidRPr="006E548F" w:rsidRDefault="006E548F" w:rsidP="006E548F">
            <w:pPr>
              <w:widowControl w:val="0"/>
              <w:jc w:val="both"/>
            </w:pPr>
            <w:r w:rsidRPr="006E548F">
              <w:t>(фамилия, имя, отчество подписавшего, должность)</w:t>
            </w:r>
          </w:p>
        </w:tc>
      </w:tr>
    </w:tbl>
    <w:p w:rsidR="006E548F" w:rsidRPr="006E548F" w:rsidRDefault="006E548F" w:rsidP="006E548F">
      <w:pPr>
        <w:widowControl w:val="0"/>
        <w:jc w:val="both"/>
        <w:rPr>
          <w:b/>
        </w:rPr>
      </w:pPr>
      <w:bookmarkStart w:id="139" w:name="_Toc247081584"/>
      <w:r w:rsidRPr="006E548F">
        <w:rPr>
          <w:b/>
        </w:rPr>
        <w:t>М.П.</w:t>
      </w:r>
      <w:bookmarkEnd w:id="139"/>
    </w:p>
    <w:p w:rsidR="006E548F" w:rsidRPr="006E548F" w:rsidRDefault="006E548F" w:rsidP="006E548F">
      <w:pPr>
        <w:widowControl w:val="0"/>
        <w:jc w:val="both"/>
        <w:rPr>
          <w:b/>
        </w:rPr>
      </w:pPr>
    </w:p>
    <w:p w:rsidR="006E548F" w:rsidRPr="006E548F" w:rsidRDefault="006E548F" w:rsidP="006E548F">
      <w:pPr>
        <w:widowControl w:val="0"/>
        <w:jc w:val="both"/>
        <w:rPr>
          <w:b/>
        </w:rPr>
      </w:pPr>
      <w:bookmarkStart w:id="140" w:name="_Toc247081585"/>
      <w:r w:rsidRPr="006E548F">
        <w:rPr>
          <w:b/>
        </w:rPr>
        <w:t>Инструкции по заполнению</w:t>
      </w:r>
      <w:bookmarkEnd w:id="140"/>
      <w:r w:rsidRPr="006E548F">
        <w:rPr>
          <w:b/>
        </w:rPr>
        <w:t xml:space="preserve"> </w:t>
      </w:r>
    </w:p>
    <w:p w:rsidR="006E548F" w:rsidRPr="006E548F" w:rsidRDefault="006E548F" w:rsidP="00F34921">
      <w:pPr>
        <w:widowControl w:val="0"/>
        <w:numPr>
          <w:ilvl w:val="0"/>
          <w:numId w:val="128"/>
        </w:numPr>
        <w:tabs>
          <w:tab w:val="clear" w:pos="540"/>
        </w:tabs>
        <w:ind w:left="0"/>
        <w:jc w:val="both"/>
      </w:pPr>
      <w:r w:rsidRPr="006E548F">
        <w:t>Данные инструкции не следует воспроизводить в документах, подготовленных Участником.</w:t>
      </w:r>
    </w:p>
    <w:p w:rsidR="006E548F" w:rsidRPr="006E548F" w:rsidRDefault="006E548F" w:rsidP="00F34921">
      <w:pPr>
        <w:widowControl w:val="0"/>
        <w:numPr>
          <w:ilvl w:val="0"/>
          <w:numId w:val="128"/>
        </w:numPr>
        <w:tabs>
          <w:tab w:val="clear" w:pos="540"/>
        </w:tabs>
        <w:ind w:left="0"/>
        <w:jc w:val="both"/>
      </w:pPr>
      <w:r w:rsidRPr="006E548F">
        <w:t>Участник приводит номер и дату письма о подаче оферты, приложением к которому является данный протокол.</w:t>
      </w:r>
    </w:p>
    <w:p w:rsidR="006E548F" w:rsidRPr="006E548F" w:rsidRDefault="006E548F" w:rsidP="00F34921">
      <w:pPr>
        <w:widowControl w:val="0"/>
        <w:numPr>
          <w:ilvl w:val="0"/>
          <w:numId w:val="128"/>
        </w:numPr>
        <w:tabs>
          <w:tab w:val="clear" w:pos="540"/>
        </w:tabs>
        <w:ind w:left="0"/>
        <w:jc w:val="both"/>
      </w:pPr>
      <w:r w:rsidRPr="006E548F">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6E548F" w:rsidRPr="006E548F" w:rsidRDefault="006E548F" w:rsidP="00F34921">
      <w:pPr>
        <w:widowControl w:val="0"/>
        <w:numPr>
          <w:ilvl w:val="0"/>
          <w:numId w:val="128"/>
        </w:numPr>
        <w:tabs>
          <w:tab w:val="clear" w:pos="540"/>
        </w:tabs>
        <w:ind w:left="0"/>
        <w:jc w:val="both"/>
      </w:pPr>
      <w:r w:rsidRPr="006E548F">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6E548F" w:rsidRPr="006E548F" w:rsidRDefault="006E548F" w:rsidP="00F34921">
      <w:pPr>
        <w:widowControl w:val="0"/>
        <w:numPr>
          <w:ilvl w:val="0"/>
          <w:numId w:val="128"/>
        </w:numPr>
        <w:tabs>
          <w:tab w:val="clear" w:pos="540"/>
        </w:tabs>
        <w:ind w:left="0"/>
        <w:jc w:val="both"/>
      </w:pPr>
      <w:r w:rsidRPr="006E548F">
        <w:t>Условия Договора будут определяться в соответствии с требованиями документации о закупке.</w:t>
      </w:r>
    </w:p>
    <w:p w:rsidR="006E548F" w:rsidRPr="006E548F" w:rsidRDefault="006E548F" w:rsidP="00F34921">
      <w:pPr>
        <w:widowControl w:val="0"/>
        <w:numPr>
          <w:ilvl w:val="0"/>
          <w:numId w:val="128"/>
        </w:numPr>
        <w:tabs>
          <w:tab w:val="clear" w:pos="540"/>
        </w:tabs>
        <w:ind w:left="0"/>
        <w:jc w:val="both"/>
      </w:pPr>
      <w:r w:rsidRPr="006E548F">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6E548F" w:rsidRPr="006E548F" w:rsidRDefault="006E548F" w:rsidP="00F34921">
      <w:pPr>
        <w:widowControl w:val="0"/>
        <w:numPr>
          <w:ilvl w:val="0"/>
          <w:numId w:val="128"/>
        </w:numPr>
        <w:tabs>
          <w:tab w:val="clear" w:pos="540"/>
        </w:tabs>
        <w:ind w:left="0"/>
        <w:jc w:val="both"/>
      </w:pPr>
      <w:r w:rsidRPr="006E548F">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3432" w:rsidRPr="002D464D" w:rsidRDefault="004F3432" w:rsidP="002D464D">
      <w:pPr>
        <w:pStyle w:val="af3"/>
        <w:ind w:left="540"/>
        <w:jc w:val="center"/>
        <w:rPr>
          <w:b/>
          <w:i/>
        </w:rPr>
      </w:pPr>
      <w:r>
        <w:rPr>
          <w:b/>
          <w:i/>
        </w:rPr>
        <w:br w:type="page"/>
      </w:r>
    </w:p>
    <w:p w:rsidR="004F3432" w:rsidRPr="004F3432" w:rsidRDefault="004F3432" w:rsidP="004F3432">
      <w:pPr>
        <w:pStyle w:val="af3"/>
        <w:ind w:left="540"/>
        <w:jc w:val="right"/>
        <w:rPr>
          <w:b/>
          <w:i/>
        </w:rPr>
      </w:pPr>
      <w:r w:rsidRPr="004F3432">
        <w:rPr>
          <w:b/>
          <w:i/>
        </w:rPr>
        <w:lastRenderedPageBreak/>
        <w:t xml:space="preserve">Приложение № </w:t>
      </w:r>
      <w:r w:rsidR="0061013C">
        <w:rPr>
          <w:b/>
          <w:i/>
        </w:rPr>
        <w:t>9</w:t>
      </w:r>
      <w:r w:rsidRPr="004F3432">
        <w:rPr>
          <w:b/>
          <w:i/>
        </w:rPr>
        <w:t xml:space="preserve"> к </w:t>
      </w:r>
      <w:r w:rsidRPr="004F3432">
        <w:rPr>
          <w:b/>
          <w:bCs/>
          <w:i/>
        </w:rPr>
        <w:t>документации запроса предложений</w:t>
      </w:r>
    </w:p>
    <w:p w:rsidR="00B80EBB" w:rsidRDefault="00B80EBB" w:rsidP="00B15AE7">
      <w:pPr>
        <w:widowControl w:val="0"/>
        <w:jc w:val="center"/>
        <w:rPr>
          <w:b/>
          <w:sz w:val="24"/>
          <w:szCs w:val="24"/>
        </w:rPr>
      </w:pPr>
    </w:p>
    <w:p w:rsidR="00B15AE7" w:rsidRPr="009A6AFB" w:rsidRDefault="00B15AE7" w:rsidP="00B15AE7">
      <w:pPr>
        <w:widowControl w:val="0"/>
        <w:jc w:val="center"/>
        <w:rPr>
          <w:b/>
          <w:sz w:val="24"/>
          <w:szCs w:val="24"/>
        </w:rPr>
      </w:pPr>
      <w:r w:rsidRPr="009A6AFB">
        <w:rPr>
          <w:b/>
          <w:sz w:val="24"/>
          <w:szCs w:val="24"/>
        </w:rPr>
        <w:t>Типовая форма</w:t>
      </w:r>
    </w:p>
    <w:p w:rsidR="00B15AE7" w:rsidRPr="009A6AFB" w:rsidRDefault="00B15AE7" w:rsidP="00B15AE7">
      <w:pPr>
        <w:widowControl w:val="0"/>
        <w:jc w:val="center"/>
        <w:rPr>
          <w:b/>
          <w:bCs/>
          <w:i/>
          <w:sz w:val="24"/>
          <w:szCs w:val="24"/>
        </w:rPr>
      </w:pPr>
      <w:r w:rsidRPr="009A6AFB">
        <w:rPr>
          <w:b/>
          <w:bCs/>
          <w:i/>
          <w:sz w:val="24"/>
          <w:szCs w:val="24"/>
        </w:rPr>
        <w:t xml:space="preserve"> независимой гарантии обеспечения заявки участника закупочной процедуры</w:t>
      </w:r>
    </w:p>
    <w:p w:rsidR="00B15AE7" w:rsidRPr="009A6AFB" w:rsidRDefault="00B15AE7" w:rsidP="00B15AE7">
      <w:pPr>
        <w:widowControl w:val="0"/>
        <w:ind w:firstLine="3420"/>
        <w:rPr>
          <w:b/>
          <w:bCs/>
          <w:sz w:val="24"/>
          <w:szCs w:val="24"/>
        </w:rPr>
      </w:pPr>
    </w:p>
    <w:p w:rsidR="00B15AE7" w:rsidRPr="009A6AFB" w:rsidRDefault="00B15AE7" w:rsidP="00B15AE7">
      <w:pPr>
        <w:widowControl w:val="0"/>
        <w:jc w:val="center"/>
        <w:rPr>
          <w:b/>
          <w:sz w:val="24"/>
          <w:szCs w:val="24"/>
        </w:rPr>
      </w:pPr>
      <w:r w:rsidRPr="009A6AFB">
        <w:rPr>
          <w:rFonts w:eastAsia="Arial Unicode MS"/>
          <w:bCs/>
          <w:color w:val="000000"/>
          <w:sz w:val="24"/>
          <w:szCs w:val="24"/>
          <w:bdr w:val="none" w:sz="0" w:space="0" w:color="auto" w:frame="1"/>
        </w:rPr>
        <w:t> </w:t>
      </w:r>
      <w:r w:rsidRPr="009A6AFB">
        <w:rPr>
          <w:b/>
          <w:sz w:val="24"/>
          <w:szCs w:val="24"/>
        </w:rPr>
        <w:t xml:space="preserve"> НЕЗАВИСИМАЯ ГАРАНТИЯ № ______</w:t>
      </w:r>
    </w:p>
    <w:p w:rsidR="00B15AE7" w:rsidRPr="009A6AFB" w:rsidRDefault="00B15AE7" w:rsidP="00B15AE7">
      <w:pPr>
        <w:widowControl w:val="0"/>
        <w:rPr>
          <w:bCs/>
          <w:sz w:val="24"/>
          <w:szCs w:val="24"/>
        </w:rPr>
      </w:pPr>
    </w:p>
    <w:p w:rsidR="00B15AE7" w:rsidRPr="009A6AFB" w:rsidRDefault="00B15AE7" w:rsidP="004F3432">
      <w:pPr>
        <w:widowControl w:val="0"/>
        <w:jc w:val="both"/>
        <w:rPr>
          <w:bCs/>
          <w:sz w:val="24"/>
          <w:szCs w:val="24"/>
        </w:rPr>
      </w:pPr>
      <w:r w:rsidRPr="009A6AFB">
        <w:rPr>
          <w:bCs/>
          <w:sz w:val="24"/>
          <w:szCs w:val="24"/>
        </w:rPr>
        <w:t>г. ________</w:t>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t xml:space="preserve">  «___»___________20__ г.</w:t>
      </w:r>
    </w:p>
    <w:p w:rsidR="00B15AE7" w:rsidRPr="009A6AFB" w:rsidRDefault="00B15AE7" w:rsidP="004F3432">
      <w:pPr>
        <w:widowControl w:val="0"/>
        <w:jc w:val="both"/>
        <w:rPr>
          <w:b/>
          <w:sz w:val="24"/>
          <w:szCs w:val="24"/>
        </w:rPr>
      </w:pPr>
    </w:p>
    <w:p w:rsidR="007A295A" w:rsidRPr="007A295A" w:rsidRDefault="007A295A" w:rsidP="007A295A">
      <w:pPr>
        <w:widowControl w:val="0"/>
        <w:autoSpaceDE w:val="0"/>
        <w:autoSpaceDN w:val="0"/>
        <w:adjustRightInd w:val="0"/>
        <w:ind w:firstLine="709"/>
        <w:jc w:val="both"/>
        <w:rPr>
          <w:i/>
          <w:sz w:val="24"/>
          <w:szCs w:val="24"/>
        </w:rPr>
      </w:pPr>
      <w:r w:rsidRPr="007A295A">
        <w:rPr>
          <w:sz w:val="24"/>
          <w:szCs w:val="24"/>
        </w:rPr>
        <w:t xml:space="preserve">Мы информированы о том, что________________________ </w:t>
      </w:r>
      <w:r w:rsidRPr="007A295A">
        <w:rPr>
          <w:i/>
          <w:sz w:val="24"/>
          <w:szCs w:val="24"/>
        </w:rPr>
        <w:t>(</w:t>
      </w:r>
      <w:r w:rsidRPr="007A295A">
        <w:rPr>
          <w:bCs/>
          <w:i/>
          <w:sz w:val="24"/>
          <w:szCs w:val="24"/>
        </w:rPr>
        <w:t>наименование, ИНН</w:t>
      </w:r>
      <w:r w:rsidRPr="007A295A">
        <w:rPr>
          <w:bCs/>
          <w:sz w:val="24"/>
          <w:szCs w:val="24"/>
        </w:rPr>
        <w:t xml:space="preserve">), </w:t>
      </w:r>
      <w:r w:rsidRPr="007A295A">
        <w:rPr>
          <w:sz w:val="24"/>
          <w:szCs w:val="24"/>
        </w:rPr>
        <w:t xml:space="preserve">именуемое в дальнейшем «Принципал», намерен участвовать в конкурсе на ___________________________________ </w:t>
      </w:r>
      <w:r w:rsidRPr="007A295A">
        <w:rPr>
          <w:i/>
          <w:sz w:val="24"/>
          <w:szCs w:val="24"/>
        </w:rPr>
        <w:t>(предмет конкурса)</w:t>
      </w:r>
      <w:r w:rsidRPr="007A295A">
        <w:rPr>
          <w:sz w:val="24"/>
          <w:szCs w:val="24"/>
        </w:rPr>
        <w:t xml:space="preserve">, проводимом </w:t>
      </w:r>
      <w:r w:rsidRPr="007A295A">
        <w:rPr>
          <w:bCs/>
          <w:sz w:val="24"/>
          <w:szCs w:val="24"/>
        </w:rPr>
        <w:t>_____________________ (</w:t>
      </w:r>
      <w:r w:rsidRPr="007A295A">
        <w:rPr>
          <w:bCs/>
          <w:i/>
          <w:sz w:val="24"/>
          <w:szCs w:val="24"/>
        </w:rPr>
        <w:t>наименование бенефициара,</w:t>
      </w:r>
      <w:r w:rsidRPr="007A295A">
        <w:rPr>
          <w:i/>
          <w:sz w:val="24"/>
          <w:szCs w:val="24"/>
        </w:rPr>
        <w:t>, ИНН)</w:t>
      </w:r>
      <w:r w:rsidRPr="007A295A">
        <w:rPr>
          <w:sz w:val="24"/>
          <w:szCs w:val="24"/>
        </w:rPr>
        <w:t>, именуемым в дальнейшем «Бенефициар»</w:t>
      </w:r>
      <w:r w:rsidRPr="007A295A">
        <w:rPr>
          <w:i/>
          <w:sz w:val="24"/>
          <w:szCs w:val="24"/>
        </w:rPr>
        <w:t>.</w:t>
      </w:r>
    </w:p>
    <w:p w:rsidR="007A295A" w:rsidRPr="007A295A" w:rsidRDefault="007A295A" w:rsidP="007A295A">
      <w:pPr>
        <w:widowControl w:val="0"/>
        <w:autoSpaceDE w:val="0"/>
        <w:autoSpaceDN w:val="0"/>
        <w:adjustRightInd w:val="0"/>
        <w:ind w:firstLine="709"/>
        <w:jc w:val="both"/>
        <w:rPr>
          <w:sz w:val="24"/>
          <w:szCs w:val="24"/>
        </w:rPr>
      </w:pPr>
      <w:r w:rsidRPr="007A295A">
        <w:rPr>
          <w:sz w:val="24"/>
          <w:szCs w:val="24"/>
        </w:rPr>
        <w:t>В соответствии с условиями Конкурсной документации Принципал обязан предоставить Бенефициару финансовое обеспечение Конкурсной заявки Принципала на сумму в размере ___________________________</w:t>
      </w:r>
      <w:r w:rsidRPr="007A295A">
        <w:rPr>
          <w:i/>
          <w:sz w:val="24"/>
          <w:szCs w:val="24"/>
        </w:rPr>
        <w:t>(сумма цифрами и прописью</w:t>
      </w:r>
      <w:r w:rsidRPr="007A295A">
        <w:rPr>
          <w:sz w:val="24"/>
          <w:szCs w:val="24"/>
        </w:rPr>
        <w:t>).</w:t>
      </w:r>
    </w:p>
    <w:p w:rsidR="007A295A" w:rsidRPr="007A295A" w:rsidRDefault="007A295A" w:rsidP="007A295A">
      <w:pPr>
        <w:widowControl w:val="0"/>
        <w:tabs>
          <w:tab w:val="left" w:pos="1080"/>
          <w:tab w:val="left" w:pos="9180"/>
        </w:tabs>
        <w:ind w:firstLine="709"/>
        <w:jc w:val="both"/>
        <w:rPr>
          <w:sz w:val="24"/>
          <w:szCs w:val="24"/>
        </w:rPr>
      </w:pPr>
      <w:r w:rsidRPr="007A295A">
        <w:rPr>
          <w:sz w:val="24"/>
          <w:szCs w:val="24"/>
        </w:rPr>
        <w:t>Учитывая вышеизложенное, по просьбе Принципала, мы, _________________________________ (</w:t>
      </w:r>
      <w:r w:rsidRPr="007A295A">
        <w:rPr>
          <w:i/>
          <w:sz w:val="24"/>
          <w:szCs w:val="24"/>
        </w:rPr>
        <w:t>реквизиты гаранта: наименование, ИНН, реквизиты лицензии на осуществлении банковских операций</w:t>
      </w:r>
      <w:r w:rsidRPr="007A295A">
        <w:rPr>
          <w:bCs/>
          <w:i/>
          <w:sz w:val="24"/>
          <w:szCs w:val="24"/>
        </w:rPr>
        <w:t>/иных документов, подтверждающих наличие у гаранта права на выдачу независимых гарантий</w:t>
      </w:r>
      <w:r w:rsidRPr="007A295A">
        <w:rPr>
          <w:sz w:val="24"/>
          <w:szCs w:val="24"/>
          <w:vertAlign w:val="superscript"/>
        </w:rPr>
        <w:footnoteReference w:customMarkFollows="1" w:id="8"/>
        <w:t>1</w:t>
      </w:r>
      <w:r w:rsidRPr="007A295A">
        <w:rPr>
          <w:sz w:val="24"/>
          <w:szCs w:val="24"/>
        </w:rPr>
        <w:t xml:space="preserve">), в лице </w:t>
      </w:r>
      <w:r w:rsidRPr="007A295A">
        <w:rPr>
          <w:i/>
          <w:sz w:val="24"/>
          <w:szCs w:val="24"/>
        </w:rPr>
        <w:t>_____________(Ф.И.О. уполномоченного действовать от имени гаранта лица</w:t>
      </w:r>
      <w:r w:rsidRPr="007A295A">
        <w:rPr>
          <w:sz w:val="24"/>
          <w:szCs w:val="24"/>
        </w:rPr>
        <w:t>), действующего на основании _____________ (</w:t>
      </w:r>
      <w:r w:rsidRPr="007A295A">
        <w:rPr>
          <w:i/>
          <w:sz w:val="24"/>
          <w:szCs w:val="24"/>
        </w:rPr>
        <w:t>реквизиты доверенности)</w:t>
      </w:r>
      <w:r w:rsidRPr="007A295A">
        <w:rPr>
          <w:sz w:val="24"/>
          <w:szCs w:val="24"/>
        </w:rPr>
        <w:t xml:space="preserve">, именуемый в дальнейшем «Гарант», настоящим принимаем на себя безотзывное и безусловное обязательство выплатить по первому письменному требованию Бенефициара любую сумму, не превышающую __________________ </w:t>
      </w:r>
      <w:r w:rsidRPr="007A295A">
        <w:rPr>
          <w:i/>
          <w:sz w:val="24"/>
          <w:szCs w:val="24"/>
        </w:rPr>
        <w:t>(сумма цифрами и прописью</w:t>
      </w:r>
      <w:r w:rsidRPr="007A295A">
        <w:rPr>
          <w:sz w:val="24"/>
          <w:szCs w:val="24"/>
        </w:rPr>
        <w:t>), в случае:</w:t>
      </w:r>
    </w:p>
    <w:p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уклонения или отказа участника закупки от заключения договора</w:t>
      </w:r>
    </w:p>
    <w:p w:rsidR="007A295A" w:rsidRPr="007A295A" w:rsidRDefault="007A295A" w:rsidP="007A295A">
      <w:pPr>
        <w:widowControl w:val="0"/>
        <w:tabs>
          <w:tab w:val="left" w:pos="1080"/>
        </w:tabs>
        <w:ind w:firstLine="709"/>
        <w:jc w:val="both"/>
        <w:rPr>
          <w:sz w:val="24"/>
          <w:szCs w:val="24"/>
        </w:rPr>
      </w:pPr>
      <w:r w:rsidRPr="007A295A">
        <w:rPr>
          <w:sz w:val="24"/>
          <w:szCs w:val="24"/>
        </w:rPr>
        <w:t>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w:t>
      </w:r>
    </w:p>
    <w:p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Ответственность Гаранта за неисполнение требования по настоящей независимой гарантии не ограничивается суммой, на которую она выдана.</w:t>
      </w:r>
    </w:p>
    <w:p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r w:rsidRPr="007A295A">
        <w:rPr>
          <w:sz w:val="24"/>
          <w:szCs w:val="24"/>
        </w:rPr>
        <w:tab/>
      </w:r>
    </w:p>
    <w:p w:rsidR="007A295A" w:rsidRPr="007A295A" w:rsidRDefault="007A295A" w:rsidP="007A295A">
      <w:pPr>
        <w:widowControl w:val="0"/>
        <w:tabs>
          <w:tab w:val="left" w:pos="1080"/>
        </w:tabs>
        <w:ind w:firstLine="709"/>
        <w:jc w:val="both"/>
        <w:rPr>
          <w:sz w:val="24"/>
          <w:szCs w:val="24"/>
        </w:rPr>
      </w:pPr>
      <w:r w:rsidRPr="007A295A">
        <w:rPr>
          <w:bCs/>
          <w:sz w:val="24"/>
          <w:szCs w:val="24"/>
        </w:rPr>
        <w:t xml:space="preserve">Настоящая независимая гарантия вступает в силу с _________20___года </w:t>
      </w:r>
      <w:r w:rsidRPr="007A295A">
        <w:rPr>
          <w:bCs/>
          <w:sz w:val="24"/>
          <w:szCs w:val="24"/>
        </w:rPr>
        <w:lastRenderedPageBreak/>
        <w:t xml:space="preserve">и действует по __________20___года (включительно). </w:t>
      </w:r>
    </w:p>
    <w:p w:rsidR="007A295A" w:rsidRPr="007A295A" w:rsidRDefault="007A295A" w:rsidP="007A295A">
      <w:pPr>
        <w:widowControl w:val="0"/>
        <w:ind w:firstLine="709"/>
        <w:jc w:val="both"/>
        <w:rPr>
          <w:sz w:val="24"/>
          <w:szCs w:val="24"/>
        </w:rPr>
      </w:pPr>
      <w:r w:rsidRPr="007A295A">
        <w:rPr>
          <w:bCs/>
          <w:sz w:val="24"/>
          <w:szCs w:val="24"/>
        </w:rPr>
        <w:t xml:space="preserve">Письменное требование платежа </w:t>
      </w:r>
      <w:r w:rsidRPr="007A295A">
        <w:rPr>
          <w:sz w:val="24"/>
          <w:szCs w:val="24"/>
        </w:rPr>
        <w:t xml:space="preserve">должно быть направлено </w:t>
      </w:r>
      <w:r w:rsidRPr="007A295A">
        <w:rPr>
          <w:bCs/>
          <w:sz w:val="24"/>
          <w:szCs w:val="24"/>
        </w:rPr>
        <w:t xml:space="preserve">Гаранту до 24 часов 00 минут «______»_________ (включительно) </w:t>
      </w:r>
      <w:r w:rsidRPr="007A295A">
        <w:rPr>
          <w:sz w:val="24"/>
          <w:szCs w:val="24"/>
        </w:rPr>
        <w:t xml:space="preserve">по адресу: </w:t>
      </w:r>
      <w:r w:rsidRPr="007A295A">
        <w:rPr>
          <w:bCs/>
          <w:sz w:val="24"/>
          <w:szCs w:val="24"/>
        </w:rPr>
        <w:t>__________________________</w:t>
      </w:r>
      <w:r w:rsidRPr="007A295A">
        <w:rPr>
          <w:sz w:val="24"/>
          <w:szCs w:val="24"/>
        </w:rPr>
        <w:t xml:space="preserve"> </w:t>
      </w:r>
      <w:r w:rsidRPr="007A295A">
        <w:rPr>
          <w:bCs/>
          <w:sz w:val="24"/>
          <w:szCs w:val="24"/>
        </w:rPr>
        <w:t>посредством почтовой связи либо передано нарочным непосредственно по адресу:_______________________.</w:t>
      </w:r>
    </w:p>
    <w:p w:rsidR="007A295A" w:rsidRPr="007A295A" w:rsidRDefault="007A295A" w:rsidP="007A295A">
      <w:pPr>
        <w:widowControl w:val="0"/>
        <w:ind w:firstLine="709"/>
        <w:jc w:val="both"/>
        <w:rPr>
          <w:bCs/>
          <w:sz w:val="24"/>
          <w:szCs w:val="24"/>
        </w:rPr>
      </w:pPr>
      <w:r w:rsidRPr="007A295A">
        <w:rPr>
          <w:bCs/>
          <w:sz w:val="24"/>
          <w:szCs w:val="24"/>
        </w:rPr>
        <w:t>Гарант по получении от Бенефициара письменного требования о выплате денежной суммы</w:t>
      </w:r>
      <w:r w:rsidRPr="007A295A">
        <w:rPr>
          <w:rFonts w:eastAsia="Arial Unicode MS"/>
          <w:color w:val="000000"/>
          <w:sz w:val="24"/>
          <w:szCs w:val="24"/>
          <w:bdr w:val="none" w:sz="0" w:space="0" w:color="auto" w:frame="1"/>
        </w:rPr>
        <w:t xml:space="preserve"> по настоящей независимой гарантии</w:t>
      </w:r>
      <w:r w:rsidRPr="007A295A">
        <w:rPr>
          <w:bCs/>
          <w:sz w:val="24"/>
          <w:szCs w:val="24"/>
        </w:rPr>
        <w:t>,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rsidR="007A295A" w:rsidRPr="007A295A" w:rsidRDefault="007A295A" w:rsidP="007A295A">
      <w:pPr>
        <w:widowControl w:val="0"/>
        <w:ind w:firstLine="709"/>
        <w:jc w:val="both"/>
        <w:rPr>
          <w:sz w:val="24"/>
          <w:szCs w:val="24"/>
        </w:rPr>
      </w:pPr>
      <w:r w:rsidRPr="007A295A">
        <w:rPr>
          <w:bCs/>
          <w:sz w:val="24"/>
          <w:szCs w:val="24"/>
        </w:rPr>
        <w:t>Гарантия не может быть отозвана Гарантом. Передача права требования по настоящей гарантии не допускается.</w:t>
      </w:r>
      <w:r w:rsidRPr="007A295A">
        <w:rPr>
          <w:sz w:val="24"/>
          <w:szCs w:val="24"/>
        </w:rPr>
        <w:t xml:space="preserve"> </w:t>
      </w:r>
    </w:p>
    <w:p w:rsidR="007A295A" w:rsidRPr="007A295A" w:rsidRDefault="007A295A" w:rsidP="007A295A">
      <w:pPr>
        <w:widowControl w:val="0"/>
        <w:ind w:firstLine="709"/>
        <w:jc w:val="both"/>
        <w:rPr>
          <w:bCs/>
          <w:sz w:val="24"/>
          <w:szCs w:val="24"/>
        </w:rPr>
      </w:pPr>
      <w:r w:rsidRPr="007A295A">
        <w:rPr>
          <w:bCs/>
          <w:sz w:val="24"/>
          <w:szCs w:val="24"/>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bCs/>
          <w:sz w:val="24"/>
          <w:szCs w:val="24"/>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rsidR="007A295A" w:rsidRPr="007A295A" w:rsidRDefault="007A295A" w:rsidP="007A295A">
      <w:pPr>
        <w:widowControl w:val="0"/>
        <w:ind w:firstLine="709"/>
        <w:jc w:val="both"/>
        <w:rPr>
          <w:sz w:val="24"/>
          <w:szCs w:val="24"/>
        </w:rPr>
      </w:pPr>
      <w:r w:rsidRPr="007A295A">
        <w:rPr>
          <w:sz w:val="24"/>
          <w:szCs w:val="24"/>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согласий Принципала на их представление в соответствии с требованиями ч. 3.1 и ч. 4 ст. 5 указанного Закона.</w:t>
      </w:r>
    </w:p>
    <w:p w:rsidR="007A295A" w:rsidRPr="007A295A" w:rsidRDefault="007A295A" w:rsidP="007A295A">
      <w:pPr>
        <w:widowControl w:val="0"/>
        <w:ind w:firstLine="709"/>
        <w:jc w:val="both"/>
        <w:rPr>
          <w:sz w:val="24"/>
          <w:szCs w:val="24"/>
        </w:rPr>
      </w:pPr>
      <w:r w:rsidRPr="007A295A">
        <w:rPr>
          <w:sz w:val="24"/>
          <w:szCs w:val="24"/>
        </w:rPr>
        <w:t xml:space="preserve">Действие настоящей независимой гарантии регулируется законодательством Российской Федерации. </w:t>
      </w:r>
    </w:p>
    <w:p w:rsidR="007A295A" w:rsidRPr="007A295A" w:rsidRDefault="007A295A" w:rsidP="007A295A">
      <w:pPr>
        <w:widowControl w:val="0"/>
        <w:ind w:firstLine="709"/>
        <w:jc w:val="both"/>
        <w:rPr>
          <w:sz w:val="24"/>
          <w:szCs w:val="24"/>
        </w:rPr>
      </w:pPr>
      <w:r w:rsidRPr="007A295A">
        <w:rPr>
          <w:sz w:val="24"/>
          <w:szCs w:val="24"/>
        </w:rPr>
        <w:t xml:space="preserve">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w:t>
      </w:r>
      <w:r w:rsidRPr="007A295A">
        <w:rPr>
          <w:i/>
          <w:sz w:val="24"/>
          <w:szCs w:val="24"/>
        </w:rPr>
        <w:t>(указывается арбитражный суд по месту нахождения бенефициара)</w:t>
      </w:r>
      <w:r w:rsidRPr="007A295A">
        <w:rPr>
          <w:sz w:val="24"/>
          <w:szCs w:val="24"/>
        </w:rPr>
        <w:t>».</w:t>
      </w:r>
    </w:p>
    <w:p w:rsidR="007A295A" w:rsidRPr="007A295A" w:rsidRDefault="007A295A" w:rsidP="007A295A">
      <w:pPr>
        <w:widowControl w:val="0"/>
        <w:tabs>
          <w:tab w:val="left" w:pos="1080"/>
        </w:tabs>
        <w:jc w:val="both"/>
        <w:rPr>
          <w:sz w:val="24"/>
          <w:szCs w:val="24"/>
        </w:rPr>
      </w:pPr>
    </w:p>
    <w:p w:rsidR="007A295A" w:rsidRPr="007A295A" w:rsidRDefault="007A295A" w:rsidP="007A295A">
      <w:pPr>
        <w:widowControl w:val="0"/>
        <w:tabs>
          <w:tab w:val="left" w:pos="1080"/>
        </w:tabs>
        <w:jc w:val="both"/>
        <w:rPr>
          <w:sz w:val="24"/>
          <w:szCs w:val="24"/>
        </w:rPr>
      </w:pPr>
      <w:r w:rsidRPr="007A295A">
        <w:rPr>
          <w:sz w:val="24"/>
          <w:szCs w:val="24"/>
        </w:rPr>
        <w:t>Подписи уполномоченных лиц</w:t>
      </w:r>
    </w:p>
    <w:p w:rsidR="007A295A" w:rsidRPr="007A295A" w:rsidRDefault="007A295A" w:rsidP="007A295A">
      <w:pPr>
        <w:spacing w:after="160" w:line="259" w:lineRule="auto"/>
        <w:rPr>
          <w:rFonts w:asciiTheme="minorHAnsi" w:eastAsiaTheme="minorHAnsi" w:hAnsiTheme="minorHAnsi" w:cstheme="minorBidi"/>
          <w:sz w:val="22"/>
          <w:szCs w:val="22"/>
          <w:lang w:eastAsia="en-US"/>
        </w:rPr>
      </w:pPr>
    </w:p>
    <w:bookmarkEnd w:id="59"/>
    <w:bookmarkEnd w:id="60"/>
    <w:bookmarkEnd w:id="61"/>
    <w:bookmarkEnd w:id="62"/>
    <w:bookmarkEnd w:id="63"/>
    <w:bookmarkEnd w:id="64"/>
    <w:bookmarkEnd w:id="65"/>
    <w:bookmarkEnd w:id="66"/>
    <w:bookmarkEnd w:id="67"/>
    <w:bookmarkEnd w:id="68"/>
    <w:bookmarkEnd w:id="69"/>
    <w:p w:rsidR="00972090" w:rsidRDefault="00972090"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sectPr w:rsidR="006E73FB" w:rsidSect="00E6510F">
      <w:pgSz w:w="11906" w:h="16838"/>
      <w:pgMar w:top="851" w:right="566"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04CA" w:rsidRDefault="00B004CA">
      <w:r>
        <w:separator/>
      </w:r>
    </w:p>
  </w:endnote>
  <w:endnote w:type="continuationSeparator" w:id="0">
    <w:p w:rsidR="00B004CA" w:rsidRDefault="00B004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open-sans">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Pragmatica">
    <w:altName w:val="Courier New"/>
    <w:panose1 w:val="00000000000000000000"/>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Arial Unicode MS"/>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04CA" w:rsidRDefault="00B004CA">
      <w:r>
        <w:separator/>
      </w:r>
    </w:p>
  </w:footnote>
  <w:footnote w:type="continuationSeparator" w:id="0">
    <w:p w:rsidR="00B004CA" w:rsidRDefault="00B004CA">
      <w:r>
        <w:continuationSeparator/>
      </w:r>
    </w:p>
  </w:footnote>
  <w:footnote w:id="1">
    <w:p w:rsidR="00B004CA" w:rsidRPr="004F7D41" w:rsidRDefault="00B004CA"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2">
    <w:p w:rsidR="00B004CA" w:rsidRDefault="00B004CA" w:rsidP="00D0171E">
      <w:pPr>
        <w:pStyle w:val="af8"/>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3">
    <w:p w:rsidR="00B004CA" w:rsidRPr="004F7D41" w:rsidRDefault="00B004CA"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4">
    <w:p w:rsidR="00B004CA" w:rsidRPr="00AE0979" w:rsidRDefault="00B004CA"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5">
    <w:p w:rsidR="00B004CA" w:rsidRPr="00AE0979" w:rsidRDefault="00B004CA"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6">
    <w:p w:rsidR="00B004CA" w:rsidRPr="00AE0979" w:rsidRDefault="00B004CA"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p w:rsidR="00B004CA" w:rsidRPr="00AE0979" w:rsidRDefault="00B004CA" w:rsidP="00972090">
      <w:pPr>
        <w:pStyle w:val="af8"/>
        <w:rPr>
          <w:rFonts w:ascii="Times New Roman" w:hAnsi="Times New Roman" w:cs="Times New Roman"/>
          <w:sz w:val="18"/>
        </w:rPr>
      </w:pPr>
      <w:r w:rsidRPr="00AE0979">
        <w:rPr>
          <w:rStyle w:val="afa"/>
          <w:rFonts w:ascii="Times New Roman" w:hAnsi="Times New Roman" w:cs="Times New Roman"/>
          <w:sz w:val="18"/>
        </w:rPr>
        <w:t>4</w:t>
      </w:r>
      <w:r w:rsidRPr="00AE0979">
        <w:rPr>
          <w:rFonts w:ascii="Times New Roman" w:hAnsi="Times New Roman" w:cs="Times New Roman"/>
          <w:sz w:val="18"/>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AE0979">
        <w:rPr>
          <w:rFonts w:ascii="Times New Roman" w:hAnsi="Times New Roman" w:cs="Times New Roman"/>
          <w:sz w:val="18"/>
          <w:u w:val="single"/>
        </w:rPr>
        <w:t>(Перечень публичных должностных лиц указан в приложении к Анкете).</w:t>
      </w:r>
    </w:p>
  </w:footnote>
  <w:footnote w:id="7">
    <w:p w:rsidR="00B004CA" w:rsidRDefault="00B004CA"/>
    <w:p w:rsidR="00B004CA" w:rsidRPr="00AE0979" w:rsidRDefault="00B004CA" w:rsidP="00972090">
      <w:pPr>
        <w:pStyle w:val="af8"/>
        <w:rPr>
          <w:rFonts w:ascii="Times New Roman" w:hAnsi="Times New Roman" w:cs="Times New Roman"/>
          <w:sz w:val="18"/>
        </w:rPr>
      </w:pPr>
    </w:p>
  </w:footnote>
  <w:footnote w:id="8">
    <w:p w:rsidR="00B004CA" w:rsidRPr="00FA400D" w:rsidRDefault="00B004CA" w:rsidP="007A295A">
      <w:pPr>
        <w:pStyle w:val="af8"/>
        <w:jc w:val="both"/>
      </w:pPr>
      <w:r>
        <w:rPr>
          <w:rStyle w:val="afa"/>
        </w:rPr>
        <w:t>1</w:t>
      </w:r>
      <w:r>
        <w:t xml:space="preserve"> Указание вместо </w:t>
      </w:r>
      <w:r w:rsidRPr="00794478">
        <w:t>реквизитов лицензии</w:t>
      </w:r>
      <w:r w:rsidDel="00B264F4">
        <w:t xml:space="preserve"> </w:t>
      </w:r>
      <w:r>
        <w:t>Банка России реквизитов и</w:t>
      </w:r>
      <w:r w:rsidRPr="00B264F4">
        <w:t>ны</w:t>
      </w:r>
      <w:r>
        <w:t>х</w:t>
      </w:r>
      <w:r w:rsidRPr="00B264F4">
        <w:t xml:space="preserve"> документ</w:t>
      </w:r>
      <w:r>
        <w:t>ов</w:t>
      </w:r>
      <w:r w:rsidRPr="00B264F4">
        <w:t>, подтверждающи</w:t>
      </w:r>
      <w:r>
        <w:t>х</w:t>
      </w:r>
      <w:r w:rsidRPr="00B264F4">
        <w:t xml:space="preserve"> наличие у организации права на выдачу независимых гарантий</w:t>
      </w:r>
      <w:r>
        <w:t>,</w:t>
      </w:r>
      <w:r w:rsidRPr="009A010C">
        <w:t xml:space="preserve"> </w:t>
      </w:r>
      <w:r>
        <w:t>допустимо только в</w:t>
      </w:r>
      <w:r w:rsidRPr="00B264F4">
        <w:t xml:space="preserve"> </w:t>
      </w:r>
      <w:r>
        <w:t>тех случаях, когда Гарант не является кредитной организацией.</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17"/>
    <w:multiLevelType w:val="singleLevel"/>
    <w:tmpl w:val="9194769C"/>
    <w:name w:val="WW8Num21"/>
    <w:lvl w:ilvl="0">
      <w:start w:val="1"/>
      <w:numFmt w:val="russianLower"/>
      <w:lvlText w:val="%1)"/>
      <w:lvlJc w:val="left"/>
      <w:pPr>
        <w:tabs>
          <w:tab w:val="num" w:pos="1435"/>
        </w:tabs>
        <w:ind w:left="1435" w:hanging="360"/>
      </w:pPr>
      <w:rPr>
        <w:rFonts w:hint="default"/>
        <w:b w:val="0"/>
        <w:color w:val="auto"/>
        <w:sz w:val="24"/>
        <w:szCs w:val="24"/>
      </w:rPr>
    </w:lvl>
  </w:abstractNum>
  <w:abstractNum w:abstractNumId="3" w15:restartNumberingAfterBreak="0">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4" w15:restartNumberingAfterBreak="0">
    <w:nsid w:val="0000002B"/>
    <w:multiLevelType w:val="multilevel"/>
    <w:tmpl w:val="7A9ADC0A"/>
    <w:name w:val="WW8Num41"/>
    <w:lvl w:ilvl="0">
      <w:start w:val="1"/>
      <w:numFmt w:val="decimal"/>
      <w:lvlText w:val="%1."/>
      <w:lvlJc w:val="left"/>
      <w:pPr>
        <w:tabs>
          <w:tab w:val="num" w:pos="0"/>
        </w:tabs>
        <w:ind w:left="360" w:hanging="360"/>
      </w:pPr>
      <w:rPr>
        <w:rFonts w:hint="default"/>
        <w:color w:val="auto"/>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7"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8" w15:restartNumberingAfterBreak="0">
    <w:nsid w:val="00000039"/>
    <w:multiLevelType w:val="multilevel"/>
    <w:tmpl w:val="0000003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0"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054"/>
        </w:tabs>
        <w:ind w:left="1054"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1" w15:restartNumberingAfterBreak="0">
    <w:nsid w:val="00877364"/>
    <w:multiLevelType w:val="multilevel"/>
    <w:tmpl w:val="8DD8270A"/>
    <w:name w:val="WW8Num55"/>
    <w:lvl w:ilvl="0">
      <w:start w:val="1"/>
      <w:numFmt w:val="bullet"/>
      <w:lvlText w:val=""/>
      <w:lvlJc w:val="left"/>
      <w:pPr>
        <w:tabs>
          <w:tab w:val="num" w:pos="3627"/>
        </w:tabs>
        <w:ind w:left="3627" w:hanging="360"/>
      </w:pPr>
      <w:rPr>
        <w:rFonts w:ascii="Symbol" w:hAnsi="Symbol" w:hint="default"/>
      </w:rPr>
    </w:lvl>
    <w:lvl w:ilvl="1">
      <w:start w:val="1"/>
      <w:numFmt w:val="bullet"/>
      <w:lvlText w:val=""/>
      <w:lvlJc w:val="left"/>
      <w:pPr>
        <w:tabs>
          <w:tab w:val="num" w:pos="2007"/>
        </w:tabs>
        <w:ind w:left="2007" w:hanging="360"/>
      </w:pPr>
      <w:rPr>
        <w:rFonts w:ascii="Symbol" w:hAnsi="Symbol"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016664C1"/>
    <w:multiLevelType w:val="multilevel"/>
    <w:tmpl w:val="1DF6C0C6"/>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1764C9F"/>
    <w:multiLevelType w:val="multilevel"/>
    <w:tmpl w:val="6228FB76"/>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03707D97"/>
    <w:multiLevelType w:val="hybridMultilevel"/>
    <w:tmpl w:val="A0B27A30"/>
    <w:lvl w:ilvl="0" w:tplc="95823A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46D6C31"/>
    <w:multiLevelType w:val="hybridMultilevel"/>
    <w:tmpl w:val="B01E1712"/>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49B6240"/>
    <w:multiLevelType w:val="multilevel"/>
    <w:tmpl w:val="F14EBC54"/>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6"/>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0"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06575A37"/>
    <w:multiLevelType w:val="multilevel"/>
    <w:tmpl w:val="592ED48C"/>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2138" w:hanging="720"/>
      </w:pPr>
      <w:rPr>
        <w:rFonts w:hint="default"/>
        <w:b w:val="0"/>
        <w:i w:val="0"/>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22" w15:restartNumberingAfterBreak="0">
    <w:nsid w:val="06B46660"/>
    <w:multiLevelType w:val="multilevel"/>
    <w:tmpl w:val="B79A2454"/>
    <w:lvl w:ilvl="0">
      <w:start w:val="1"/>
      <w:numFmt w:val="decimal"/>
      <w:lvlText w:val="%1."/>
      <w:lvlJc w:val="left"/>
      <w:pPr>
        <w:ind w:left="540" w:hanging="540"/>
      </w:pPr>
      <w:rPr>
        <w:rFonts w:hint="default"/>
        <w:b/>
        <w:color w:val="auto"/>
      </w:rPr>
    </w:lvl>
    <w:lvl w:ilvl="1">
      <w:start w:val="5"/>
      <w:numFmt w:val="decimal"/>
      <w:lvlText w:val="%1.%2."/>
      <w:lvlJc w:val="left"/>
      <w:pPr>
        <w:ind w:left="810" w:hanging="540"/>
      </w:pPr>
      <w:rPr>
        <w:rFonts w:hint="default"/>
        <w:color w:val="auto"/>
      </w:rPr>
    </w:lvl>
    <w:lvl w:ilvl="2">
      <w:start w:val="9"/>
      <w:numFmt w:val="decimal"/>
      <w:lvlText w:val="%1.%2.%3."/>
      <w:lvlJc w:val="left"/>
      <w:pPr>
        <w:ind w:left="2279" w:hanging="720"/>
      </w:pPr>
      <w:rPr>
        <w:rFonts w:hint="default"/>
        <w:color w:val="auto"/>
      </w:rPr>
    </w:lvl>
    <w:lvl w:ilvl="3">
      <w:start w:val="1"/>
      <w:numFmt w:val="decimal"/>
      <w:lvlText w:val="%1.%2.%3.%4."/>
      <w:lvlJc w:val="left"/>
      <w:pPr>
        <w:ind w:left="1530" w:hanging="720"/>
      </w:pPr>
      <w:rPr>
        <w:rFonts w:hint="default"/>
        <w:color w:val="auto"/>
      </w:rPr>
    </w:lvl>
    <w:lvl w:ilvl="4">
      <w:start w:val="1"/>
      <w:numFmt w:val="decimal"/>
      <w:lvlText w:val="%1.%2.%3.%4.%5."/>
      <w:lvlJc w:val="left"/>
      <w:pPr>
        <w:ind w:left="2160" w:hanging="1080"/>
      </w:pPr>
      <w:rPr>
        <w:rFonts w:hint="default"/>
        <w:color w:val="auto"/>
      </w:rPr>
    </w:lvl>
    <w:lvl w:ilvl="5">
      <w:start w:val="1"/>
      <w:numFmt w:val="decimal"/>
      <w:lvlText w:val="%1.%2.%3.%4.%5.%6."/>
      <w:lvlJc w:val="left"/>
      <w:pPr>
        <w:ind w:left="2430" w:hanging="1080"/>
      </w:pPr>
      <w:rPr>
        <w:rFonts w:hint="default"/>
        <w:color w:val="auto"/>
      </w:rPr>
    </w:lvl>
    <w:lvl w:ilvl="6">
      <w:start w:val="1"/>
      <w:numFmt w:val="decimal"/>
      <w:lvlText w:val="%1.%2.%3.%4.%5.%6.%7."/>
      <w:lvlJc w:val="left"/>
      <w:pPr>
        <w:ind w:left="3060" w:hanging="1440"/>
      </w:pPr>
      <w:rPr>
        <w:rFonts w:hint="default"/>
        <w:color w:val="auto"/>
      </w:rPr>
    </w:lvl>
    <w:lvl w:ilvl="7">
      <w:start w:val="1"/>
      <w:numFmt w:val="decimal"/>
      <w:lvlText w:val="%1.%2.%3.%4.%5.%6.%7.%8."/>
      <w:lvlJc w:val="left"/>
      <w:pPr>
        <w:ind w:left="3330" w:hanging="1440"/>
      </w:pPr>
      <w:rPr>
        <w:rFonts w:hint="default"/>
        <w:color w:val="auto"/>
      </w:rPr>
    </w:lvl>
    <w:lvl w:ilvl="8">
      <w:start w:val="1"/>
      <w:numFmt w:val="decimal"/>
      <w:lvlText w:val="%1.%2.%3.%4.%5.%6.%7.%8.%9."/>
      <w:lvlJc w:val="left"/>
      <w:pPr>
        <w:ind w:left="3960" w:hanging="1800"/>
      </w:pPr>
      <w:rPr>
        <w:rFonts w:hint="default"/>
        <w:color w:val="auto"/>
      </w:rPr>
    </w:lvl>
  </w:abstractNum>
  <w:abstractNum w:abstractNumId="23" w15:restartNumberingAfterBreak="0">
    <w:nsid w:val="085556CA"/>
    <w:multiLevelType w:val="singleLevel"/>
    <w:tmpl w:val="9194769C"/>
    <w:lvl w:ilvl="0">
      <w:start w:val="1"/>
      <w:numFmt w:val="russianLower"/>
      <w:lvlText w:val="%1)"/>
      <w:lvlJc w:val="left"/>
      <w:pPr>
        <w:tabs>
          <w:tab w:val="num" w:pos="1435"/>
        </w:tabs>
        <w:ind w:left="1435" w:hanging="360"/>
      </w:pPr>
      <w:rPr>
        <w:rFonts w:hint="default"/>
        <w:b w:val="0"/>
        <w:color w:val="auto"/>
        <w:sz w:val="24"/>
        <w:szCs w:val="24"/>
      </w:rPr>
    </w:lvl>
  </w:abstractNum>
  <w:abstractNum w:abstractNumId="24"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5" w15:restartNumberingAfterBreak="0">
    <w:nsid w:val="0A09239B"/>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4"/>
      <w:numFmt w:val="decimal"/>
      <w:lvlText w:val="%1.%2.%3."/>
      <w:lvlJc w:val="left"/>
      <w:pPr>
        <w:ind w:left="1848" w:hanging="720"/>
      </w:pPr>
      <w:rPr>
        <w:rFonts w:hint="default"/>
      </w:rPr>
    </w:lvl>
    <w:lvl w:ilvl="3">
      <w:start w:val="3"/>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26" w15:restartNumberingAfterBreak="0">
    <w:nsid w:val="0A271BF6"/>
    <w:multiLevelType w:val="multilevel"/>
    <w:tmpl w:val="D2A22D58"/>
    <w:lvl w:ilvl="0">
      <w:start w:val="3"/>
      <w:numFmt w:val="decimal"/>
      <w:lvlText w:val="%1."/>
      <w:lvlJc w:val="left"/>
      <w:pPr>
        <w:ind w:left="900" w:hanging="900"/>
      </w:pPr>
      <w:rPr>
        <w:rFonts w:hint="default"/>
      </w:rPr>
    </w:lvl>
    <w:lvl w:ilvl="1">
      <w:start w:val="8"/>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9" w15:restartNumberingAfterBreak="0">
    <w:nsid w:val="0BA439E7"/>
    <w:multiLevelType w:val="multilevel"/>
    <w:tmpl w:val="2A402DF4"/>
    <w:lvl w:ilvl="0">
      <w:start w:val="3"/>
      <w:numFmt w:val="decimal"/>
      <w:lvlText w:val="%1."/>
      <w:lvlJc w:val="left"/>
      <w:pPr>
        <w:ind w:left="900" w:hanging="900"/>
      </w:pPr>
      <w:rPr>
        <w:rFonts w:hint="default"/>
      </w:rPr>
    </w:lvl>
    <w:lvl w:ilvl="1">
      <w:start w:val="6"/>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0CAE22DA"/>
    <w:multiLevelType w:val="multilevel"/>
    <w:tmpl w:val="48D0E3C2"/>
    <w:lvl w:ilvl="0">
      <w:start w:val="1"/>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4"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1767731F"/>
    <w:multiLevelType w:val="hybridMultilevel"/>
    <w:tmpl w:val="700CF12E"/>
    <w:styleLink w:val="13"/>
    <w:lvl w:ilvl="0" w:tplc="14649392">
      <w:start w:val="1"/>
      <w:numFmt w:val="bullet"/>
      <w:pStyle w:val="caaieiaie5"/>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17710F02"/>
    <w:multiLevelType w:val="hybridMultilevel"/>
    <w:tmpl w:val="05DE54D6"/>
    <w:lvl w:ilvl="0" w:tplc="3166855E">
      <w:start w:val="1"/>
      <w:numFmt w:val="russianLower"/>
      <w:lvlText w:val="%1)"/>
      <w:lvlJc w:val="left"/>
      <w:pPr>
        <w:tabs>
          <w:tab w:val="num" w:pos="1287"/>
        </w:tabs>
        <w:ind w:left="1287"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18EA7F07"/>
    <w:multiLevelType w:val="multilevel"/>
    <w:tmpl w:val="6730218E"/>
    <w:lvl w:ilvl="0">
      <w:start w:val="3"/>
      <w:numFmt w:val="decimal"/>
      <w:lvlText w:val="%1."/>
      <w:lvlJc w:val="left"/>
      <w:pPr>
        <w:ind w:left="540" w:hanging="540"/>
      </w:pPr>
      <w:rPr>
        <w:rFonts w:hint="default"/>
      </w:rPr>
    </w:lvl>
    <w:lvl w:ilvl="1">
      <w:start w:val="4"/>
      <w:numFmt w:val="decimal"/>
      <w:lvlText w:val="%1.%2."/>
      <w:lvlJc w:val="left"/>
      <w:pPr>
        <w:ind w:left="1107" w:hanging="540"/>
      </w:pPr>
      <w:rPr>
        <w:rFonts w:hint="default"/>
        <w:b/>
      </w:rPr>
    </w:lvl>
    <w:lvl w:ilvl="2">
      <w:start w:val="1"/>
      <w:numFmt w:val="decimal"/>
      <w:lvlText w:val="%1.11.%3."/>
      <w:lvlJc w:val="left"/>
      <w:pPr>
        <w:ind w:left="720" w:hanging="720"/>
      </w:pPr>
      <w:rPr>
        <w:rFonts w:hint="default"/>
        <w:b w:val="0"/>
        <w:color w:val="auto"/>
      </w:rPr>
    </w:lvl>
    <w:lvl w:ilvl="3">
      <w:start w:val="3"/>
      <w:numFmt w:val="decimal"/>
      <w:lvlText w:val="3.11.4.%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0" w15:restartNumberingAfterBreak="0">
    <w:nsid w:val="1B67062B"/>
    <w:multiLevelType w:val="multilevel"/>
    <w:tmpl w:val="AB7C580E"/>
    <w:styleLink w:val="11"/>
    <w:lvl w:ilvl="0">
      <w:numFmt w:val="none"/>
      <w:lvlText w:val="1.2."/>
      <w:lvlJc w:val="left"/>
      <w:pPr>
        <w:tabs>
          <w:tab w:val="num" w:pos="360"/>
        </w:tabs>
        <w:ind w:left="360" w:hanging="360"/>
      </w:pPr>
      <w:rPr>
        <w:rFonts w:hint="default"/>
        <w:b/>
        <w:color w:val="auto"/>
      </w:rPr>
    </w:lvl>
    <w:lvl w:ilvl="1">
      <w:start w:val="1"/>
      <w:numFmt w:val="decimal"/>
      <w:lvlText w:val="%1.6."/>
      <w:lvlJc w:val="left"/>
      <w:pPr>
        <w:tabs>
          <w:tab w:val="num" w:pos="792"/>
        </w:tabs>
        <w:ind w:left="792" w:hanging="432"/>
      </w:pPr>
      <w:rPr>
        <w:rFonts w:hint="default"/>
        <w:b w:val="0"/>
        <w:color w:val="auto"/>
      </w:rPr>
    </w:lvl>
    <w:lvl w:ilvl="2">
      <w:start w:val="1"/>
      <w:numFmt w:val="decimal"/>
      <w:lvlText w:val="%1.2.%3."/>
      <w:lvlJc w:val="left"/>
      <w:pPr>
        <w:tabs>
          <w:tab w:val="num" w:pos="1440"/>
        </w:tabs>
        <w:ind w:left="1224" w:hanging="504"/>
      </w:pPr>
      <w:rPr>
        <w:rFonts w:hint="default"/>
        <w:i w:val="0"/>
        <w:color w:val="auto"/>
        <w:u w:val="none"/>
      </w:rPr>
    </w:lvl>
    <w:lvl w:ilvl="3">
      <w:start w:val="1"/>
      <w:numFmt w:val="decimal"/>
      <w:lvlText w:val="%1.%2.%3.%4."/>
      <w:lvlJc w:val="left"/>
      <w:pPr>
        <w:tabs>
          <w:tab w:val="num" w:pos="1800"/>
        </w:tabs>
        <w:ind w:left="1728" w:hanging="648"/>
      </w:pPr>
      <w:rPr>
        <w:rFonts w:hint="default"/>
        <w:i w:val="0"/>
        <w:color w:val="auto"/>
        <w:u w:val="none"/>
      </w:rPr>
    </w:lvl>
    <w:lvl w:ilvl="4">
      <w:start w:val="1"/>
      <w:numFmt w:val="decimal"/>
      <w:lvlText w:val="%1.%2.%3.%4.%5."/>
      <w:lvlJc w:val="left"/>
      <w:pPr>
        <w:tabs>
          <w:tab w:val="num" w:pos="2520"/>
        </w:tabs>
        <w:ind w:left="2232" w:hanging="792"/>
      </w:pPr>
      <w:rPr>
        <w:rFonts w:hint="default"/>
        <w:i w:val="0"/>
        <w:color w:val="auto"/>
        <w:u w:val="none"/>
      </w:rPr>
    </w:lvl>
    <w:lvl w:ilvl="5">
      <w:start w:val="1"/>
      <w:numFmt w:val="decimal"/>
      <w:lvlText w:val="%1.%2.%3.%4.%5.%6."/>
      <w:lvlJc w:val="left"/>
      <w:pPr>
        <w:tabs>
          <w:tab w:val="num" w:pos="2880"/>
        </w:tabs>
        <w:ind w:left="2736" w:hanging="936"/>
      </w:pPr>
      <w:rPr>
        <w:rFonts w:hint="default"/>
        <w:i w:val="0"/>
        <w:color w:val="auto"/>
        <w:u w:val="none"/>
      </w:rPr>
    </w:lvl>
    <w:lvl w:ilvl="6">
      <w:start w:val="1"/>
      <w:numFmt w:val="decimal"/>
      <w:lvlText w:val="%1.%2.%3.%4.%5.%6.%7."/>
      <w:lvlJc w:val="left"/>
      <w:pPr>
        <w:tabs>
          <w:tab w:val="num" w:pos="3600"/>
        </w:tabs>
        <w:ind w:left="3240" w:hanging="1080"/>
      </w:pPr>
      <w:rPr>
        <w:rFonts w:hint="default"/>
        <w:i w:val="0"/>
        <w:color w:val="auto"/>
        <w:u w:val="none"/>
      </w:rPr>
    </w:lvl>
    <w:lvl w:ilvl="7">
      <w:start w:val="1"/>
      <w:numFmt w:val="decimal"/>
      <w:lvlText w:val="%1.%2.%3.%4.%5.%6.%7.%8."/>
      <w:lvlJc w:val="left"/>
      <w:pPr>
        <w:tabs>
          <w:tab w:val="num" w:pos="3960"/>
        </w:tabs>
        <w:ind w:left="3744" w:hanging="1224"/>
      </w:pPr>
      <w:rPr>
        <w:rFonts w:hint="default"/>
        <w:i w:val="0"/>
        <w:color w:val="auto"/>
        <w:u w:val="none"/>
      </w:rPr>
    </w:lvl>
    <w:lvl w:ilvl="8">
      <w:start w:val="1"/>
      <w:numFmt w:val="decimal"/>
      <w:lvlText w:val="%1.%2.%3.%4.%5.%6.%7.%8.%9."/>
      <w:lvlJc w:val="left"/>
      <w:pPr>
        <w:tabs>
          <w:tab w:val="num" w:pos="4680"/>
        </w:tabs>
        <w:ind w:left="4320" w:hanging="1440"/>
      </w:pPr>
      <w:rPr>
        <w:rFonts w:hint="default"/>
        <w:i w:val="0"/>
        <w:color w:val="auto"/>
        <w:u w:val="none"/>
      </w:rPr>
    </w:lvl>
  </w:abstractNum>
  <w:abstractNum w:abstractNumId="41"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2"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0"/>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44" w15:restartNumberingAfterBreak="0">
    <w:nsid w:val="22763D70"/>
    <w:multiLevelType w:val="multilevel"/>
    <w:tmpl w:val="705E5114"/>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45" w15:restartNumberingAfterBreak="0">
    <w:nsid w:val="230B135F"/>
    <w:multiLevelType w:val="hybridMultilevel"/>
    <w:tmpl w:val="CBA27FCE"/>
    <w:styleLink w:val="112"/>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46" w15:restartNumberingAfterBreak="0">
    <w:nsid w:val="25282BE9"/>
    <w:multiLevelType w:val="hybridMultilevel"/>
    <w:tmpl w:val="227A25C2"/>
    <w:styleLink w:val="151"/>
    <w:lvl w:ilvl="0" w:tplc="0DCE1E0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26427BB6"/>
    <w:multiLevelType w:val="hybridMultilevel"/>
    <w:tmpl w:val="CB842B64"/>
    <w:lvl w:ilvl="0" w:tplc="847AA32E">
      <w:start w:val="5"/>
      <w:numFmt w:val="decimal"/>
      <w:pStyle w:val="a0"/>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pStyle w:val="4"/>
      <w:lvlText w:val="%4."/>
      <w:lvlJc w:val="left"/>
      <w:pPr>
        <w:tabs>
          <w:tab w:val="num" w:pos="3087"/>
        </w:tabs>
        <w:ind w:left="3087" w:hanging="360"/>
      </w:pPr>
    </w:lvl>
    <w:lvl w:ilvl="4" w:tplc="04190019" w:tentative="1">
      <w:start w:val="1"/>
      <w:numFmt w:val="lowerLetter"/>
      <w:pStyle w:val="5"/>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8" w15:restartNumberingAfterBreak="0">
    <w:nsid w:val="26A42815"/>
    <w:multiLevelType w:val="hybridMultilevel"/>
    <w:tmpl w:val="EB9C7AEC"/>
    <w:name w:val="WW8Num682"/>
    <w:lvl w:ilvl="0" w:tplc="96108904">
      <w:start w:val="1"/>
      <w:numFmt w:val="bullet"/>
      <w:lvlText w:val=""/>
      <w:lvlJc w:val="left"/>
      <w:pPr>
        <w:tabs>
          <w:tab w:val="num" w:pos="3627"/>
        </w:tabs>
        <w:ind w:left="362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50"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51"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2" w15:restartNumberingAfterBreak="0">
    <w:nsid w:val="27D60626"/>
    <w:multiLevelType w:val="multilevel"/>
    <w:tmpl w:val="F558BEE4"/>
    <w:styleLink w:val="2"/>
    <w:lvl w:ilvl="0">
      <w:numFmt w:val="none"/>
      <w:lvlText w:val="1.2.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4"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55" w15:restartNumberingAfterBreak="0">
    <w:nsid w:val="2A373A0F"/>
    <w:multiLevelType w:val="hybridMultilevel"/>
    <w:tmpl w:val="3E8CF050"/>
    <w:lvl w:ilvl="0" w:tplc="486CD790">
      <w:numFmt w:val="decimal"/>
      <w:lvlText w:val="3.1%1.5."/>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2B3C62D5"/>
    <w:multiLevelType w:val="hybridMultilevel"/>
    <w:tmpl w:val="DECCD0EE"/>
    <w:lvl w:ilvl="0" w:tplc="D458CF18">
      <w:start w:val="1"/>
      <w:numFmt w:val="decimal"/>
      <w:lvlText w:val="%1."/>
      <w:lvlJc w:val="left"/>
      <w:pPr>
        <w:ind w:left="644"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2B73286F"/>
    <w:multiLevelType w:val="hybridMultilevel"/>
    <w:tmpl w:val="A3905F08"/>
    <w:lvl w:ilvl="0" w:tplc="A2A407CA">
      <w:start w:val="1"/>
      <w:numFmt w:val="bullet"/>
      <w:lvlText w:val="-"/>
      <w:lvlJc w:val="left"/>
      <w:pPr>
        <w:tabs>
          <w:tab w:val="num" w:pos="940"/>
        </w:tabs>
        <w:ind w:left="940" w:hanging="360"/>
      </w:pPr>
      <w:rPr>
        <w:rFonts w:ascii="Times New Roman" w:hAnsi="Times New Roman" w:cs="Times New Roman" w:hint="default"/>
      </w:rPr>
    </w:lvl>
    <w:lvl w:ilvl="1" w:tplc="FFFFFFFF" w:tentative="1">
      <w:start w:val="1"/>
      <w:numFmt w:val="bullet"/>
      <w:lvlText w:val="o"/>
      <w:lvlJc w:val="left"/>
      <w:pPr>
        <w:tabs>
          <w:tab w:val="num" w:pos="1660"/>
        </w:tabs>
        <w:ind w:left="1660" w:hanging="360"/>
      </w:pPr>
      <w:rPr>
        <w:rFonts w:ascii="Courier New" w:hAnsi="Courier New" w:cs="Courier New" w:hint="default"/>
      </w:rPr>
    </w:lvl>
    <w:lvl w:ilvl="2" w:tplc="FFFFFFFF" w:tentative="1">
      <w:start w:val="1"/>
      <w:numFmt w:val="bullet"/>
      <w:lvlText w:val=""/>
      <w:lvlJc w:val="left"/>
      <w:pPr>
        <w:tabs>
          <w:tab w:val="num" w:pos="2380"/>
        </w:tabs>
        <w:ind w:left="2380" w:hanging="360"/>
      </w:pPr>
      <w:rPr>
        <w:rFonts w:ascii="Wingdings" w:hAnsi="Wingdings" w:hint="default"/>
      </w:rPr>
    </w:lvl>
    <w:lvl w:ilvl="3" w:tplc="FFFFFFFF" w:tentative="1">
      <w:start w:val="1"/>
      <w:numFmt w:val="bullet"/>
      <w:lvlText w:val=""/>
      <w:lvlJc w:val="left"/>
      <w:pPr>
        <w:tabs>
          <w:tab w:val="num" w:pos="3100"/>
        </w:tabs>
        <w:ind w:left="3100" w:hanging="360"/>
      </w:pPr>
      <w:rPr>
        <w:rFonts w:ascii="Symbol" w:hAnsi="Symbol" w:hint="default"/>
      </w:rPr>
    </w:lvl>
    <w:lvl w:ilvl="4" w:tplc="FFFFFFFF" w:tentative="1">
      <w:start w:val="1"/>
      <w:numFmt w:val="bullet"/>
      <w:lvlText w:val="o"/>
      <w:lvlJc w:val="left"/>
      <w:pPr>
        <w:tabs>
          <w:tab w:val="num" w:pos="3820"/>
        </w:tabs>
        <w:ind w:left="3820" w:hanging="360"/>
      </w:pPr>
      <w:rPr>
        <w:rFonts w:ascii="Courier New" w:hAnsi="Courier New" w:cs="Courier New" w:hint="default"/>
      </w:rPr>
    </w:lvl>
    <w:lvl w:ilvl="5" w:tplc="FFFFFFFF" w:tentative="1">
      <w:start w:val="1"/>
      <w:numFmt w:val="bullet"/>
      <w:lvlText w:val=""/>
      <w:lvlJc w:val="left"/>
      <w:pPr>
        <w:tabs>
          <w:tab w:val="num" w:pos="4540"/>
        </w:tabs>
        <w:ind w:left="4540" w:hanging="360"/>
      </w:pPr>
      <w:rPr>
        <w:rFonts w:ascii="Wingdings" w:hAnsi="Wingdings" w:hint="default"/>
      </w:rPr>
    </w:lvl>
    <w:lvl w:ilvl="6" w:tplc="FFFFFFFF" w:tentative="1">
      <w:start w:val="1"/>
      <w:numFmt w:val="bullet"/>
      <w:lvlText w:val=""/>
      <w:lvlJc w:val="left"/>
      <w:pPr>
        <w:tabs>
          <w:tab w:val="num" w:pos="5260"/>
        </w:tabs>
        <w:ind w:left="5260" w:hanging="360"/>
      </w:pPr>
      <w:rPr>
        <w:rFonts w:ascii="Symbol" w:hAnsi="Symbol" w:hint="default"/>
      </w:rPr>
    </w:lvl>
    <w:lvl w:ilvl="7" w:tplc="FFFFFFFF" w:tentative="1">
      <w:start w:val="1"/>
      <w:numFmt w:val="bullet"/>
      <w:lvlText w:val="o"/>
      <w:lvlJc w:val="left"/>
      <w:pPr>
        <w:tabs>
          <w:tab w:val="num" w:pos="5980"/>
        </w:tabs>
        <w:ind w:left="5980" w:hanging="360"/>
      </w:pPr>
      <w:rPr>
        <w:rFonts w:ascii="Courier New" w:hAnsi="Courier New" w:cs="Courier New" w:hint="default"/>
      </w:rPr>
    </w:lvl>
    <w:lvl w:ilvl="8" w:tplc="FFFFFFFF" w:tentative="1">
      <w:start w:val="1"/>
      <w:numFmt w:val="bullet"/>
      <w:lvlText w:val=""/>
      <w:lvlJc w:val="left"/>
      <w:pPr>
        <w:tabs>
          <w:tab w:val="num" w:pos="6700"/>
        </w:tabs>
        <w:ind w:left="6700" w:hanging="360"/>
      </w:pPr>
      <w:rPr>
        <w:rFonts w:ascii="Wingdings" w:hAnsi="Wingdings" w:hint="default"/>
      </w:rPr>
    </w:lvl>
  </w:abstractNum>
  <w:abstractNum w:abstractNumId="58"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59"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60" w15:restartNumberingAfterBreak="0">
    <w:nsid w:val="2D8F06F0"/>
    <w:multiLevelType w:val="multilevel"/>
    <w:tmpl w:val="C2E0C83E"/>
    <w:lvl w:ilvl="0">
      <w:start w:val="3"/>
      <w:numFmt w:val="decimal"/>
      <w:lvlText w:val="%1."/>
      <w:lvlJc w:val="left"/>
      <w:pPr>
        <w:ind w:left="720" w:hanging="720"/>
      </w:pPr>
      <w:rPr>
        <w:rFonts w:hint="default"/>
        <w:sz w:val="24"/>
      </w:rPr>
    </w:lvl>
    <w:lvl w:ilvl="1">
      <w:start w:val="6"/>
      <w:numFmt w:val="decimal"/>
      <w:lvlText w:val="%1.%2."/>
      <w:lvlJc w:val="left"/>
      <w:pPr>
        <w:ind w:left="720" w:hanging="720"/>
      </w:pPr>
      <w:rPr>
        <w:rFonts w:hint="default"/>
        <w:sz w:val="24"/>
      </w:rPr>
    </w:lvl>
    <w:lvl w:ilvl="2">
      <w:start w:val="3"/>
      <w:numFmt w:val="decimal"/>
      <w:lvlText w:val="%1.%2.%3."/>
      <w:lvlJc w:val="left"/>
      <w:pPr>
        <w:ind w:left="720" w:hanging="720"/>
      </w:pPr>
      <w:rPr>
        <w:rFonts w:hint="default"/>
        <w:sz w:val="24"/>
      </w:rPr>
    </w:lvl>
    <w:lvl w:ilvl="3">
      <w:start w:val="5"/>
      <w:numFmt w:val="decimal"/>
      <w:lvlText w:val="%1.%2.%3.%4."/>
      <w:lvlJc w:val="left"/>
      <w:pPr>
        <w:ind w:left="1080" w:hanging="1080"/>
      </w:pPr>
      <w:rPr>
        <w:rFonts w:hint="default"/>
        <w:b w:val="0"/>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61"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2" w15:restartNumberingAfterBreak="0">
    <w:nsid w:val="2E510FDE"/>
    <w:multiLevelType w:val="multilevel"/>
    <w:tmpl w:val="F5DA4BB0"/>
    <w:lvl w:ilvl="0">
      <w:start w:val="3"/>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3"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64" w15:restartNumberingAfterBreak="0">
    <w:nsid w:val="318D3771"/>
    <w:multiLevelType w:val="multilevel"/>
    <w:tmpl w:val="5D9ED39C"/>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6."/>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65"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6"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67"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8" w15:restartNumberingAfterBreak="0">
    <w:nsid w:val="33D94FBF"/>
    <w:multiLevelType w:val="multilevel"/>
    <w:tmpl w:val="C84A782E"/>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i w:val="0"/>
        <w:sz w:val="20"/>
        <w:szCs w:val="2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9" w15:restartNumberingAfterBreak="0">
    <w:nsid w:val="35D44561"/>
    <w:multiLevelType w:val="hybridMultilevel"/>
    <w:tmpl w:val="C11CE9B2"/>
    <w:styleLink w:val="1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70"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15:restartNumberingAfterBreak="0">
    <w:nsid w:val="36230FAB"/>
    <w:multiLevelType w:val="multilevel"/>
    <w:tmpl w:val="8DA2FA2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5"/>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2" w15:restartNumberingAfterBreak="0">
    <w:nsid w:val="371426C9"/>
    <w:multiLevelType w:val="multilevel"/>
    <w:tmpl w:val="621AE4F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9"/>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3"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4" w15:restartNumberingAfterBreak="0">
    <w:nsid w:val="38DA4F05"/>
    <w:multiLevelType w:val="hybridMultilevel"/>
    <w:tmpl w:val="12DC01CC"/>
    <w:lvl w:ilvl="0" w:tplc="FD24E858">
      <w:start w:val="1"/>
      <w:numFmt w:val="decimal"/>
      <w:lvlText w:val="3.6.1.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5" w15:restartNumberingAfterBreak="0">
    <w:nsid w:val="39577137"/>
    <w:multiLevelType w:val="multilevel"/>
    <w:tmpl w:val="80B2B5FA"/>
    <w:styleLink w:val="3101"/>
    <w:lvl w:ilvl="0">
      <w:start w:val="7"/>
      <w:numFmt w:val="decimal"/>
      <w:pStyle w:val="a1"/>
      <w:lvlText w:val="%1."/>
      <w:lvlJc w:val="left"/>
      <w:pPr>
        <w:tabs>
          <w:tab w:val="num" w:pos="4472"/>
        </w:tabs>
        <w:ind w:left="4472" w:hanging="360"/>
      </w:pPr>
      <w:rPr>
        <w:rFonts w:cs="Times New Roman" w:hint="default"/>
        <w:b/>
      </w:rPr>
    </w:lvl>
    <w:lvl w:ilvl="1">
      <w:start w:val="1"/>
      <w:numFmt w:val="decimal"/>
      <w:lvlText w:val="%1.%2."/>
      <w:lvlJc w:val="left"/>
      <w:pPr>
        <w:tabs>
          <w:tab w:val="num" w:pos="4472"/>
        </w:tabs>
        <w:ind w:left="4472"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76" w15:restartNumberingAfterBreak="0">
    <w:nsid w:val="39E24E5A"/>
    <w:multiLevelType w:val="multilevel"/>
    <w:tmpl w:val="6E6A4586"/>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9"/>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77" w15:restartNumberingAfterBreak="0">
    <w:nsid w:val="3D2F74A2"/>
    <w:multiLevelType w:val="multilevel"/>
    <w:tmpl w:val="965835A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i w:val="0"/>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3DE775A4"/>
    <w:multiLevelType w:val="multilevel"/>
    <w:tmpl w:val="04190019"/>
    <w:styleLink w:val="50"/>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9"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0"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81" w15:restartNumberingAfterBreak="0">
    <w:nsid w:val="41CC74D1"/>
    <w:multiLevelType w:val="multilevel"/>
    <w:tmpl w:val="6922AE58"/>
    <w:lvl w:ilvl="0">
      <w:start w:val="1"/>
      <w:numFmt w:val="decimal"/>
      <w:lvlText w:val="%1"/>
      <w:lvlJc w:val="left"/>
      <w:pPr>
        <w:ind w:left="480" w:hanging="480"/>
      </w:pPr>
      <w:rPr>
        <w:rFonts w:hint="default"/>
        <w:b w:val="0"/>
        <w:color w:val="auto"/>
      </w:rPr>
    </w:lvl>
    <w:lvl w:ilvl="1">
      <w:start w:val="1"/>
      <w:numFmt w:val="decimal"/>
      <w:lvlText w:val="%1.%2"/>
      <w:lvlJc w:val="left"/>
      <w:pPr>
        <w:ind w:left="680" w:hanging="480"/>
      </w:pPr>
      <w:rPr>
        <w:rFonts w:hint="default"/>
        <w:b w:val="0"/>
        <w:color w:val="auto"/>
      </w:rPr>
    </w:lvl>
    <w:lvl w:ilvl="2">
      <w:start w:val="2"/>
      <w:numFmt w:val="decimal"/>
      <w:lvlText w:val="%1.%2.%3"/>
      <w:lvlJc w:val="left"/>
      <w:pPr>
        <w:ind w:left="1713" w:hanging="720"/>
      </w:pPr>
      <w:rPr>
        <w:rFonts w:hint="default"/>
        <w:b w:val="0"/>
        <w:color w:val="auto"/>
      </w:rPr>
    </w:lvl>
    <w:lvl w:ilvl="3">
      <w:start w:val="1"/>
      <w:numFmt w:val="decimal"/>
      <w:lvlText w:val="%1.%2.%3.%4"/>
      <w:lvlJc w:val="left"/>
      <w:pPr>
        <w:ind w:left="1320" w:hanging="720"/>
      </w:pPr>
      <w:rPr>
        <w:rFonts w:hint="default"/>
        <w:b w:val="0"/>
        <w:color w:val="auto"/>
      </w:rPr>
    </w:lvl>
    <w:lvl w:ilvl="4">
      <w:start w:val="1"/>
      <w:numFmt w:val="decimal"/>
      <w:lvlText w:val="%1.%2.%3.%4.%5"/>
      <w:lvlJc w:val="left"/>
      <w:pPr>
        <w:ind w:left="1880" w:hanging="1080"/>
      </w:pPr>
      <w:rPr>
        <w:rFonts w:hint="default"/>
        <w:b w:val="0"/>
        <w:color w:val="auto"/>
      </w:rPr>
    </w:lvl>
    <w:lvl w:ilvl="5">
      <w:start w:val="1"/>
      <w:numFmt w:val="decimal"/>
      <w:lvlText w:val="%1.%2.%3.%4.%5.%6"/>
      <w:lvlJc w:val="left"/>
      <w:pPr>
        <w:ind w:left="2080" w:hanging="1080"/>
      </w:pPr>
      <w:rPr>
        <w:rFonts w:hint="default"/>
        <w:b w:val="0"/>
        <w:color w:val="auto"/>
      </w:rPr>
    </w:lvl>
    <w:lvl w:ilvl="6">
      <w:start w:val="1"/>
      <w:numFmt w:val="decimal"/>
      <w:lvlText w:val="%1.%2.%3.%4.%5.%6.%7"/>
      <w:lvlJc w:val="left"/>
      <w:pPr>
        <w:ind w:left="2640" w:hanging="1440"/>
      </w:pPr>
      <w:rPr>
        <w:rFonts w:hint="default"/>
        <w:b w:val="0"/>
        <w:color w:val="auto"/>
      </w:rPr>
    </w:lvl>
    <w:lvl w:ilvl="7">
      <w:start w:val="1"/>
      <w:numFmt w:val="decimal"/>
      <w:lvlText w:val="%1.%2.%3.%4.%5.%6.%7.%8"/>
      <w:lvlJc w:val="left"/>
      <w:pPr>
        <w:ind w:left="2840" w:hanging="1440"/>
      </w:pPr>
      <w:rPr>
        <w:rFonts w:hint="default"/>
        <w:b w:val="0"/>
        <w:color w:val="auto"/>
      </w:rPr>
    </w:lvl>
    <w:lvl w:ilvl="8">
      <w:start w:val="1"/>
      <w:numFmt w:val="decimal"/>
      <w:lvlText w:val="%1.%2.%3.%4.%5.%6.%7.%8.%9"/>
      <w:lvlJc w:val="left"/>
      <w:pPr>
        <w:ind w:left="3400" w:hanging="1800"/>
      </w:pPr>
      <w:rPr>
        <w:rFonts w:hint="default"/>
        <w:b w:val="0"/>
        <w:color w:val="auto"/>
      </w:rPr>
    </w:lvl>
  </w:abstractNum>
  <w:abstractNum w:abstractNumId="82"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3"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84"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5" w15:restartNumberingAfterBreak="0">
    <w:nsid w:val="44984AB8"/>
    <w:multiLevelType w:val="multilevel"/>
    <w:tmpl w:val="DDA821DC"/>
    <w:styleLink w:val="41"/>
    <w:lvl w:ilvl="0">
      <w:start w:val="1"/>
      <w:numFmt w:val="bullet"/>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86" w15:restartNumberingAfterBreak="0">
    <w:nsid w:val="45644940"/>
    <w:multiLevelType w:val="multilevel"/>
    <w:tmpl w:val="605C470A"/>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8."/>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87" w15:restartNumberingAfterBreak="0">
    <w:nsid w:val="46B85135"/>
    <w:multiLevelType w:val="hybridMultilevel"/>
    <w:tmpl w:val="5896C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478A395C"/>
    <w:multiLevelType w:val="multilevel"/>
    <w:tmpl w:val="8E6C6CFE"/>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89"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90"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91"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92"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3"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4"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95" w15:restartNumberingAfterBreak="0">
    <w:nsid w:val="514B5EB1"/>
    <w:multiLevelType w:val="hybridMultilevel"/>
    <w:tmpl w:val="D1CAD480"/>
    <w:styleLink w:val="46"/>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6" w15:restartNumberingAfterBreak="0">
    <w:nsid w:val="515B49D8"/>
    <w:multiLevelType w:val="multilevel"/>
    <w:tmpl w:val="6CA800CE"/>
    <w:lvl w:ilvl="0">
      <w:start w:val="3"/>
      <w:numFmt w:val="decimal"/>
      <w:lvlText w:val="%1"/>
      <w:lvlJc w:val="left"/>
      <w:pPr>
        <w:ind w:left="600" w:hanging="600"/>
      </w:pPr>
      <w:rPr>
        <w:rFonts w:eastAsia="Times New Roman" w:hint="default"/>
        <w:b w:val="0"/>
        <w:sz w:val="24"/>
      </w:rPr>
    </w:lvl>
    <w:lvl w:ilvl="1">
      <w:start w:val="6"/>
      <w:numFmt w:val="decimal"/>
      <w:lvlText w:val="%1.%2"/>
      <w:lvlJc w:val="left"/>
      <w:pPr>
        <w:ind w:left="600" w:hanging="600"/>
      </w:pPr>
      <w:rPr>
        <w:rFonts w:eastAsia="Times New Roman" w:hint="default"/>
        <w:b w:val="0"/>
        <w:sz w:val="24"/>
      </w:rPr>
    </w:lvl>
    <w:lvl w:ilvl="2">
      <w:start w:val="3"/>
      <w:numFmt w:val="decimal"/>
      <w:lvlText w:val="%1.%2.%3"/>
      <w:lvlJc w:val="left"/>
      <w:pPr>
        <w:ind w:left="720" w:hanging="720"/>
      </w:pPr>
      <w:rPr>
        <w:rFonts w:eastAsia="Times New Roman" w:hint="default"/>
        <w:b/>
        <w:sz w:val="24"/>
      </w:rPr>
    </w:lvl>
    <w:lvl w:ilvl="3">
      <w:start w:val="1"/>
      <w:numFmt w:val="decimal"/>
      <w:lvlText w:val="%1.%2.%3.%4"/>
      <w:lvlJc w:val="left"/>
      <w:pPr>
        <w:ind w:left="720" w:hanging="720"/>
      </w:pPr>
      <w:rPr>
        <w:rFonts w:eastAsia="Times New Roman" w:hint="default"/>
        <w:b w:val="0"/>
        <w:sz w:val="24"/>
      </w:rPr>
    </w:lvl>
    <w:lvl w:ilvl="4">
      <w:start w:val="1"/>
      <w:numFmt w:val="decimal"/>
      <w:lvlText w:val="%1.%2.%3.%4.%5"/>
      <w:lvlJc w:val="left"/>
      <w:pPr>
        <w:ind w:left="1080" w:hanging="1080"/>
      </w:pPr>
      <w:rPr>
        <w:rFonts w:eastAsia="Times New Roman" w:hint="default"/>
        <w:b w:val="0"/>
        <w:sz w:val="24"/>
      </w:rPr>
    </w:lvl>
    <w:lvl w:ilvl="5">
      <w:start w:val="1"/>
      <w:numFmt w:val="decimal"/>
      <w:lvlText w:val="%1.%2.%3.%4.%5.%6"/>
      <w:lvlJc w:val="left"/>
      <w:pPr>
        <w:ind w:left="1080" w:hanging="1080"/>
      </w:pPr>
      <w:rPr>
        <w:rFonts w:eastAsia="Times New Roman" w:hint="default"/>
        <w:b w:val="0"/>
        <w:sz w:val="24"/>
      </w:rPr>
    </w:lvl>
    <w:lvl w:ilvl="6">
      <w:start w:val="1"/>
      <w:numFmt w:val="decimal"/>
      <w:lvlText w:val="%1.%2.%3.%4.%5.%6.%7"/>
      <w:lvlJc w:val="left"/>
      <w:pPr>
        <w:ind w:left="1440" w:hanging="1440"/>
      </w:pPr>
      <w:rPr>
        <w:rFonts w:eastAsia="Times New Roman" w:hint="default"/>
        <w:b w:val="0"/>
        <w:sz w:val="24"/>
      </w:rPr>
    </w:lvl>
    <w:lvl w:ilvl="7">
      <w:start w:val="1"/>
      <w:numFmt w:val="decimal"/>
      <w:lvlText w:val="%1.%2.%3.%4.%5.%6.%7.%8"/>
      <w:lvlJc w:val="left"/>
      <w:pPr>
        <w:ind w:left="1440" w:hanging="1440"/>
      </w:pPr>
      <w:rPr>
        <w:rFonts w:eastAsia="Times New Roman" w:hint="default"/>
        <w:b w:val="0"/>
        <w:sz w:val="24"/>
      </w:rPr>
    </w:lvl>
    <w:lvl w:ilvl="8">
      <w:start w:val="1"/>
      <w:numFmt w:val="decimal"/>
      <w:lvlText w:val="%1.%2.%3.%4.%5.%6.%7.%8.%9"/>
      <w:lvlJc w:val="left"/>
      <w:pPr>
        <w:ind w:left="1800" w:hanging="1800"/>
      </w:pPr>
      <w:rPr>
        <w:rFonts w:eastAsia="Times New Roman" w:hint="default"/>
        <w:b w:val="0"/>
        <w:sz w:val="24"/>
      </w:rPr>
    </w:lvl>
  </w:abstractNum>
  <w:abstractNum w:abstractNumId="97"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8" w15:restartNumberingAfterBreak="0">
    <w:nsid w:val="52CD3B65"/>
    <w:multiLevelType w:val="multilevel"/>
    <w:tmpl w:val="6A1E80BC"/>
    <w:lvl w:ilvl="0">
      <w:start w:val="3"/>
      <w:numFmt w:val="decimal"/>
      <w:lvlText w:val="%1."/>
      <w:lvlJc w:val="left"/>
      <w:pPr>
        <w:tabs>
          <w:tab w:val="num" w:pos="0"/>
        </w:tabs>
        <w:ind w:left="540" w:hanging="540"/>
      </w:pPr>
      <w:rPr>
        <w:rFonts w:hint="default"/>
      </w:rPr>
    </w:lvl>
    <w:lvl w:ilvl="1">
      <w:start w:val="9"/>
      <w:numFmt w:val="decimal"/>
      <w:lvlText w:val="%1.%2."/>
      <w:lvlJc w:val="left"/>
      <w:pPr>
        <w:tabs>
          <w:tab w:val="num" w:pos="0"/>
        </w:tabs>
        <w:ind w:left="540" w:hanging="540"/>
      </w:pPr>
      <w:rPr>
        <w:rFonts w:hint="default"/>
      </w:rPr>
    </w:lvl>
    <w:lvl w:ilvl="2">
      <w:start w:val="1"/>
      <w:numFmt w:val="decimal"/>
      <w:lvlText w:val="%1.9.%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99"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0"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1"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2"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3"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04" w15:restartNumberingAfterBreak="0">
    <w:nsid w:val="56BB7A72"/>
    <w:multiLevelType w:val="hybridMultilevel"/>
    <w:tmpl w:val="8F040668"/>
    <w:styleLink w:val="51"/>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5"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06" w15:restartNumberingAfterBreak="0">
    <w:nsid w:val="58C12ADA"/>
    <w:multiLevelType w:val="multilevel"/>
    <w:tmpl w:val="2510359A"/>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1"/>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107" w15:restartNumberingAfterBreak="0">
    <w:nsid w:val="58E35714"/>
    <w:multiLevelType w:val="multilevel"/>
    <w:tmpl w:val="52EA47DA"/>
    <w:lvl w:ilvl="0">
      <w:start w:val="1"/>
      <w:numFmt w:val="decimal"/>
      <w:lvlText w:val="%1."/>
      <w:lvlJc w:val="left"/>
      <w:pPr>
        <w:ind w:left="720" w:hanging="360"/>
      </w:pPr>
      <w:rPr>
        <w:rFonts w:hint="default"/>
      </w:rPr>
    </w:lvl>
    <w:lvl w:ilvl="1">
      <w:start w:val="6"/>
      <w:numFmt w:val="decimal"/>
      <w:isLgl/>
      <w:lvlText w:val="%1.%2."/>
      <w:lvlJc w:val="left"/>
      <w:pPr>
        <w:ind w:left="360" w:hanging="360"/>
      </w:pPr>
      <w:rPr>
        <w:rFonts w:hint="default"/>
        <w:b/>
        <w:bCs/>
        <w:i/>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8" w15:restartNumberingAfterBreak="0">
    <w:nsid w:val="594A2F87"/>
    <w:multiLevelType w:val="hybridMultilevel"/>
    <w:tmpl w:val="0D608A98"/>
    <w:lvl w:ilvl="0" w:tplc="5C62864C">
      <w:start w:val="1"/>
      <w:numFmt w:val="decimal"/>
      <w:lvlText w:val="%1."/>
      <w:lvlJc w:val="left"/>
      <w:pPr>
        <w:ind w:left="502"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pStyle w:val="24"/>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5B743D77"/>
    <w:multiLevelType w:val="hybridMultilevel"/>
    <w:tmpl w:val="84866A0E"/>
    <w:styleLink w:val="240"/>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10" w15:restartNumberingAfterBreak="0">
    <w:nsid w:val="5C241C70"/>
    <w:multiLevelType w:val="multilevel"/>
    <w:tmpl w:val="5798D8DC"/>
    <w:lvl w:ilvl="0">
      <w:start w:val="3"/>
      <w:numFmt w:val="decimal"/>
      <w:lvlText w:val="%1."/>
      <w:lvlJc w:val="left"/>
      <w:pPr>
        <w:ind w:left="720" w:hanging="720"/>
      </w:pPr>
      <w:rPr>
        <w:rFonts w:hint="default"/>
      </w:rPr>
    </w:lvl>
    <w:lvl w:ilvl="1">
      <w:start w:val="3"/>
      <w:numFmt w:val="decimal"/>
      <w:lvlText w:val="%1.%2."/>
      <w:lvlJc w:val="left"/>
      <w:pPr>
        <w:ind w:left="1571" w:hanging="720"/>
      </w:pPr>
      <w:rPr>
        <w:rFonts w:hint="default"/>
      </w:rPr>
    </w:lvl>
    <w:lvl w:ilvl="2">
      <w:start w:val="7"/>
      <w:numFmt w:val="decimal"/>
      <w:lvlText w:val="%1.%2.%3."/>
      <w:lvlJc w:val="left"/>
      <w:pPr>
        <w:ind w:left="2422"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11" w15:restartNumberingAfterBreak="0">
    <w:nsid w:val="5DCB0E0C"/>
    <w:multiLevelType w:val="hybridMultilevel"/>
    <w:tmpl w:val="A212FF04"/>
    <w:lvl w:ilvl="0" w:tplc="31A63D3E">
      <w:start w:val="1"/>
      <w:numFmt w:val="russianLower"/>
      <w:lvlText w:val="%1)"/>
      <w:lvlJc w:val="left"/>
      <w:pPr>
        <w:ind w:left="927" w:hanging="360"/>
      </w:pPr>
      <w:rPr>
        <w:rFonts w:cs="Times New Roman" w:hint="default"/>
      </w:rPr>
    </w:lvl>
    <w:lvl w:ilvl="1" w:tplc="9194769C">
      <w:start w:val="1"/>
      <w:numFmt w:val="russianLower"/>
      <w:lvlText w:val="%2)"/>
      <w:lvlJc w:val="left"/>
      <w:pPr>
        <w:ind w:left="1440" w:hanging="360"/>
      </w:pPr>
      <w:rPr>
        <w:rFonts w:hint="default"/>
        <w:b w:val="0"/>
        <w:color w:val="auto"/>
        <w:sz w:val="24"/>
        <w:szCs w:val="24"/>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2"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3"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4" w15:restartNumberingAfterBreak="0">
    <w:nsid w:val="5EEF42CC"/>
    <w:multiLevelType w:val="multilevel"/>
    <w:tmpl w:val="28B87652"/>
    <w:styleLink w:val="12"/>
    <w:lvl w:ilvl="0">
      <w:start w:val="7"/>
      <w:numFmt w:val="decimal"/>
      <w:lvlText w:val="%1."/>
      <w:lvlJc w:val="left"/>
      <w:pPr>
        <w:tabs>
          <w:tab w:val="num" w:pos="360"/>
        </w:tabs>
        <w:ind w:left="360" w:hanging="360"/>
      </w:pPr>
      <w:rPr>
        <w:rFonts w:cs="Times New Roman" w:hint="default"/>
        <w:b/>
      </w:rPr>
    </w:lvl>
    <w:lvl w:ilvl="1">
      <w:start w:val="1"/>
      <w:numFmt w:val="decimal"/>
      <w:lvlRestart w:val="0"/>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5"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6" w15:restartNumberingAfterBreak="0">
    <w:nsid w:val="5F5B64E5"/>
    <w:multiLevelType w:val="multilevel"/>
    <w:tmpl w:val="D3B2FE96"/>
    <w:lvl w:ilvl="0">
      <w:start w:val="3"/>
      <w:numFmt w:val="decimal"/>
      <w:lvlText w:val="%1."/>
      <w:lvlJc w:val="left"/>
      <w:pPr>
        <w:ind w:left="720" w:hanging="720"/>
      </w:pPr>
      <w:rPr>
        <w:rFonts w:hint="default"/>
        <w:sz w:val="24"/>
      </w:rPr>
    </w:lvl>
    <w:lvl w:ilvl="1">
      <w:start w:val="6"/>
      <w:numFmt w:val="decimal"/>
      <w:lvlText w:val="%1.%2."/>
      <w:lvlJc w:val="left"/>
      <w:pPr>
        <w:ind w:left="720" w:hanging="720"/>
      </w:pPr>
      <w:rPr>
        <w:rFonts w:hint="default"/>
        <w:sz w:val="24"/>
      </w:rPr>
    </w:lvl>
    <w:lvl w:ilvl="2">
      <w:start w:val="3"/>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17" w15:restartNumberingAfterBreak="0">
    <w:nsid w:val="5FD526BC"/>
    <w:multiLevelType w:val="hybridMultilevel"/>
    <w:tmpl w:val="91B0B23A"/>
    <w:lvl w:ilvl="0" w:tplc="A59837F0">
      <w:start w:val="1"/>
      <w:numFmt w:val="russianLower"/>
      <w:lvlText w:val="%1)"/>
      <w:lvlJc w:val="left"/>
      <w:pPr>
        <w:ind w:left="2138" w:hanging="360"/>
      </w:pPr>
      <w:rPr>
        <w:color w:val="auto"/>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8" w15:restartNumberingAfterBreak="0">
    <w:nsid w:val="61251E36"/>
    <w:multiLevelType w:val="multilevel"/>
    <w:tmpl w:val="233CFDE0"/>
    <w:lvl w:ilvl="0">
      <w:start w:val="5"/>
      <w:numFmt w:val="decimal"/>
      <w:lvlText w:val="%1."/>
      <w:lvlJc w:val="left"/>
      <w:pPr>
        <w:ind w:left="450" w:hanging="450"/>
      </w:pPr>
      <w:rPr>
        <w:rFonts w:hint="default"/>
      </w:rPr>
    </w:lvl>
    <w:lvl w:ilvl="1">
      <w:start w:val="1"/>
      <w:numFmt w:val="decimal"/>
      <w:lvlText w:val="%1.%2."/>
      <w:lvlJc w:val="left"/>
      <w:pPr>
        <w:ind w:left="1170" w:hanging="720"/>
      </w:pPr>
      <w:rPr>
        <w:rFonts w:hint="default"/>
        <w:b w:val="0"/>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19" w15:restartNumberingAfterBreak="0">
    <w:nsid w:val="619605C4"/>
    <w:multiLevelType w:val="multilevel"/>
    <w:tmpl w:val="0CF67E5C"/>
    <w:lvl w:ilvl="0">
      <w:start w:val="3"/>
      <w:numFmt w:val="decimal"/>
      <w:lvlText w:val="%1."/>
      <w:lvlJc w:val="left"/>
      <w:pPr>
        <w:tabs>
          <w:tab w:val="num" w:pos="0"/>
        </w:tabs>
        <w:ind w:left="660" w:hanging="660"/>
      </w:pPr>
      <w:rPr>
        <w:rFonts w:hint="default"/>
      </w:rPr>
    </w:lvl>
    <w:lvl w:ilvl="1">
      <w:start w:val="11"/>
      <w:numFmt w:val="decimal"/>
      <w:lvlText w:val="%1.11."/>
      <w:lvlJc w:val="left"/>
      <w:pPr>
        <w:tabs>
          <w:tab w:val="num" w:pos="0"/>
        </w:tabs>
        <w:ind w:left="1470" w:hanging="660"/>
      </w:pPr>
      <w:rPr>
        <w:rFonts w:hint="default"/>
      </w:rPr>
    </w:lvl>
    <w:lvl w:ilvl="2">
      <w:start w:val="1"/>
      <w:numFmt w:val="decimal"/>
      <w:lvlText w:val="%1.11.%3."/>
      <w:lvlJc w:val="left"/>
      <w:pPr>
        <w:tabs>
          <w:tab w:val="num" w:pos="0"/>
        </w:tabs>
        <w:ind w:left="2340" w:hanging="720"/>
      </w:pPr>
      <w:rPr>
        <w:rFonts w:hint="default"/>
      </w:rPr>
    </w:lvl>
    <w:lvl w:ilvl="3">
      <w:start w:val="1"/>
      <w:numFmt w:val="decimal"/>
      <w:lvlText w:val="%1.%2.%3.%4."/>
      <w:lvlJc w:val="left"/>
      <w:pPr>
        <w:tabs>
          <w:tab w:val="num" w:pos="0"/>
        </w:tabs>
        <w:ind w:left="3150" w:hanging="720"/>
      </w:pPr>
      <w:rPr>
        <w:rFonts w:hint="default"/>
      </w:rPr>
    </w:lvl>
    <w:lvl w:ilvl="4">
      <w:start w:val="1"/>
      <w:numFmt w:val="decimal"/>
      <w:lvlText w:val="%1.%2.%3.%4.%5."/>
      <w:lvlJc w:val="left"/>
      <w:pPr>
        <w:tabs>
          <w:tab w:val="num" w:pos="0"/>
        </w:tabs>
        <w:ind w:left="4320" w:hanging="1080"/>
      </w:pPr>
      <w:rPr>
        <w:rFonts w:hint="default"/>
      </w:rPr>
    </w:lvl>
    <w:lvl w:ilvl="5">
      <w:start w:val="1"/>
      <w:numFmt w:val="decimal"/>
      <w:lvlText w:val="%1.%2.%3.%4.%5.%6."/>
      <w:lvlJc w:val="left"/>
      <w:pPr>
        <w:tabs>
          <w:tab w:val="num" w:pos="0"/>
        </w:tabs>
        <w:ind w:left="5130" w:hanging="1080"/>
      </w:pPr>
      <w:rPr>
        <w:rFonts w:hint="default"/>
      </w:rPr>
    </w:lvl>
    <w:lvl w:ilvl="6">
      <w:start w:val="1"/>
      <w:numFmt w:val="decimal"/>
      <w:lvlText w:val="%1.%2.%3.%4.%5.%6.%7."/>
      <w:lvlJc w:val="left"/>
      <w:pPr>
        <w:tabs>
          <w:tab w:val="num" w:pos="0"/>
        </w:tabs>
        <w:ind w:left="6300" w:hanging="1440"/>
      </w:pPr>
      <w:rPr>
        <w:rFonts w:hint="default"/>
      </w:rPr>
    </w:lvl>
    <w:lvl w:ilvl="7">
      <w:start w:val="1"/>
      <w:numFmt w:val="decimal"/>
      <w:lvlText w:val="%1.%2.%3.%4.%5.%6.%7.%8."/>
      <w:lvlJc w:val="left"/>
      <w:pPr>
        <w:tabs>
          <w:tab w:val="num" w:pos="0"/>
        </w:tabs>
        <w:ind w:left="711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20" w15:restartNumberingAfterBreak="0">
    <w:nsid w:val="61BB1411"/>
    <w:multiLevelType w:val="multilevel"/>
    <w:tmpl w:val="FB801140"/>
    <w:lvl w:ilvl="0">
      <w:start w:val="3"/>
      <w:numFmt w:val="decimal"/>
      <w:lvlText w:val="%1."/>
      <w:lvlJc w:val="left"/>
      <w:pPr>
        <w:tabs>
          <w:tab w:val="num" w:pos="0"/>
        </w:tabs>
        <w:ind w:left="540" w:hanging="540"/>
      </w:pPr>
      <w:rPr>
        <w:rFonts w:hint="default"/>
      </w:rPr>
    </w:lvl>
    <w:lvl w:ilvl="1">
      <w:start w:val="8"/>
      <w:numFmt w:val="decimal"/>
      <w:lvlText w:val="%1.%2."/>
      <w:lvlJc w:val="left"/>
      <w:pPr>
        <w:tabs>
          <w:tab w:val="num" w:pos="0"/>
        </w:tabs>
        <w:ind w:left="540" w:hanging="540"/>
      </w:pPr>
      <w:rPr>
        <w:rFonts w:hint="default"/>
      </w:rPr>
    </w:lvl>
    <w:lvl w:ilvl="2">
      <w:start w:val="1"/>
      <w:numFmt w:val="decimal"/>
      <w:lvlText w:val="%1.8.%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21" w15:restartNumberingAfterBreak="0">
    <w:nsid w:val="61C76087"/>
    <w:multiLevelType w:val="multilevel"/>
    <w:tmpl w:val="E1DA1224"/>
    <w:lvl w:ilvl="0">
      <w:start w:val="1"/>
      <w:numFmt w:val="decimal"/>
      <w:pStyle w:val="14"/>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22"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3" w15:restartNumberingAfterBreak="0">
    <w:nsid w:val="64E206EC"/>
    <w:multiLevelType w:val="multilevel"/>
    <w:tmpl w:val="4EB84E10"/>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7."/>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124" w15:restartNumberingAfterBreak="0">
    <w:nsid w:val="66A92390"/>
    <w:multiLevelType w:val="hybridMultilevel"/>
    <w:tmpl w:val="E992104A"/>
    <w:lvl w:ilvl="0" w:tplc="96108904">
      <w:start w:val="1"/>
      <w:numFmt w:val="bullet"/>
      <w:lvlText w:val="-"/>
      <w:lvlJc w:val="left"/>
      <w:pPr>
        <w:tabs>
          <w:tab w:val="num" w:pos="1146"/>
        </w:tabs>
        <w:ind w:left="1146"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25" w15:restartNumberingAfterBreak="0">
    <w:nsid w:val="67463D2D"/>
    <w:multiLevelType w:val="hybridMultilevel"/>
    <w:tmpl w:val="27EE266C"/>
    <w:lvl w:ilvl="0" w:tplc="1308A0FA">
      <w:numFmt w:val="decimal"/>
      <w:lvlText w:val="3.1%1.5."/>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15:restartNumberingAfterBreak="0">
    <w:nsid w:val="67A910F8"/>
    <w:multiLevelType w:val="multilevel"/>
    <w:tmpl w:val="7A6AC1E6"/>
    <w:lvl w:ilvl="0">
      <w:start w:val="3"/>
      <w:numFmt w:val="decimal"/>
      <w:lvlText w:val="%1"/>
      <w:lvlJc w:val="left"/>
      <w:pPr>
        <w:ind w:left="660" w:hanging="660"/>
      </w:pPr>
      <w:rPr>
        <w:rFonts w:hint="default"/>
      </w:rPr>
    </w:lvl>
    <w:lvl w:ilvl="1">
      <w:start w:val="3"/>
      <w:numFmt w:val="decimal"/>
      <w:lvlText w:val="%1.%2"/>
      <w:lvlJc w:val="left"/>
      <w:pPr>
        <w:ind w:left="1226" w:hanging="66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15:restartNumberingAfterBreak="0">
    <w:nsid w:val="681C5687"/>
    <w:multiLevelType w:val="multilevel"/>
    <w:tmpl w:val="482C37B4"/>
    <w:lvl w:ilvl="0">
      <w:start w:val="3"/>
      <w:numFmt w:val="decimal"/>
      <w:lvlText w:val="%1."/>
      <w:lvlJc w:val="left"/>
      <w:pPr>
        <w:ind w:left="540" w:hanging="540"/>
      </w:pPr>
      <w:rPr>
        <w:rFonts w:hint="default"/>
      </w:rPr>
    </w:lvl>
    <w:lvl w:ilvl="1">
      <w:start w:val="7"/>
      <w:numFmt w:val="decimal"/>
      <w:lvlText w:val="%1.%2."/>
      <w:lvlJc w:val="left"/>
      <w:pPr>
        <w:ind w:left="682" w:hanging="540"/>
      </w:pPr>
      <w:rPr>
        <w:rFonts w:hint="default"/>
      </w:rPr>
    </w:lvl>
    <w:lvl w:ilvl="2">
      <w:start w:val="1"/>
      <w:numFmt w:val="decimal"/>
      <w:lvlText w:val="%1.%2.%3."/>
      <w:lvlJc w:val="left"/>
      <w:pPr>
        <w:ind w:left="2705" w:hanging="720"/>
      </w:pPr>
      <w:rPr>
        <w:rFonts w:hint="default"/>
        <w:b w:val="0"/>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15:restartNumberingAfterBreak="0">
    <w:nsid w:val="6AC70F9B"/>
    <w:multiLevelType w:val="multilevel"/>
    <w:tmpl w:val="298E9182"/>
    <w:lvl w:ilvl="0">
      <w:start w:val="3"/>
      <w:numFmt w:val="decimal"/>
      <w:lvlText w:val="%1"/>
      <w:lvlJc w:val="left"/>
      <w:pPr>
        <w:tabs>
          <w:tab w:val="num" w:pos="0"/>
        </w:tabs>
        <w:ind w:left="480" w:hanging="480"/>
      </w:pPr>
      <w:rPr>
        <w:rFonts w:hint="default"/>
        <w:sz w:val="22"/>
      </w:rPr>
    </w:lvl>
    <w:lvl w:ilvl="1">
      <w:start w:val="6"/>
      <w:numFmt w:val="decimal"/>
      <w:lvlText w:val="%1.10"/>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29" w15:restartNumberingAfterBreak="0">
    <w:nsid w:val="6BD755B8"/>
    <w:multiLevelType w:val="hybridMultilevel"/>
    <w:tmpl w:val="8070C654"/>
    <w:lvl w:ilvl="0" w:tplc="462A315A">
      <w:start w:val="1"/>
      <w:numFmt w:val="bullet"/>
      <w:lvlText w:val="­"/>
      <w:lvlJc w:val="left"/>
      <w:pPr>
        <w:ind w:left="720" w:hanging="360"/>
      </w:pPr>
      <w:rPr>
        <w:rFonts w:ascii="Arial (WT)" w:hAnsi="Arial (W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0"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1" w15:restartNumberingAfterBreak="0">
    <w:nsid w:val="6F487915"/>
    <w:multiLevelType w:val="hybridMultilevel"/>
    <w:tmpl w:val="F9C6A9E4"/>
    <w:lvl w:ilvl="0" w:tplc="04190011">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15:restartNumberingAfterBreak="0">
    <w:nsid w:val="7077582B"/>
    <w:multiLevelType w:val="multilevel"/>
    <w:tmpl w:val="405A124A"/>
    <w:lvl w:ilvl="0">
      <w:start w:val="3"/>
      <w:numFmt w:val="decimal"/>
      <w:lvlText w:val="%1"/>
      <w:lvlJc w:val="left"/>
      <w:pPr>
        <w:tabs>
          <w:tab w:val="num" w:pos="0"/>
        </w:tabs>
        <w:ind w:left="480" w:hanging="480"/>
      </w:pPr>
      <w:rPr>
        <w:rFonts w:hint="default"/>
        <w:sz w:val="22"/>
      </w:rPr>
    </w:lvl>
    <w:lvl w:ilvl="1">
      <w:start w:val="6"/>
      <w:numFmt w:val="decimal"/>
      <w:lvlText w:val="%1.9"/>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33"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34"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5"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136"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7"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138"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9" w15:restartNumberingAfterBreak="0">
    <w:nsid w:val="72601925"/>
    <w:multiLevelType w:val="hybridMultilevel"/>
    <w:tmpl w:val="6C50DBBC"/>
    <w:lvl w:ilvl="0" w:tplc="911C518C">
      <w:start w:val="1"/>
      <w:numFmt w:val="bullet"/>
      <w:lvlText w:val="-"/>
      <w:lvlJc w:val="left"/>
      <w:pPr>
        <w:ind w:left="720" w:hanging="360"/>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0" w15:restartNumberingAfterBreak="0">
    <w:nsid w:val="72E87D9E"/>
    <w:multiLevelType w:val="hybridMultilevel"/>
    <w:tmpl w:val="B412B36C"/>
    <w:styleLink w:val="410"/>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41"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42"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43"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15:restartNumberingAfterBreak="0">
    <w:nsid w:val="77067D7C"/>
    <w:multiLevelType w:val="hybridMultilevel"/>
    <w:tmpl w:val="318A0384"/>
    <w:lvl w:ilvl="0" w:tplc="96108904">
      <w:start w:val="1"/>
      <w:numFmt w:val="bullet"/>
      <w:lvlText w:val="-"/>
      <w:lvlJc w:val="left"/>
      <w:pPr>
        <w:tabs>
          <w:tab w:val="num" w:pos="1080"/>
        </w:tabs>
        <w:ind w:left="1080"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193429B0">
      <w:start w:val="1"/>
      <w:numFmt w:val="decimal"/>
      <w:lvlText w:val="%3."/>
      <w:lvlJc w:val="left"/>
      <w:pPr>
        <w:ind w:left="2520" w:hanging="360"/>
      </w:pPr>
      <w:rPr>
        <w:rFonts w:hint="default"/>
        <w:color w:val="0000FF"/>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5" w15:restartNumberingAfterBreak="0">
    <w:nsid w:val="7748546D"/>
    <w:multiLevelType w:val="multilevel"/>
    <w:tmpl w:val="464A013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8"/>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46" w15:restartNumberingAfterBreak="0">
    <w:nsid w:val="788313EB"/>
    <w:multiLevelType w:val="multilevel"/>
    <w:tmpl w:val="BC6E6304"/>
    <w:lvl w:ilvl="0">
      <w:start w:val="5"/>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7" w15:restartNumberingAfterBreak="0">
    <w:nsid w:val="79395FDA"/>
    <w:multiLevelType w:val="multilevel"/>
    <w:tmpl w:val="E22894E4"/>
    <w:lvl w:ilvl="0">
      <w:start w:val="3"/>
      <w:numFmt w:val="decimal"/>
      <w:lvlText w:val="%1"/>
      <w:lvlJc w:val="left"/>
      <w:pPr>
        <w:ind w:left="1020" w:hanging="1020"/>
      </w:pPr>
    </w:lvl>
    <w:lvl w:ilvl="1">
      <w:start w:val="11"/>
      <w:numFmt w:val="decimal"/>
      <w:lvlText w:val="%1.%2"/>
      <w:lvlJc w:val="left"/>
      <w:pPr>
        <w:ind w:left="1380" w:hanging="1020"/>
      </w:pPr>
    </w:lvl>
    <w:lvl w:ilvl="2">
      <w:start w:val="14"/>
      <w:numFmt w:val="decimal"/>
      <w:lvlText w:val="%1.%2.%3"/>
      <w:lvlJc w:val="left"/>
      <w:pPr>
        <w:ind w:left="1740" w:hanging="1020"/>
      </w:pPr>
    </w:lvl>
    <w:lvl w:ilvl="3">
      <w:start w:val="12"/>
      <w:numFmt w:val="decimal"/>
      <w:lvlText w:val="%1.%2.%3.%4"/>
      <w:lvlJc w:val="left"/>
      <w:pPr>
        <w:ind w:left="2100" w:hanging="10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8"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9"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0" w15:restartNumberingAfterBreak="0">
    <w:nsid w:val="7BD7366E"/>
    <w:multiLevelType w:val="multilevel"/>
    <w:tmpl w:val="8D683F64"/>
    <w:styleLink w:val="3811"/>
    <w:lvl w:ilvl="0">
      <w:start w:val="5"/>
      <w:numFmt w:val="decimal"/>
      <w:pStyle w:val="a2"/>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1"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pStyle w:val="a3"/>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abstractNum w:abstractNumId="152" w15:restartNumberingAfterBreak="0">
    <w:nsid w:val="7EF14280"/>
    <w:multiLevelType w:val="multilevel"/>
    <w:tmpl w:val="A21C9288"/>
    <w:lvl w:ilvl="0">
      <w:start w:val="3"/>
      <w:numFmt w:val="decimal"/>
      <w:lvlText w:val="%1"/>
      <w:lvlJc w:val="left"/>
      <w:pPr>
        <w:tabs>
          <w:tab w:val="num" w:pos="0"/>
        </w:tabs>
        <w:ind w:left="480" w:hanging="480"/>
      </w:pPr>
      <w:rPr>
        <w:rFonts w:hint="default"/>
        <w:sz w:val="22"/>
      </w:rPr>
    </w:lvl>
    <w:lvl w:ilvl="1">
      <w:start w:val="9"/>
      <w:numFmt w:val="decimal"/>
      <w:lvlText w:val="%1.%2"/>
      <w:lvlJc w:val="left"/>
      <w:pPr>
        <w:tabs>
          <w:tab w:val="num" w:pos="0"/>
        </w:tabs>
        <w:ind w:left="834" w:hanging="480"/>
      </w:pPr>
      <w:rPr>
        <w:rFonts w:hint="default"/>
        <w:sz w:val="22"/>
      </w:rPr>
    </w:lvl>
    <w:lvl w:ilvl="2">
      <w:start w:val="1"/>
      <w:numFmt w:val="decimal"/>
      <w:lvlText w:val="%1.10.%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num w:numId="1">
    <w:abstractNumId w:val="47"/>
  </w:num>
  <w:num w:numId="2">
    <w:abstractNumId w:val="69"/>
  </w:num>
  <w:num w:numId="3">
    <w:abstractNumId w:val="46"/>
  </w:num>
  <w:num w:numId="4">
    <w:abstractNumId w:val="75"/>
  </w:num>
  <w:num w:numId="5">
    <w:abstractNumId w:val="150"/>
  </w:num>
  <w:num w:numId="6">
    <w:abstractNumId w:val="108"/>
  </w:num>
  <w:num w:numId="7">
    <w:abstractNumId w:val="91"/>
  </w:num>
  <w:num w:numId="8">
    <w:abstractNumId w:val="95"/>
  </w:num>
  <w:num w:numId="9">
    <w:abstractNumId w:val="104"/>
  </w:num>
  <w:num w:numId="10">
    <w:abstractNumId w:val="136"/>
  </w:num>
  <w:num w:numId="11">
    <w:abstractNumId w:val="14"/>
  </w:num>
  <w:num w:numId="12">
    <w:abstractNumId w:val="94"/>
  </w:num>
  <w:num w:numId="13">
    <w:abstractNumId w:val="58"/>
  </w:num>
  <w:num w:numId="14">
    <w:abstractNumId w:val="41"/>
  </w:num>
  <w:num w:numId="15">
    <w:abstractNumId w:val="45"/>
  </w:num>
  <w:num w:numId="16">
    <w:abstractNumId w:val="151"/>
  </w:num>
  <w:num w:numId="17">
    <w:abstractNumId w:val="35"/>
  </w:num>
  <w:num w:numId="18">
    <w:abstractNumId w:val="54"/>
  </w:num>
  <w:num w:numId="19">
    <w:abstractNumId w:val="93"/>
  </w:num>
  <w:num w:numId="20">
    <w:abstractNumId w:val="65"/>
  </w:num>
  <w:num w:numId="21">
    <w:abstractNumId w:val="53"/>
  </w:num>
  <w:num w:numId="22">
    <w:abstractNumId w:val="16"/>
  </w:num>
  <w:num w:numId="23">
    <w:abstractNumId w:val="28"/>
  </w:num>
  <w:num w:numId="24">
    <w:abstractNumId w:val="61"/>
  </w:num>
  <w:num w:numId="25">
    <w:abstractNumId w:val="31"/>
  </w:num>
  <w:num w:numId="26">
    <w:abstractNumId w:val="89"/>
  </w:num>
  <w:num w:numId="27">
    <w:abstractNumId w:val="109"/>
  </w:num>
  <w:num w:numId="28">
    <w:abstractNumId w:val="133"/>
  </w:num>
  <w:num w:numId="29">
    <w:abstractNumId w:val="79"/>
  </w:num>
  <w:num w:numId="30">
    <w:abstractNumId w:val="149"/>
  </w:num>
  <w:num w:numId="31">
    <w:abstractNumId w:val="135"/>
  </w:num>
  <w:num w:numId="32">
    <w:abstractNumId w:val="100"/>
  </w:num>
  <w:num w:numId="33">
    <w:abstractNumId w:val="102"/>
  </w:num>
  <w:num w:numId="34">
    <w:abstractNumId w:val="38"/>
  </w:num>
  <w:num w:numId="35">
    <w:abstractNumId w:val="142"/>
  </w:num>
  <w:num w:numId="36">
    <w:abstractNumId w:val="20"/>
  </w:num>
  <w:num w:numId="37">
    <w:abstractNumId w:val="103"/>
  </w:num>
  <w:num w:numId="38">
    <w:abstractNumId w:val="141"/>
  </w:num>
  <w:num w:numId="39">
    <w:abstractNumId w:val="113"/>
  </w:num>
  <w:num w:numId="40">
    <w:abstractNumId w:val="112"/>
  </w:num>
  <w:num w:numId="41">
    <w:abstractNumId w:val="43"/>
  </w:num>
  <w:num w:numId="42">
    <w:abstractNumId w:val="101"/>
  </w:num>
  <w:num w:numId="43">
    <w:abstractNumId w:val="32"/>
  </w:num>
  <w:num w:numId="44">
    <w:abstractNumId w:val="140"/>
  </w:num>
  <w:num w:numId="45">
    <w:abstractNumId w:val="92"/>
  </w:num>
  <w:num w:numId="46">
    <w:abstractNumId w:val="59"/>
  </w:num>
  <w:num w:numId="47">
    <w:abstractNumId w:val="63"/>
  </w:num>
  <w:num w:numId="48">
    <w:abstractNumId w:val="80"/>
  </w:num>
  <w:num w:numId="49">
    <w:abstractNumId w:val="121"/>
  </w:num>
  <w:num w:numId="50">
    <w:abstractNumId w:val="6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4"/>
  </w:num>
  <w:num w:numId="52">
    <w:abstractNumId w:val="84"/>
  </w:num>
  <w:num w:numId="53">
    <w:abstractNumId w:val="42"/>
  </w:num>
  <w:num w:numId="54">
    <w:abstractNumId w:val="88"/>
  </w:num>
  <w:num w:numId="55">
    <w:abstractNumId w:val="85"/>
  </w:num>
  <w:num w:numId="56">
    <w:abstractNumId w:val="78"/>
  </w:num>
  <w:num w:numId="57">
    <w:abstractNumId w:val="114"/>
  </w:num>
  <w:num w:numId="58">
    <w:abstractNumId w:val="111"/>
  </w:num>
  <w:num w:numId="5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6"/>
  </w:num>
  <w:num w:numId="61">
    <w:abstractNumId w:val="115"/>
  </w:num>
  <w:num w:numId="62">
    <w:abstractNumId w:val="134"/>
  </w:num>
  <w:num w:numId="63">
    <w:abstractNumId w:val="39"/>
  </w:num>
  <w:num w:numId="64">
    <w:abstractNumId w:val="73"/>
  </w:num>
  <w:num w:numId="65">
    <w:abstractNumId w:val="82"/>
  </w:num>
  <w:num w:numId="66">
    <w:abstractNumId w:val="30"/>
  </w:num>
  <w:num w:numId="67">
    <w:abstractNumId w:val="81"/>
  </w:num>
  <w:num w:numId="68">
    <w:abstractNumId w:val="52"/>
  </w:num>
  <w:num w:numId="69">
    <w:abstractNumId w:val="40"/>
  </w:num>
  <w:num w:numId="70">
    <w:abstractNumId w:val="57"/>
  </w:num>
  <w:num w:numId="71">
    <w:abstractNumId w:val="1"/>
  </w:num>
  <w:num w:numId="72">
    <w:abstractNumId w:val="143"/>
  </w:num>
  <w:num w:numId="73">
    <w:abstractNumId w:val="8"/>
  </w:num>
  <w:num w:numId="74">
    <w:abstractNumId w:val="17"/>
  </w:num>
  <w:num w:numId="75">
    <w:abstractNumId w:val="10"/>
  </w:num>
  <w:num w:numId="76">
    <w:abstractNumId w:val="5"/>
  </w:num>
  <w:num w:numId="77">
    <w:abstractNumId w:val="7"/>
  </w:num>
  <w:num w:numId="78">
    <w:abstractNumId w:val="9"/>
  </w:num>
  <w:num w:numId="79">
    <w:abstractNumId w:val="22"/>
  </w:num>
  <w:num w:numId="80">
    <w:abstractNumId w:val="2"/>
  </w:num>
  <w:num w:numId="81">
    <w:abstractNumId w:val="4"/>
  </w:num>
  <w:num w:numId="82">
    <w:abstractNumId w:val="18"/>
  </w:num>
  <w:num w:numId="83">
    <w:abstractNumId w:val="62"/>
  </w:num>
  <w:num w:numId="84">
    <w:abstractNumId w:val="105"/>
  </w:num>
  <w:num w:numId="85">
    <w:abstractNumId w:val="77"/>
  </w:num>
  <w:num w:numId="86">
    <w:abstractNumId w:val="126"/>
  </w:num>
  <w:num w:numId="87">
    <w:abstractNumId w:val="25"/>
  </w:num>
  <w:num w:numId="88">
    <w:abstractNumId w:val="71"/>
  </w:num>
  <w:num w:numId="89">
    <w:abstractNumId w:val="19"/>
  </w:num>
  <w:num w:numId="90">
    <w:abstractNumId w:val="110"/>
  </w:num>
  <w:num w:numId="91">
    <w:abstractNumId w:val="145"/>
  </w:num>
  <w:num w:numId="92">
    <w:abstractNumId w:val="72"/>
  </w:num>
  <w:num w:numId="93">
    <w:abstractNumId w:val="44"/>
  </w:num>
  <w:num w:numId="94">
    <w:abstractNumId w:val="21"/>
  </w:num>
  <w:num w:numId="95">
    <w:abstractNumId w:val="122"/>
  </w:num>
  <w:num w:numId="96">
    <w:abstractNumId w:val="49"/>
  </w:num>
  <w:num w:numId="97">
    <w:abstractNumId w:val="50"/>
  </w:num>
  <w:num w:numId="98">
    <w:abstractNumId w:val="124"/>
  </w:num>
  <w:num w:numId="99">
    <w:abstractNumId w:val="144"/>
  </w:num>
  <w:num w:numId="100">
    <w:abstractNumId w:val="74"/>
  </w:num>
  <w:num w:numId="101">
    <w:abstractNumId w:val="29"/>
  </w:num>
  <w:num w:numId="102">
    <w:abstractNumId w:val="127"/>
  </w:num>
  <w:num w:numId="103">
    <w:abstractNumId w:val="6"/>
  </w:num>
  <w:num w:numId="104">
    <w:abstractNumId w:val="64"/>
  </w:num>
  <w:num w:numId="105">
    <w:abstractNumId w:val="119"/>
  </w:num>
  <w:num w:numId="106">
    <w:abstractNumId w:val="120"/>
  </w:num>
  <w:num w:numId="107">
    <w:abstractNumId w:val="98"/>
  </w:num>
  <w:num w:numId="108">
    <w:abstractNumId w:val="152"/>
  </w:num>
  <w:num w:numId="109">
    <w:abstractNumId w:val="132"/>
  </w:num>
  <w:num w:numId="110">
    <w:abstractNumId w:val="128"/>
  </w:num>
  <w:num w:numId="111">
    <w:abstractNumId w:val="125"/>
  </w:num>
  <w:num w:numId="112">
    <w:abstractNumId w:val="123"/>
  </w:num>
  <w:num w:numId="113">
    <w:abstractNumId w:val="86"/>
  </w:num>
  <w:num w:numId="114">
    <w:abstractNumId w:val="37"/>
  </w:num>
  <w:num w:numId="115">
    <w:abstractNumId w:val="0"/>
    <w:lvlOverride w:ilvl="0">
      <w:lvl w:ilvl="0">
        <w:numFmt w:val="bullet"/>
        <w:lvlText w:val="-"/>
        <w:legacy w:legacy="1" w:legacySpace="0" w:legacyIndent="154"/>
        <w:lvlJc w:val="left"/>
        <w:rPr>
          <w:rFonts w:ascii="Times New Roman" w:hAnsi="Times New Roman" w:hint="default"/>
        </w:rPr>
      </w:lvl>
    </w:lvlOverride>
  </w:num>
  <w:num w:numId="116">
    <w:abstractNumId w:val="12"/>
  </w:num>
  <w:num w:numId="117">
    <w:abstractNumId w:val="13"/>
  </w:num>
  <w:num w:numId="118">
    <w:abstractNumId w:val="37"/>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8"/>
    <w:lvlOverride w:ilvl="0">
      <w:startOverride w:val="3"/>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47"/>
    <w:lvlOverride w:ilvl="0">
      <w:startOverride w:val="3"/>
    </w:lvlOverride>
    <w:lvlOverride w:ilvl="1">
      <w:startOverride w:val="11"/>
    </w:lvlOverride>
    <w:lvlOverride w:ilvl="2">
      <w:startOverride w:val="14"/>
    </w:lvlOverride>
    <w:lvlOverride w:ilvl="3">
      <w:startOverride w:val="1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17"/>
    <w:lvlOverride w:ilvl="0">
      <w:startOverride w:val="1"/>
    </w:lvlOverride>
    <w:lvlOverride w:ilvl="1"/>
    <w:lvlOverride w:ilvl="2"/>
    <w:lvlOverride w:ilvl="3"/>
    <w:lvlOverride w:ilvl="4"/>
    <w:lvlOverride w:ilvl="5"/>
    <w:lvlOverride w:ilvl="6"/>
    <w:lvlOverride w:ilvl="7"/>
    <w:lvlOverride w:ilvl="8"/>
  </w:num>
  <w:num w:numId="122">
    <w:abstractNumId w:val="68"/>
  </w:num>
  <w:num w:numId="123">
    <w:abstractNumId w:val="87"/>
  </w:num>
  <w:num w:numId="124">
    <w:abstractNumId w:val="76"/>
  </w:num>
  <w:num w:numId="125">
    <w:abstractNumId w:val="96"/>
  </w:num>
  <w:num w:numId="126">
    <w:abstractNumId w:val="116"/>
  </w:num>
  <w:num w:numId="127">
    <w:abstractNumId w:val="148"/>
  </w:num>
  <w:num w:numId="128">
    <w:abstractNumId w:val="138"/>
  </w:num>
  <w:num w:numId="129">
    <w:abstractNumId w:val="129"/>
  </w:num>
  <w:num w:numId="130">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9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1"/>
  </w:num>
  <w:num w:numId="133">
    <w:abstractNumId w:val="34"/>
  </w:num>
  <w:num w:numId="134">
    <w:abstractNumId w:val="8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23"/>
  </w:num>
  <w:num w:numId="136">
    <w:abstractNumId w:val="146"/>
  </w:num>
  <w:num w:numId="137">
    <w:abstractNumId w:val="97"/>
  </w:num>
  <w:num w:numId="138">
    <w:abstractNumId w:val="33"/>
  </w:num>
  <w:num w:numId="139">
    <w:abstractNumId w:val="106"/>
  </w:num>
  <w:num w:numId="140">
    <w:abstractNumId w:val="70"/>
  </w:num>
  <w:num w:numId="141">
    <w:abstractNumId w:val="27"/>
  </w:num>
  <w:num w:numId="142">
    <w:abstractNumId w:val="15"/>
  </w:num>
  <w:num w:numId="143">
    <w:abstractNumId w:val="99"/>
  </w:num>
  <w:num w:numId="144">
    <w:abstractNumId w:val="130"/>
  </w:num>
  <w:num w:numId="145">
    <w:abstractNumId w:val="56"/>
  </w:num>
  <w:num w:numId="146">
    <w:abstractNumId w:val="36"/>
  </w:num>
  <w:num w:numId="147">
    <w:abstractNumId w:val="26"/>
  </w:num>
  <w:num w:numId="148">
    <w:abstractNumId w:val="107"/>
  </w:num>
  <w:num w:numId="149">
    <w:abstractNumId w:val="1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118"/>
  </w:num>
  <w:num w:numId="151">
    <w:abstractNumId w:val="60"/>
  </w:num>
  <w:num w:numId="152">
    <w:abstractNumId w:val="131"/>
  </w:num>
  <w:num w:numId="153">
    <w:abstractNumId w:val="55"/>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A20"/>
    <w:rsid w:val="00017EEA"/>
    <w:rsid w:val="00032526"/>
    <w:rsid w:val="00041C1B"/>
    <w:rsid w:val="00043D5C"/>
    <w:rsid w:val="0004465F"/>
    <w:rsid w:val="00045720"/>
    <w:rsid w:val="00050E1E"/>
    <w:rsid w:val="00060C58"/>
    <w:rsid w:val="00086A85"/>
    <w:rsid w:val="000944CB"/>
    <w:rsid w:val="000967EB"/>
    <w:rsid w:val="000D0A20"/>
    <w:rsid w:val="000D1A6C"/>
    <w:rsid w:val="000E117F"/>
    <w:rsid w:val="000F0EEB"/>
    <w:rsid w:val="000F23A3"/>
    <w:rsid w:val="0010091A"/>
    <w:rsid w:val="001033F7"/>
    <w:rsid w:val="00113559"/>
    <w:rsid w:val="00131737"/>
    <w:rsid w:val="00141555"/>
    <w:rsid w:val="00156971"/>
    <w:rsid w:val="00165574"/>
    <w:rsid w:val="001669ED"/>
    <w:rsid w:val="00166C20"/>
    <w:rsid w:val="00173F5A"/>
    <w:rsid w:val="0017471D"/>
    <w:rsid w:val="001A7FAC"/>
    <w:rsid w:val="001B31B7"/>
    <w:rsid w:val="001B7202"/>
    <w:rsid w:val="001B7334"/>
    <w:rsid w:val="001C0365"/>
    <w:rsid w:val="001F4F02"/>
    <w:rsid w:val="002105AB"/>
    <w:rsid w:val="00216579"/>
    <w:rsid w:val="0023102B"/>
    <w:rsid w:val="002547D8"/>
    <w:rsid w:val="00256D95"/>
    <w:rsid w:val="0025717F"/>
    <w:rsid w:val="00267BB9"/>
    <w:rsid w:val="00272EA8"/>
    <w:rsid w:val="002770DD"/>
    <w:rsid w:val="002872AE"/>
    <w:rsid w:val="00290C51"/>
    <w:rsid w:val="0029210B"/>
    <w:rsid w:val="00295458"/>
    <w:rsid w:val="002A033D"/>
    <w:rsid w:val="002C39C9"/>
    <w:rsid w:val="002D379C"/>
    <w:rsid w:val="002D464D"/>
    <w:rsid w:val="002F416C"/>
    <w:rsid w:val="002F51BD"/>
    <w:rsid w:val="0030549F"/>
    <w:rsid w:val="00305E8A"/>
    <w:rsid w:val="0033320B"/>
    <w:rsid w:val="00333AB3"/>
    <w:rsid w:val="00347D60"/>
    <w:rsid w:val="00363FB0"/>
    <w:rsid w:val="0037235F"/>
    <w:rsid w:val="0037536A"/>
    <w:rsid w:val="00382A87"/>
    <w:rsid w:val="00392099"/>
    <w:rsid w:val="003A1605"/>
    <w:rsid w:val="003B6A07"/>
    <w:rsid w:val="003C7D83"/>
    <w:rsid w:val="003D538F"/>
    <w:rsid w:val="003E08A1"/>
    <w:rsid w:val="003E64DC"/>
    <w:rsid w:val="003F0E06"/>
    <w:rsid w:val="0042250B"/>
    <w:rsid w:val="00426681"/>
    <w:rsid w:val="00442181"/>
    <w:rsid w:val="004463C2"/>
    <w:rsid w:val="0046276E"/>
    <w:rsid w:val="0047010B"/>
    <w:rsid w:val="00490FED"/>
    <w:rsid w:val="004969BF"/>
    <w:rsid w:val="004A77C6"/>
    <w:rsid w:val="004B6872"/>
    <w:rsid w:val="004C11C7"/>
    <w:rsid w:val="004D39A8"/>
    <w:rsid w:val="004F3432"/>
    <w:rsid w:val="004F4B15"/>
    <w:rsid w:val="004F6CFA"/>
    <w:rsid w:val="004F7D41"/>
    <w:rsid w:val="00506E46"/>
    <w:rsid w:val="00513E65"/>
    <w:rsid w:val="00520B9E"/>
    <w:rsid w:val="005302BD"/>
    <w:rsid w:val="005324C7"/>
    <w:rsid w:val="00561999"/>
    <w:rsid w:val="00567CD2"/>
    <w:rsid w:val="0057004E"/>
    <w:rsid w:val="0057176A"/>
    <w:rsid w:val="005A249B"/>
    <w:rsid w:val="005A58E6"/>
    <w:rsid w:val="005A75B2"/>
    <w:rsid w:val="005B4006"/>
    <w:rsid w:val="005B6CB8"/>
    <w:rsid w:val="005C78F0"/>
    <w:rsid w:val="005D04FB"/>
    <w:rsid w:val="005D10B9"/>
    <w:rsid w:val="005F5236"/>
    <w:rsid w:val="005F5B05"/>
    <w:rsid w:val="0061013C"/>
    <w:rsid w:val="00617A61"/>
    <w:rsid w:val="00622633"/>
    <w:rsid w:val="00623304"/>
    <w:rsid w:val="006248CA"/>
    <w:rsid w:val="006437ED"/>
    <w:rsid w:val="006678D9"/>
    <w:rsid w:val="006864C9"/>
    <w:rsid w:val="006C00DC"/>
    <w:rsid w:val="006C3777"/>
    <w:rsid w:val="006D5C00"/>
    <w:rsid w:val="006E11FB"/>
    <w:rsid w:val="006E548F"/>
    <w:rsid w:val="006E6EB7"/>
    <w:rsid w:val="006E73FB"/>
    <w:rsid w:val="006F1D16"/>
    <w:rsid w:val="007059DA"/>
    <w:rsid w:val="00712F8D"/>
    <w:rsid w:val="0072249A"/>
    <w:rsid w:val="00734F67"/>
    <w:rsid w:val="00735E93"/>
    <w:rsid w:val="00740E7B"/>
    <w:rsid w:val="00741230"/>
    <w:rsid w:val="00742DA8"/>
    <w:rsid w:val="00756393"/>
    <w:rsid w:val="00760B67"/>
    <w:rsid w:val="00767133"/>
    <w:rsid w:val="00767FB9"/>
    <w:rsid w:val="00795117"/>
    <w:rsid w:val="0079532D"/>
    <w:rsid w:val="007A0027"/>
    <w:rsid w:val="007A295A"/>
    <w:rsid w:val="007B0AF1"/>
    <w:rsid w:val="007C24A3"/>
    <w:rsid w:val="007D41B1"/>
    <w:rsid w:val="007D56E4"/>
    <w:rsid w:val="007F0C53"/>
    <w:rsid w:val="008063F1"/>
    <w:rsid w:val="00810B95"/>
    <w:rsid w:val="00814FF0"/>
    <w:rsid w:val="008178EB"/>
    <w:rsid w:val="00824D96"/>
    <w:rsid w:val="008461DB"/>
    <w:rsid w:val="00854A86"/>
    <w:rsid w:val="00861A1C"/>
    <w:rsid w:val="00862314"/>
    <w:rsid w:val="00866554"/>
    <w:rsid w:val="0087118F"/>
    <w:rsid w:val="00880161"/>
    <w:rsid w:val="00886779"/>
    <w:rsid w:val="0089789C"/>
    <w:rsid w:val="008A1EFF"/>
    <w:rsid w:val="008E6398"/>
    <w:rsid w:val="00913190"/>
    <w:rsid w:val="00914496"/>
    <w:rsid w:val="00916ED0"/>
    <w:rsid w:val="00926A1C"/>
    <w:rsid w:val="00943483"/>
    <w:rsid w:val="00947F4D"/>
    <w:rsid w:val="0095354B"/>
    <w:rsid w:val="00960285"/>
    <w:rsid w:val="00965F28"/>
    <w:rsid w:val="00970BD0"/>
    <w:rsid w:val="00972090"/>
    <w:rsid w:val="00973AB9"/>
    <w:rsid w:val="009818A5"/>
    <w:rsid w:val="00984E9F"/>
    <w:rsid w:val="0099797E"/>
    <w:rsid w:val="00997E2D"/>
    <w:rsid w:val="009A0467"/>
    <w:rsid w:val="009A2A08"/>
    <w:rsid w:val="009A540F"/>
    <w:rsid w:val="009C1965"/>
    <w:rsid w:val="009C1C9F"/>
    <w:rsid w:val="009D0588"/>
    <w:rsid w:val="009E235D"/>
    <w:rsid w:val="009E6F29"/>
    <w:rsid w:val="009F2959"/>
    <w:rsid w:val="009F3526"/>
    <w:rsid w:val="00A01A9F"/>
    <w:rsid w:val="00A14957"/>
    <w:rsid w:val="00A20E63"/>
    <w:rsid w:val="00A265C2"/>
    <w:rsid w:val="00A40915"/>
    <w:rsid w:val="00A46D97"/>
    <w:rsid w:val="00A46E18"/>
    <w:rsid w:val="00A670BF"/>
    <w:rsid w:val="00A7107E"/>
    <w:rsid w:val="00A72A16"/>
    <w:rsid w:val="00A7614C"/>
    <w:rsid w:val="00A8218A"/>
    <w:rsid w:val="00A90896"/>
    <w:rsid w:val="00A91096"/>
    <w:rsid w:val="00AA0408"/>
    <w:rsid w:val="00AA51AA"/>
    <w:rsid w:val="00AB6B7A"/>
    <w:rsid w:val="00AC582B"/>
    <w:rsid w:val="00AC7177"/>
    <w:rsid w:val="00AD1642"/>
    <w:rsid w:val="00AD4076"/>
    <w:rsid w:val="00AE0979"/>
    <w:rsid w:val="00AF2870"/>
    <w:rsid w:val="00AF7209"/>
    <w:rsid w:val="00B004CA"/>
    <w:rsid w:val="00B00904"/>
    <w:rsid w:val="00B06D08"/>
    <w:rsid w:val="00B15AE7"/>
    <w:rsid w:val="00B36BB9"/>
    <w:rsid w:val="00B4401E"/>
    <w:rsid w:val="00B46FFF"/>
    <w:rsid w:val="00B539F8"/>
    <w:rsid w:val="00B557FF"/>
    <w:rsid w:val="00B559E9"/>
    <w:rsid w:val="00B60BBD"/>
    <w:rsid w:val="00B74CE1"/>
    <w:rsid w:val="00B80EBB"/>
    <w:rsid w:val="00B9175E"/>
    <w:rsid w:val="00BB2DAF"/>
    <w:rsid w:val="00BB739F"/>
    <w:rsid w:val="00BD38FB"/>
    <w:rsid w:val="00BF52CF"/>
    <w:rsid w:val="00BF571D"/>
    <w:rsid w:val="00C02FD7"/>
    <w:rsid w:val="00C03EAB"/>
    <w:rsid w:val="00C106A3"/>
    <w:rsid w:val="00C10FF5"/>
    <w:rsid w:val="00C113FF"/>
    <w:rsid w:val="00C26E0C"/>
    <w:rsid w:val="00C40129"/>
    <w:rsid w:val="00C430D1"/>
    <w:rsid w:val="00C45BAC"/>
    <w:rsid w:val="00C75FFA"/>
    <w:rsid w:val="00C8630F"/>
    <w:rsid w:val="00C94F6C"/>
    <w:rsid w:val="00C977EE"/>
    <w:rsid w:val="00CA61A6"/>
    <w:rsid w:val="00CA7AB0"/>
    <w:rsid w:val="00CB307B"/>
    <w:rsid w:val="00CC35A6"/>
    <w:rsid w:val="00CC3EC5"/>
    <w:rsid w:val="00CD73EC"/>
    <w:rsid w:val="00CE09F8"/>
    <w:rsid w:val="00CE1B48"/>
    <w:rsid w:val="00CE302B"/>
    <w:rsid w:val="00CE3EBA"/>
    <w:rsid w:val="00CF4EBA"/>
    <w:rsid w:val="00CF538A"/>
    <w:rsid w:val="00CF675B"/>
    <w:rsid w:val="00D01502"/>
    <w:rsid w:val="00D0171E"/>
    <w:rsid w:val="00D0612D"/>
    <w:rsid w:val="00D064D8"/>
    <w:rsid w:val="00D12D5B"/>
    <w:rsid w:val="00D30693"/>
    <w:rsid w:val="00D31EEC"/>
    <w:rsid w:val="00D33975"/>
    <w:rsid w:val="00D47553"/>
    <w:rsid w:val="00D51150"/>
    <w:rsid w:val="00D5333F"/>
    <w:rsid w:val="00D545F4"/>
    <w:rsid w:val="00D54FAD"/>
    <w:rsid w:val="00D55AB9"/>
    <w:rsid w:val="00D73B69"/>
    <w:rsid w:val="00D7435B"/>
    <w:rsid w:val="00D75D38"/>
    <w:rsid w:val="00D771D9"/>
    <w:rsid w:val="00D80454"/>
    <w:rsid w:val="00D83C2B"/>
    <w:rsid w:val="00D860BB"/>
    <w:rsid w:val="00D87B65"/>
    <w:rsid w:val="00D92A81"/>
    <w:rsid w:val="00DA119B"/>
    <w:rsid w:val="00DA76FB"/>
    <w:rsid w:val="00DC2DA5"/>
    <w:rsid w:val="00DC62E3"/>
    <w:rsid w:val="00DE3EC1"/>
    <w:rsid w:val="00DE4864"/>
    <w:rsid w:val="00E03359"/>
    <w:rsid w:val="00E218C3"/>
    <w:rsid w:val="00E32972"/>
    <w:rsid w:val="00E424EE"/>
    <w:rsid w:val="00E4264F"/>
    <w:rsid w:val="00E53C52"/>
    <w:rsid w:val="00E55565"/>
    <w:rsid w:val="00E6510F"/>
    <w:rsid w:val="00E675EF"/>
    <w:rsid w:val="00ED65BE"/>
    <w:rsid w:val="00EE5653"/>
    <w:rsid w:val="00EE7156"/>
    <w:rsid w:val="00F01801"/>
    <w:rsid w:val="00F07AD3"/>
    <w:rsid w:val="00F21609"/>
    <w:rsid w:val="00F32B65"/>
    <w:rsid w:val="00F34921"/>
    <w:rsid w:val="00F52F3D"/>
    <w:rsid w:val="00F60F8E"/>
    <w:rsid w:val="00F852A4"/>
    <w:rsid w:val="00F914A3"/>
    <w:rsid w:val="00FA42B1"/>
    <w:rsid w:val="00FA7139"/>
    <w:rsid w:val="00FB4890"/>
    <w:rsid w:val="00FC4D89"/>
    <w:rsid w:val="00FD23DC"/>
    <w:rsid w:val="00FD25F8"/>
    <w:rsid w:val="00FD4531"/>
    <w:rsid w:val="00FE0A41"/>
    <w:rsid w:val="00FE5EC5"/>
    <w:rsid w:val="00FF01C8"/>
    <w:rsid w:val="00FF488F"/>
    <w:rsid w:val="00FF7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B98426C"/>
  <w15:chartTrackingRefBased/>
  <w15:docId w15:val="{B2AA84A4-2028-4617-8134-BE23BD90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CF4EBA"/>
    <w:pPr>
      <w:spacing w:after="0" w:line="240" w:lineRule="auto"/>
    </w:pPr>
    <w:rPr>
      <w:rFonts w:ascii="Times New Roman" w:eastAsia="Times New Roman" w:hAnsi="Times New Roman" w:cs="Times New Roman"/>
      <w:sz w:val="20"/>
      <w:szCs w:val="20"/>
      <w:lang w:eastAsia="ru-RU"/>
    </w:rPr>
  </w:style>
  <w:style w:type="paragraph" w:styleId="1a">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Введение...,Б1,Heading 1iz,Б11,Заголовок параграфа (1.),Headi...,h1,В1,а1"/>
    <w:next w:val="a4"/>
    <w:link w:val="1b"/>
    <w:qFormat/>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a">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4"/>
    <w:next w:val="a4"/>
    <w:link w:val="2b"/>
    <w:qFormat/>
    <w:pPr>
      <w:keepNext/>
      <w:spacing w:before="240" w:after="60"/>
      <w:outlineLvl w:val="1"/>
    </w:pPr>
    <w:rPr>
      <w:rFonts w:ascii="Arial" w:hAnsi="Arial"/>
      <w:b/>
      <w:bCs/>
      <w:i/>
      <w:iCs/>
      <w:sz w:val="28"/>
      <w:szCs w:val="28"/>
      <w:lang w:val="x-none" w:eastAsia="x-none"/>
    </w:rPr>
  </w:style>
  <w:style w:type="paragraph" w:styleId="3a">
    <w:name w:val="heading 3"/>
    <w:aliases w:val="H3,Подраздел,Б3,RTC 3,iz3,римская нумерация"/>
    <w:basedOn w:val="a4"/>
    <w:next w:val="a4"/>
    <w:link w:val="3b"/>
    <w:qFormat/>
    <w:pPr>
      <w:keepNext/>
      <w:tabs>
        <w:tab w:val="num" w:pos="1134"/>
      </w:tabs>
      <w:suppressAutoHyphens/>
      <w:spacing w:before="120" w:after="120"/>
      <w:ind w:left="1134" w:hanging="1134"/>
      <w:outlineLvl w:val="2"/>
    </w:pPr>
    <w:rPr>
      <w:rFonts w:eastAsia="Calibri"/>
      <w:b/>
      <w:bCs/>
      <w:sz w:val="28"/>
      <w:szCs w:val="28"/>
      <w:lang w:eastAsia="en-US"/>
    </w:rPr>
  </w:style>
  <w:style w:type="paragraph" w:styleId="47">
    <w:name w:val="heading 4"/>
    <w:aliases w:val="Б4,RTC 4,H4,H41,Sub-Minor,Level 2 - a,Пункт + Слева:  0 см,Первая...,Заголовок_4"/>
    <w:next w:val="a4"/>
    <w:link w:val="48"/>
    <w:qFormat/>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2">
    <w:name w:val="heading 5"/>
    <w:aliases w:val="H5,h5,h51,H51,h52,test,Block Label,Level 3 - i,Заголовок 5 Знак Знак"/>
    <w:basedOn w:val="a4"/>
    <w:next w:val="a4"/>
    <w:link w:val="53"/>
    <w:unhideWhenUsed/>
    <w:qFormat/>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en-US"/>
    </w:rPr>
  </w:style>
  <w:style w:type="paragraph" w:styleId="60">
    <w:name w:val="heading 6"/>
    <w:aliases w:val="RTC 6,Приложение"/>
    <w:basedOn w:val="a4"/>
    <w:next w:val="a4"/>
    <w:link w:val="61"/>
    <w:unhideWhenUsed/>
    <w:qFormat/>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en-US"/>
    </w:rPr>
  </w:style>
  <w:style w:type="paragraph" w:styleId="70">
    <w:name w:val="heading 7"/>
    <w:aliases w:val="RTC7"/>
    <w:basedOn w:val="a4"/>
    <w:next w:val="a4"/>
    <w:link w:val="71"/>
    <w:qFormat/>
    <w:pPr>
      <w:widowControl w:val="0"/>
      <w:tabs>
        <w:tab w:val="num" w:pos="360"/>
      </w:tabs>
      <w:suppressAutoHyphens/>
      <w:spacing w:before="240" w:after="60" w:line="360" w:lineRule="auto"/>
      <w:jc w:val="both"/>
      <w:outlineLvl w:val="6"/>
    </w:pPr>
    <w:rPr>
      <w:rFonts w:eastAsia="Calibri"/>
      <w:sz w:val="26"/>
      <w:szCs w:val="26"/>
      <w:lang w:eastAsia="en-US"/>
    </w:rPr>
  </w:style>
  <w:style w:type="paragraph" w:styleId="80">
    <w:name w:val="heading 8"/>
    <w:aliases w:val="Знак16"/>
    <w:basedOn w:val="a4"/>
    <w:next w:val="a4"/>
    <w:link w:val="81"/>
    <w:qFormat/>
    <w:pPr>
      <w:widowControl w:val="0"/>
      <w:tabs>
        <w:tab w:val="num" w:pos="360"/>
      </w:tabs>
      <w:suppressAutoHyphens/>
      <w:spacing w:before="240" w:after="60" w:line="360" w:lineRule="auto"/>
      <w:jc w:val="both"/>
      <w:outlineLvl w:val="7"/>
    </w:pPr>
    <w:rPr>
      <w:i/>
      <w:iCs/>
      <w:sz w:val="26"/>
      <w:szCs w:val="26"/>
      <w:lang w:eastAsia="en-US"/>
    </w:rPr>
  </w:style>
  <w:style w:type="paragraph" w:styleId="90">
    <w:name w:val="heading 9"/>
    <w:basedOn w:val="a4"/>
    <w:next w:val="a4"/>
    <w:link w:val="91"/>
    <w:qFormat/>
    <w:pPr>
      <w:widowControl w:val="0"/>
      <w:tabs>
        <w:tab w:val="num" w:pos="360"/>
      </w:tabs>
      <w:suppressAutoHyphens/>
      <w:spacing w:before="240" w:after="60" w:line="360" w:lineRule="auto"/>
      <w:jc w:val="both"/>
      <w:outlineLvl w:val="8"/>
    </w:pPr>
    <w:rPr>
      <w:rFonts w:ascii="Arial" w:hAnsi="Arial"/>
      <w:sz w:val="22"/>
      <w:szCs w:val="22"/>
      <w:lang w:eastAsia="en-U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w:basedOn w:val="a4"/>
    <w:link w:val="a9"/>
    <w:uiPriority w:val="99"/>
    <w:unhideWhenUsed/>
    <w:pPr>
      <w:tabs>
        <w:tab w:val="center" w:pos="4677"/>
        <w:tab w:val="right" w:pos="9355"/>
      </w:tabs>
    </w:pPr>
  </w:style>
  <w:style w:type="character" w:customStyle="1" w:styleId="a9">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
    <w:basedOn w:val="a5"/>
    <w:link w:val="a8"/>
    <w:uiPriority w:val="99"/>
  </w:style>
  <w:style w:type="paragraph" w:styleId="aa">
    <w:name w:val="footer"/>
    <w:basedOn w:val="a4"/>
    <w:link w:val="ab"/>
    <w:uiPriority w:val="99"/>
    <w:unhideWhenUsed/>
    <w:pPr>
      <w:tabs>
        <w:tab w:val="center" w:pos="4677"/>
        <w:tab w:val="right" w:pos="9355"/>
      </w:tabs>
    </w:pPr>
  </w:style>
  <w:style w:type="character" w:customStyle="1" w:styleId="ab">
    <w:name w:val="Нижний колонтитул Знак"/>
    <w:basedOn w:val="a5"/>
    <w:link w:val="aa"/>
    <w:uiPriority w:val="99"/>
  </w:style>
  <w:style w:type="character" w:styleId="ac">
    <w:name w:val="Hyperlink"/>
    <w:uiPriority w:val="99"/>
    <w:rPr>
      <w:color w:val="0000FF"/>
      <w:u w:val="single"/>
    </w:rPr>
  </w:style>
  <w:style w:type="character" w:customStyle="1" w:styleId="2b">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5"/>
    <w:link w:val="2a"/>
    <w:rPr>
      <w:rFonts w:ascii="Arial" w:eastAsia="Times New Roman" w:hAnsi="Arial" w:cs="Times New Roman"/>
      <w:b/>
      <w:bCs/>
      <w:i/>
      <w:iCs/>
      <w:sz w:val="28"/>
      <w:szCs w:val="28"/>
      <w:lang w:val="x-none" w:eastAsia="x-none"/>
    </w:rPr>
  </w:style>
  <w:style w:type="paragraph" w:customStyle="1" w:styleId="49">
    <w:name w:val="4"/>
    <w:basedOn w:val="a4"/>
    <w:next w:val="ad"/>
    <w:link w:val="ae"/>
    <w:uiPriority w:val="10"/>
    <w:qFormat/>
    <w:pPr>
      <w:jc w:val="center"/>
    </w:pPr>
    <w:rPr>
      <w:rFonts w:asciiTheme="minorHAnsi" w:eastAsiaTheme="minorHAnsi" w:hAnsiTheme="minorHAnsi" w:cstheme="minorBidi"/>
      <w:b/>
      <w:sz w:val="32"/>
      <w:szCs w:val="22"/>
      <w:lang w:eastAsia="en-US"/>
    </w:rPr>
  </w:style>
  <w:style w:type="character" w:customStyle="1" w:styleId="ae">
    <w:name w:val="Название Знак"/>
    <w:aliases w:val="Знак6 Знак"/>
    <w:link w:val="49"/>
    <w:uiPriority w:val="10"/>
    <w:locked/>
    <w:rPr>
      <w:b/>
      <w:sz w:val="32"/>
    </w:rPr>
  </w:style>
  <w:style w:type="paragraph" w:styleId="ad">
    <w:name w:val="Title"/>
    <w:basedOn w:val="a4"/>
    <w:next w:val="a4"/>
    <w:link w:val="af"/>
    <w:qFormat/>
    <w:pPr>
      <w:contextualSpacing/>
    </w:pPr>
    <w:rPr>
      <w:rFonts w:asciiTheme="majorHAnsi" w:eastAsiaTheme="majorEastAsia" w:hAnsiTheme="majorHAnsi" w:cstheme="majorBidi"/>
      <w:spacing w:val="-10"/>
      <w:kern w:val="28"/>
      <w:sz w:val="56"/>
      <w:szCs w:val="56"/>
    </w:rPr>
  </w:style>
  <w:style w:type="character" w:customStyle="1" w:styleId="af">
    <w:name w:val="Заголовок Знак"/>
    <w:basedOn w:val="a5"/>
    <w:link w:val="ad"/>
    <w:rPr>
      <w:rFonts w:asciiTheme="majorHAnsi" w:eastAsiaTheme="majorEastAsia" w:hAnsiTheme="majorHAnsi" w:cstheme="majorBidi"/>
      <w:spacing w:val="-10"/>
      <w:kern w:val="28"/>
      <w:sz w:val="56"/>
      <w:szCs w:val="56"/>
      <w:lang w:eastAsia="ru-RU"/>
    </w:rPr>
  </w:style>
  <w:style w:type="paragraph" w:styleId="af0">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4"/>
    <w:link w:val="af1"/>
    <w:pPr>
      <w:jc w:val="both"/>
    </w:pPr>
    <w:rPr>
      <w:sz w:val="24"/>
      <w:lang w:val="x-none" w:eastAsia="x-none"/>
    </w:rPr>
  </w:style>
  <w:style w:type="character" w:customStyle="1" w:styleId="af1">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5"/>
    <w:link w:val="af0"/>
    <w:rPr>
      <w:rFonts w:ascii="Times New Roman" w:eastAsia="Times New Roman" w:hAnsi="Times New Roman" w:cs="Times New Roman"/>
      <w:sz w:val="24"/>
      <w:szCs w:val="20"/>
      <w:lang w:val="x-none" w:eastAsia="x-none"/>
    </w:rPr>
  </w:style>
  <w:style w:type="paragraph" w:customStyle="1" w:styleId="af2">
    <w:name w:val="Текст договора"/>
    <w:uiPriority w:val="99"/>
    <w:pPr>
      <w:spacing w:after="0" w:line="320" w:lineRule="exact"/>
      <w:jc w:val="both"/>
    </w:pPr>
    <w:rPr>
      <w:rFonts w:ascii="Times New Roman" w:eastAsia="Times New Roman" w:hAnsi="Times New Roman" w:cs="Times New Roman"/>
      <w:noProof/>
      <w:sz w:val="24"/>
      <w:szCs w:val="20"/>
      <w:lang w:eastAsia="ru-RU"/>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List Paragraph"/>
    <w:aliases w:val="Нумерованый список,Абзац маркированнный,ПАРАГРАФ,Table-Normal,RSHB_Table-Normal,List Paragraph1,Абзац списка2,3_Абзац списка,Bullet List,FooterText,numbered,Paragraphe de liste1,lp1,Маркер,List Paragraph,название,Bullet Number"/>
    <w:basedOn w:val="a4"/>
    <w:link w:val="af4"/>
    <w:uiPriority w:val="34"/>
    <w:qFormat/>
    <w:pPr>
      <w:ind w:left="720"/>
      <w:contextualSpacing/>
    </w:pPr>
  </w:style>
  <w:style w:type="character" w:customStyle="1" w:styleId="af4">
    <w:name w:val="Абзац списка Знак"/>
    <w:aliases w:val="Нумерованый список Знак,Абзац маркированнный Знак,ПАРАГРАФ Знак,Table-Normal Знак,RSHB_Table-Normal Знак,List Paragraph1 Знак,Абзац списка2 Знак,3_Абзац списка Знак,Bullet List Знак,FooterText Знак,numbered Знак,lp1 Знак,Маркер Знак"/>
    <w:link w:val="af3"/>
    <w:uiPriority w:val="34"/>
    <w:qFormat/>
    <w:locked/>
    <w:rPr>
      <w:rFonts w:ascii="Times New Roman" w:eastAsia="Times New Roman" w:hAnsi="Times New Roman" w:cs="Times New Roman"/>
      <w:sz w:val="20"/>
      <w:szCs w:val="20"/>
      <w:lang w:eastAsia="ru-RU"/>
    </w:rPr>
  </w:style>
  <w:style w:type="paragraph" w:customStyle="1" w:styleId="3c">
    <w:name w:val="3"/>
    <w:basedOn w:val="a4"/>
    <w:next w:val="ad"/>
    <w:uiPriority w:val="10"/>
    <w:qFormat/>
    <w:pPr>
      <w:jc w:val="center"/>
    </w:pPr>
    <w:rPr>
      <w:b/>
      <w:sz w:val="32"/>
      <w:lang w:val="x-none" w:eastAsia="x-none"/>
    </w:rPr>
  </w:style>
  <w:style w:type="paragraph" w:customStyle="1" w:styleId="af5">
    <w:name w:val="Пункт"/>
    <w:basedOn w:val="a4"/>
    <w:link w:val="1c"/>
    <w:pPr>
      <w:tabs>
        <w:tab w:val="num" w:pos="1134"/>
      </w:tabs>
      <w:spacing w:line="360" w:lineRule="auto"/>
      <w:ind w:left="1134" w:hanging="1134"/>
      <w:jc w:val="both"/>
    </w:pPr>
    <w:rPr>
      <w:snapToGrid w:val="0"/>
      <w:sz w:val="28"/>
    </w:rPr>
  </w:style>
  <w:style w:type="paragraph" w:customStyle="1" w:styleId="a0">
    <w:name w:val="Подподпункт"/>
    <w:basedOn w:val="a4"/>
    <w:pPr>
      <w:numPr>
        <w:numId w:val="1"/>
      </w:numPr>
      <w:tabs>
        <w:tab w:val="num" w:pos="1701"/>
      </w:tabs>
      <w:spacing w:line="360" w:lineRule="auto"/>
      <w:ind w:left="1701" w:hanging="567"/>
      <w:jc w:val="both"/>
    </w:pPr>
    <w:rPr>
      <w:snapToGrid w:val="0"/>
      <w:sz w:val="28"/>
    </w:rPr>
  </w:style>
  <w:style w:type="character" w:customStyle="1" w:styleId="1c">
    <w:name w:val="Пункт Знак1"/>
    <w:link w:val="af5"/>
    <w:locked/>
    <w:rPr>
      <w:rFonts w:ascii="Times New Roman" w:eastAsia="Times New Roman" w:hAnsi="Times New Roman" w:cs="Times New Roman"/>
      <w:snapToGrid w:val="0"/>
      <w:sz w:val="28"/>
      <w:szCs w:val="20"/>
      <w:lang w:eastAsia="ru-RU"/>
    </w:rPr>
  </w:style>
  <w:style w:type="numbering" w:customStyle="1" w:styleId="1111111">
    <w:name w:val="1 / 1.1 / 1.1.11"/>
    <w:basedOn w:val="a7"/>
    <w:next w:val="111111"/>
    <w:pPr>
      <w:numPr>
        <w:numId w:val="2"/>
      </w:numPr>
    </w:pPr>
  </w:style>
  <w:style w:type="numbering" w:customStyle="1" w:styleId="151">
    <w:name w:val="Импортированный стиль 151"/>
    <w:pPr>
      <w:numPr>
        <w:numId w:val="3"/>
      </w:numPr>
    </w:pPr>
  </w:style>
  <w:style w:type="numbering" w:styleId="111111">
    <w:name w:val="Outline List 2"/>
    <w:basedOn w:val="a7"/>
    <w:uiPriority w:val="99"/>
    <w:semiHidden/>
    <w:unhideWhenUsed/>
  </w:style>
  <w:style w:type="paragraph" w:customStyle="1" w:styleId="1d">
    <w:name w:val="Абзац списка1"/>
    <w:basedOn w:val="a4"/>
    <w:qFormat/>
    <w:pPr>
      <w:ind w:left="708"/>
    </w:pPr>
    <w:rPr>
      <w:sz w:val="28"/>
    </w:rPr>
  </w:style>
  <w:style w:type="numbering" w:customStyle="1" w:styleId="3101">
    <w:name w:val="Импортированный стиль 3101"/>
    <w:pPr>
      <w:numPr>
        <w:numId w:val="4"/>
      </w:numPr>
    </w:pPr>
  </w:style>
  <w:style w:type="numbering" w:customStyle="1" w:styleId="3811">
    <w:name w:val="Импортированный стиль 3811"/>
    <w:pPr>
      <w:numPr>
        <w:numId w:val="5"/>
      </w:numPr>
    </w:pPr>
  </w:style>
  <w:style w:type="character" w:styleId="af6">
    <w:name w:val="FollowedHyperlink"/>
    <w:basedOn w:val="a5"/>
    <w:unhideWhenUsed/>
    <w:rPr>
      <w:color w:val="954F72" w:themeColor="followedHyperlink"/>
      <w:u w:val="single"/>
    </w:rPr>
  </w:style>
  <w:style w:type="paragraph" w:styleId="af7">
    <w:name w:val="No Spacing"/>
    <w:uiPriority w:val="1"/>
    <w:qFormat/>
    <w:pPr>
      <w:spacing w:after="0" w:line="240" w:lineRule="auto"/>
    </w:pPr>
    <w:rPr>
      <w:rFonts w:ascii="Calibri" w:eastAsia="Calibri" w:hAnsi="Calibri" w:cs="Times New Roman"/>
    </w:rPr>
  </w:style>
  <w:style w:type="paragraph" w:styleId="af8">
    <w:name w:val="footnote text"/>
    <w:basedOn w:val="a4"/>
    <w:link w:val="af9"/>
    <w:unhideWhenUsed/>
    <w:rPr>
      <w:rFonts w:asciiTheme="minorHAnsi" w:eastAsiaTheme="minorHAnsi" w:hAnsiTheme="minorHAnsi" w:cstheme="minorBidi"/>
      <w:lang w:eastAsia="en-US"/>
    </w:rPr>
  </w:style>
  <w:style w:type="character" w:customStyle="1" w:styleId="af9">
    <w:name w:val="Текст сноски Знак"/>
    <w:basedOn w:val="a5"/>
    <w:link w:val="af8"/>
    <w:uiPriority w:val="99"/>
    <w:rPr>
      <w:sz w:val="20"/>
      <w:szCs w:val="20"/>
    </w:rPr>
  </w:style>
  <w:style w:type="character" w:styleId="afa">
    <w:name w:val="footnote reference"/>
    <w:basedOn w:val="a5"/>
    <w:uiPriority w:val="99"/>
    <w:unhideWhenUsed/>
    <w:rPr>
      <w:vertAlign w:val="superscript"/>
    </w:rPr>
  </w:style>
  <w:style w:type="table" w:styleId="afb">
    <w:name w:val="Table Grid"/>
    <w:basedOn w:val="a6"/>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b">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Введение... Знак1,Б1 Знак1,Heading 1iz Знак"/>
    <w:basedOn w:val="a5"/>
    <w:link w:val="1a"/>
    <w:rPr>
      <w:rFonts w:ascii="Verdana" w:eastAsia="Arial Unicode MS" w:hAnsi="Verdana" w:cs="Arial Unicode MS"/>
      <w:color w:val="000000"/>
      <w:sz w:val="20"/>
      <w:szCs w:val="20"/>
      <w:u w:color="000000"/>
      <w:bdr w:val="nil"/>
      <w:lang w:val="en-US" w:eastAsia="ru-RU"/>
    </w:rPr>
  </w:style>
  <w:style w:type="character" w:customStyle="1" w:styleId="3b">
    <w:name w:val="Заголовок 3 Знак"/>
    <w:aliases w:val="H3 Знак,Подраздел Знак,Б3 Знак,RTC 3 Знак,iz3 Знак,римская нумерация Знак"/>
    <w:basedOn w:val="a5"/>
    <w:link w:val="3a"/>
    <w:uiPriority w:val="99"/>
    <w:rPr>
      <w:rFonts w:ascii="Times New Roman" w:eastAsia="Calibri" w:hAnsi="Times New Roman" w:cs="Times New Roman"/>
      <w:b/>
      <w:bCs/>
      <w:sz w:val="28"/>
      <w:szCs w:val="28"/>
    </w:rPr>
  </w:style>
  <w:style w:type="character" w:customStyle="1" w:styleId="48">
    <w:name w:val="Заголовок 4 Знак"/>
    <w:aliases w:val="Б4 Знак1,RTC 4 Знак1,H4 Знак1,H41 Знак1,Sub-Minor Знак1,Level 2 - a Знак1,Пункт + Слева:  0 см Знак1,Первая... Знак1,Заголовок_4 Знак1"/>
    <w:basedOn w:val="a5"/>
    <w:link w:val="47"/>
    <w:rPr>
      <w:rFonts w:ascii="Times New Roman" w:eastAsia="Times New Roman" w:hAnsi="Times New Roman" w:cs="Times New Roman"/>
      <w:b/>
      <w:bCs/>
      <w:i/>
      <w:iCs/>
      <w:color w:val="000000"/>
      <w:sz w:val="28"/>
      <w:szCs w:val="28"/>
      <w:u w:color="000000"/>
      <w:bdr w:val="nil"/>
      <w:lang w:eastAsia="ru-RU"/>
    </w:rPr>
  </w:style>
  <w:style w:type="character" w:customStyle="1" w:styleId="53">
    <w:name w:val="Заголовок 5 Знак"/>
    <w:aliases w:val="H5 Знак,h5 Знак,h51 Знак,H51 Знак,h52 Знак,test Знак,Block Label Знак,Level 3 - i Знак,Заголовок 5 Знак Знак Знак"/>
    <w:basedOn w:val="a5"/>
    <w:link w:val="52"/>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Приложение Знак"/>
    <w:basedOn w:val="a5"/>
    <w:link w:val="60"/>
    <w:uiPriority w:val="99"/>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5"/>
    <w:link w:val="70"/>
    <w:rPr>
      <w:rFonts w:ascii="Times New Roman" w:eastAsia="Calibri" w:hAnsi="Times New Roman" w:cs="Times New Roman"/>
      <w:sz w:val="26"/>
      <w:szCs w:val="26"/>
    </w:rPr>
  </w:style>
  <w:style w:type="character" w:customStyle="1" w:styleId="81">
    <w:name w:val="Заголовок 8 Знак"/>
    <w:aliases w:val="Знак16 Знак"/>
    <w:basedOn w:val="a5"/>
    <w:link w:val="80"/>
    <w:rPr>
      <w:rFonts w:ascii="Times New Roman" w:eastAsia="Times New Roman" w:hAnsi="Times New Roman" w:cs="Times New Roman"/>
      <w:i/>
      <w:iCs/>
      <w:sz w:val="26"/>
      <w:szCs w:val="26"/>
    </w:rPr>
  </w:style>
  <w:style w:type="character" w:customStyle="1" w:styleId="91">
    <w:name w:val="Заголовок 9 Знак"/>
    <w:basedOn w:val="a5"/>
    <w:link w:val="90"/>
    <w:rPr>
      <w:rFonts w:ascii="Arial" w:eastAsia="Times New Roman" w:hAnsi="Arial" w:cs="Times New Roman"/>
    </w:rPr>
  </w:style>
  <w:style w:type="table" w:customStyle="1" w:styleId="TableNormal">
    <w:name w:val="Table Normal"/>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c">
    <w:name w:val="Колонтитулы"/>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customStyle="1" w:styleId="ConsPlusNormal">
    <w:name w:val="ConsPlusNormal"/>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d">
    <w:name w:val="Body Text Indent 3"/>
    <w:link w:val="3e"/>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e">
    <w:name w:val="Основной текст с отступом 3 Знак"/>
    <w:basedOn w:val="a5"/>
    <w:link w:val="3d"/>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pPr>
      <w:numPr>
        <w:numId w:val="7"/>
      </w:numPr>
    </w:pPr>
  </w:style>
  <w:style w:type="numbering" w:customStyle="1" w:styleId="46">
    <w:name w:val="Импортированный стиль 4"/>
    <w:pPr>
      <w:numPr>
        <w:numId w:val="8"/>
      </w:numPr>
    </w:pPr>
  </w:style>
  <w:style w:type="paragraph" w:customStyle="1" w:styleId="afd">
    <w:name w:val="Ариал"/>
    <w:link w:val="1e"/>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1">
    <w:name w:val="Импортированный стиль 5"/>
    <w:pPr>
      <w:numPr>
        <w:numId w:val="9"/>
      </w:numPr>
    </w:pPr>
  </w:style>
  <w:style w:type="numbering" w:customStyle="1" w:styleId="6">
    <w:name w:val="Импортированный стиль 6"/>
    <w:pPr>
      <w:numPr>
        <w:numId w:val="10"/>
      </w:numPr>
    </w:pPr>
  </w:style>
  <w:style w:type="paragraph" w:styleId="2c">
    <w:name w:val="Body Text Indent 2"/>
    <w:link w:val="2d"/>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d">
    <w:name w:val="Основной текст с отступом 2 Знак"/>
    <w:basedOn w:val="a5"/>
    <w:link w:val="2c"/>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pPr>
      <w:numPr>
        <w:numId w:val="11"/>
      </w:numPr>
    </w:pPr>
  </w:style>
  <w:style w:type="paragraph" w:customStyle="1" w:styleId="1f">
    <w:name w:val="Обычный1"/>
    <w:link w:val="1f0"/>
    <w:uiPriority w:val="99"/>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pPr>
      <w:numPr>
        <w:numId w:val="12"/>
      </w:numPr>
    </w:pPr>
  </w:style>
  <w:style w:type="numbering" w:customStyle="1" w:styleId="9">
    <w:name w:val="Импортированный стиль 9"/>
    <w:pPr>
      <w:numPr>
        <w:numId w:val="13"/>
      </w:numPr>
    </w:pPr>
  </w:style>
  <w:style w:type="numbering" w:customStyle="1" w:styleId="10">
    <w:name w:val="Импортированный стиль 10"/>
    <w:pPr>
      <w:numPr>
        <w:numId w:val="14"/>
      </w:numPr>
    </w:pPr>
  </w:style>
  <w:style w:type="numbering" w:customStyle="1" w:styleId="112">
    <w:name w:val="Импортированный стиль 11"/>
    <w:pPr>
      <w:numPr>
        <w:numId w:val="15"/>
      </w:numPr>
    </w:pPr>
  </w:style>
  <w:style w:type="numbering" w:customStyle="1" w:styleId="120">
    <w:name w:val="Импортированный стиль 12"/>
    <w:pPr>
      <w:numPr>
        <w:numId w:val="16"/>
      </w:numPr>
    </w:pPr>
  </w:style>
  <w:style w:type="numbering" w:customStyle="1" w:styleId="13">
    <w:name w:val="Импортированный стиль 13"/>
    <w:pPr>
      <w:numPr>
        <w:numId w:val="17"/>
      </w:numPr>
    </w:pPr>
  </w:style>
  <w:style w:type="paragraph" w:styleId="2e">
    <w:name w:val="List 2"/>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numbering" w:customStyle="1" w:styleId="15">
    <w:name w:val="Импортированный стиль 15"/>
    <w:pPr>
      <w:numPr>
        <w:numId w:val="18"/>
      </w:numPr>
    </w:pPr>
  </w:style>
  <w:style w:type="numbering" w:customStyle="1" w:styleId="16">
    <w:name w:val="Импортированный стиль 16"/>
    <w:pPr>
      <w:numPr>
        <w:numId w:val="19"/>
      </w:numPr>
    </w:pPr>
  </w:style>
  <w:style w:type="numbering" w:customStyle="1" w:styleId="17">
    <w:name w:val="Импортированный стиль 17"/>
    <w:pPr>
      <w:numPr>
        <w:numId w:val="20"/>
      </w:numPr>
    </w:pPr>
  </w:style>
  <w:style w:type="paragraph" w:customStyle="1" w:styleId="-">
    <w:name w:val="_Маркер (номер) - с заголовком"/>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pPr>
      <w:numPr>
        <w:numId w:val="21"/>
      </w:numPr>
    </w:pPr>
  </w:style>
  <w:style w:type="paragraph" w:customStyle="1" w:styleId="Times12">
    <w:name w:val="Times 12"/>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pPr>
      <w:numPr>
        <w:numId w:val="22"/>
      </w:numPr>
    </w:pPr>
  </w:style>
  <w:style w:type="numbering" w:customStyle="1" w:styleId="20">
    <w:name w:val="Импортированный стиль 20"/>
    <w:pPr>
      <w:numPr>
        <w:numId w:val="23"/>
      </w:numPr>
    </w:pPr>
  </w:style>
  <w:style w:type="paragraph" w:customStyle="1" w:styleId="CCLegal1">
    <w:name w:val="CC Legal 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e">
    <w:name w:val="Пункт б/н"/>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pPr>
      <w:numPr>
        <w:numId w:val="24"/>
      </w:numPr>
    </w:pPr>
  </w:style>
  <w:style w:type="paragraph" w:styleId="aff">
    <w:name w:val="Body Text Indent"/>
    <w:aliases w:val="текст"/>
    <w:link w:val="aff0"/>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f0">
    <w:name w:val="Основной текст с отступом Знак"/>
    <w:aliases w:val="текст Знак"/>
    <w:basedOn w:val="a5"/>
    <w:link w:val="aff"/>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pPr>
      <w:numPr>
        <w:numId w:val="25"/>
      </w:numPr>
    </w:pPr>
  </w:style>
  <w:style w:type="paragraph" w:customStyle="1" w:styleId="BodyTextIndent21">
    <w:name w:val="Body Text Indent 2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pPr>
      <w:numPr>
        <w:numId w:val="26"/>
      </w:numPr>
    </w:pPr>
  </w:style>
  <w:style w:type="numbering" w:customStyle="1" w:styleId="240">
    <w:name w:val="Импортированный стиль 24"/>
    <w:pPr>
      <w:numPr>
        <w:numId w:val="27"/>
      </w:numPr>
    </w:pPr>
  </w:style>
  <w:style w:type="numbering" w:customStyle="1" w:styleId="25">
    <w:name w:val="Импортированный стиль 25"/>
    <w:pPr>
      <w:numPr>
        <w:numId w:val="28"/>
      </w:numPr>
    </w:pPr>
  </w:style>
  <w:style w:type="paragraph" w:customStyle="1" w:styleId="aff1">
    <w:name w:val="бычный"/>
    <w:link w:val="aff2"/>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pPr>
      <w:numPr>
        <w:numId w:val="29"/>
      </w:numPr>
    </w:pPr>
  </w:style>
  <w:style w:type="paragraph" w:customStyle="1" w:styleId="BodyText23">
    <w:name w:val="Body Text 2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f">
    <w:name w:val="Body Text 3"/>
    <w:aliases w:val="Знак7,Знак19"/>
    <w:link w:val="3f0"/>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0">
    <w:name w:val="Основной текст 3 Знак"/>
    <w:aliases w:val="Знак7 Знак,Знак19 Знак"/>
    <w:basedOn w:val="a5"/>
    <w:link w:val="3f"/>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pPr>
      <w:numPr>
        <w:numId w:val="30"/>
      </w:numPr>
    </w:pPr>
  </w:style>
  <w:style w:type="paragraph" w:customStyle="1" w:styleId="aff3">
    <w:name w:val="Абзац правил"/>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pPr>
      <w:numPr>
        <w:numId w:val="31"/>
      </w:numPr>
    </w:pPr>
  </w:style>
  <w:style w:type="numbering" w:customStyle="1" w:styleId="29">
    <w:name w:val="Импортированный стиль 29"/>
    <w:pPr>
      <w:numPr>
        <w:numId w:val="32"/>
      </w:numPr>
    </w:pPr>
  </w:style>
  <w:style w:type="numbering" w:customStyle="1" w:styleId="300">
    <w:name w:val="Импортированный стиль 30"/>
    <w:pPr>
      <w:numPr>
        <w:numId w:val="33"/>
      </w:numPr>
    </w:pPr>
  </w:style>
  <w:style w:type="numbering" w:customStyle="1" w:styleId="31">
    <w:name w:val="Импортированный стиль 31"/>
    <w:pPr>
      <w:numPr>
        <w:numId w:val="34"/>
      </w:numPr>
    </w:pPr>
  </w:style>
  <w:style w:type="paragraph" w:styleId="aff4">
    <w:name w:val="annotation text"/>
    <w:link w:val="aff5"/>
    <w:uiPriority w:val="9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f5">
    <w:name w:val="Текст примечания Знак"/>
    <w:basedOn w:val="a5"/>
    <w:link w:val="aff4"/>
    <w:uiPriority w:val="99"/>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pPr>
      <w:numPr>
        <w:numId w:val="35"/>
      </w:numPr>
    </w:pPr>
  </w:style>
  <w:style w:type="numbering" w:customStyle="1" w:styleId="33">
    <w:name w:val="Импортированный стиль 33"/>
    <w:pPr>
      <w:numPr>
        <w:numId w:val="36"/>
      </w:numPr>
    </w:pPr>
  </w:style>
  <w:style w:type="numbering" w:customStyle="1" w:styleId="34">
    <w:name w:val="Импортированный стиль 34"/>
    <w:pPr>
      <w:numPr>
        <w:numId w:val="37"/>
      </w:numPr>
    </w:pPr>
  </w:style>
  <w:style w:type="numbering" w:customStyle="1" w:styleId="35">
    <w:name w:val="Импортированный стиль 35"/>
    <w:pPr>
      <w:numPr>
        <w:numId w:val="38"/>
      </w:numPr>
    </w:pPr>
  </w:style>
  <w:style w:type="numbering" w:customStyle="1" w:styleId="36">
    <w:name w:val="Импортированный стиль 36"/>
    <w:pPr>
      <w:numPr>
        <w:numId w:val="39"/>
      </w:numPr>
    </w:pPr>
  </w:style>
  <w:style w:type="numbering" w:customStyle="1" w:styleId="37">
    <w:name w:val="Импортированный стиль 37"/>
    <w:pPr>
      <w:numPr>
        <w:numId w:val="40"/>
      </w:numPr>
    </w:pPr>
  </w:style>
  <w:style w:type="paragraph" w:customStyle="1" w:styleId="aff6">
    <w:name w:val="Текст в документе"/>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pPr>
      <w:numPr>
        <w:numId w:val="41"/>
      </w:numPr>
    </w:pPr>
  </w:style>
  <w:style w:type="paragraph" w:customStyle="1" w:styleId="Style16">
    <w:name w:val="Style16"/>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pPr>
      <w:numPr>
        <w:numId w:val="42"/>
      </w:numPr>
    </w:pPr>
  </w:style>
  <w:style w:type="paragraph" w:customStyle="1" w:styleId="Style32">
    <w:name w:val="Style32"/>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pPr>
      <w:numPr>
        <w:numId w:val="43"/>
      </w:numPr>
    </w:pPr>
  </w:style>
  <w:style w:type="numbering" w:customStyle="1" w:styleId="410">
    <w:name w:val="Импортированный стиль 41"/>
    <w:pPr>
      <w:numPr>
        <w:numId w:val="44"/>
      </w:numPr>
    </w:pPr>
  </w:style>
  <w:style w:type="numbering" w:customStyle="1" w:styleId="42">
    <w:name w:val="Импортированный стиль 42"/>
    <w:pPr>
      <w:numPr>
        <w:numId w:val="45"/>
      </w:numPr>
    </w:pPr>
  </w:style>
  <w:style w:type="paragraph" w:styleId="aff7">
    <w:name w:val="Block Text"/>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pPr>
      <w:numPr>
        <w:numId w:val="46"/>
      </w:numPr>
    </w:pPr>
  </w:style>
  <w:style w:type="numbering" w:customStyle="1" w:styleId="44">
    <w:name w:val="Импортированный стиль 44"/>
    <w:pPr>
      <w:numPr>
        <w:numId w:val="47"/>
      </w:numPr>
    </w:pPr>
  </w:style>
  <w:style w:type="numbering" w:customStyle="1" w:styleId="45">
    <w:name w:val="Импортированный стиль 45"/>
    <w:pPr>
      <w:numPr>
        <w:numId w:val="48"/>
      </w:numPr>
    </w:pPr>
  </w:style>
  <w:style w:type="paragraph" w:styleId="aff8">
    <w:name w:val="Balloon Text"/>
    <w:basedOn w:val="a4"/>
    <w:link w:val="aff9"/>
    <w:unhideWhenUsed/>
    <w:pPr>
      <w:widowControl w:val="0"/>
      <w:autoSpaceDE w:val="0"/>
      <w:autoSpaceDN w:val="0"/>
      <w:adjustRightInd w:val="0"/>
    </w:pPr>
    <w:rPr>
      <w:rFonts w:ascii="Tahoma" w:hAnsi="Tahoma" w:cs="Tahoma"/>
      <w:sz w:val="16"/>
      <w:szCs w:val="16"/>
    </w:rPr>
  </w:style>
  <w:style w:type="character" w:customStyle="1" w:styleId="aff9">
    <w:name w:val="Текст выноски Знак"/>
    <w:basedOn w:val="a5"/>
    <w:link w:val="aff8"/>
    <w:semiHidden/>
    <w:rPr>
      <w:rFonts w:ascii="Tahoma" w:eastAsia="Times New Roman" w:hAnsi="Tahoma" w:cs="Tahoma"/>
      <w:sz w:val="16"/>
      <w:szCs w:val="16"/>
      <w:lang w:eastAsia="ru-RU"/>
    </w:rPr>
  </w:style>
  <w:style w:type="paragraph" w:styleId="2f">
    <w:name w:val="Body Text 2"/>
    <w:basedOn w:val="a4"/>
    <w:link w:val="2f0"/>
    <w:unhideWhenUsed/>
    <w:pPr>
      <w:spacing w:after="120" w:line="480" w:lineRule="auto"/>
    </w:pPr>
    <w:rPr>
      <w:rFonts w:asciiTheme="minorHAnsi" w:eastAsiaTheme="minorHAnsi" w:hAnsiTheme="minorHAnsi" w:cstheme="minorBidi"/>
      <w:sz w:val="22"/>
      <w:szCs w:val="22"/>
      <w:lang w:eastAsia="en-US"/>
    </w:rPr>
  </w:style>
  <w:style w:type="character" w:customStyle="1" w:styleId="2f0">
    <w:name w:val="Основной текст 2 Знак"/>
    <w:basedOn w:val="a5"/>
    <w:link w:val="2f"/>
  </w:style>
  <w:style w:type="paragraph" w:customStyle="1" w:styleId="affa">
    <w:name w:val="Стиль начало"/>
    <w:basedOn w:val="a4"/>
    <w:pPr>
      <w:widowControl w:val="0"/>
      <w:spacing w:line="264" w:lineRule="auto"/>
    </w:pPr>
    <w:rPr>
      <w:sz w:val="28"/>
      <w:szCs w:val="28"/>
    </w:rPr>
  </w:style>
  <w:style w:type="paragraph" w:styleId="affb">
    <w:name w:val="Revision"/>
    <w:hidden/>
    <w:uiPriority w:val="99"/>
    <w:semiHidden/>
    <w:pPr>
      <w:spacing w:after="0" w:line="240" w:lineRule="auto"/>
    </w:pPr>
  </w:style>
  <w:style w:type="character" w:styleId="affc">
    <w:name w:val="page number"/>
    <w:basedOn w:val="a5"/>
    <w:rPr>
      <w:rFonts w:cs="Times New Roman"/>
    </w:rPr>
  </w:style>
  <w:style w:type="paragraph" w:styleId="affd">
    <w:name w:val="Plain Text"/>
    <w:aliases w:val="Знак + Times New Roman,14 пт,По ширине,Первая строка:  1 см,Знак2"/>
    <w:basedOn w:val="a4"/>
    <w:link w:val="affe"/>
    <w:unhideWhenUsed/>
    <w:rPr>
      <w:rFonts w:ascii="Courier New" w:eastAsia="SimSun" w:hAnsi="Courier New" w:cs="Courier New"/>
    </w:rPr>
  </w:style>
  <w:style w:type="character" w:customStyle="1" w:styleId="affe">
    <w:name w:val="Текст Знак"/>
    <w:aliases w:val="Знак + Times New Roman Знак,14 пт Знак,По ширине Знак,Первая строка:  1 см Знак,Знак2 Знак"/>
    <w:basedOn w:val="a5"/>
    <w:link w:val="affd"/>
    <w:rPr>
      <w:rFonts w:ascii="Courier New" w:eastAsia="SimSun" w:hAnsi="Courier New" w:cs="Courier New"/>
      <w:sz w:val="20"/>
      <w:szCs w:val="20"/>
      <w:lang w:eastAsia="ru-RU"/>
    </w:rPr>
  </w:style>
  <w:style w:type="paragraph" w:customStyle="1" w:styleId="Heading">
    <w:name w:val="Heading"/>
    <w:uiPriority w:val="99"/>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4"/>
    <w:pPr>
      <w:pBdr>
        <w:bottom w:val="single" w:sz="4" w:space="0" w:color="auto"/>
      </w:pBdr>
      <w:spacing w:before="100" w:beforeAutospacing="1" w:after="100" w:afterAutospacing="1"/>
      <w:jc w:val="center"/>
    </w:pPr>
    <w:rPr>
      <w:rFonts w:eastAsia="Arial Unicode MS"/>
      <w:sz w:val="24"/>
      <w:szCs w:val="24"/>
    </w:rPr>
  </w:style>
  <w:style w:type="paragraph" w:customStyle="1" w:styleId="xl28">
    <w:name w:val="xl28"/>
    <w:basedOn w:val="a4"/>
    <w:pPr>
      <w:spacing w:before="100" w:beforeAutospacing="1" w:after="100" w:afterAutospacing="1"/>
      <w:jc w:val="center"/>
    </w:pPr>
    <w:rPr>
      <w:rFonts w:eastAsia="Arial Unicode MS"/>
      <w:sz w:val="32"/>
      <w:szCs w:val="32"/>
    </w:rPr>
  </w:style>
  <w:style w:type="character" w:styleId="afff">
    <w:name w:val="annotation reference"/>
    <w:basedOn w:val="a5"/>
    <w:unhideWhenUsed/>
    <w:rPr>
      <w:sz w:val="16"/>
      <w:szCs w:val="16"/>
    </w:rPr>
  </w:style>
  <w:style w:type="paragraph" w:styleId="afff0">
    <w:name w:val="annotation subject"/>
    <w:basedOn w:val="aff4"/>
    <w:next w:val="aff4"/>
    <w:link w:val="afff1"/>
    <w:semiHidden/>
    <w:unhideWhenUsed/>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f1">
    <w:name w:val="Тема примечания Знак"/>
    <w:basedOn w:val="aff5"/>
    <w:link w:val="afff0"/>
    <w:semiHidden/>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4"/>
    <w:link w:val="HTML0"/>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basedOn w:val="a5"/>
    <w:link w:val="HTML"/>
    <w:rPr>
      <w:rFonts w:ascii="Courier New" w:eastAsia="Times New Roman" w:hAnsi="Courier New" w:cs="Courier New"/>
      <w:sz w:val="24"/>
      <w:szCs w:val="24"/>
      <w:lang w:eastAsia="ru-RU"/>
    </w:rPr>
  </w:style>
  <w:style w:type="character" w:customStyle="1" w:styleId="s10">
    <w:name w:val="s_10"/>
    <w:basedOn w:val="a5"/>
  </w:style>
  <w:style w:type="character" w:customStyle="1" w:styleId="ecatbody">
    <w:name w:val="ecatbody"/>
    <w:basedOn w:val="a5"/>
  </w:style>
  <w:style w:type="character" w:customStyle="1" w:styleId="ecattext">
    <w:name w:val="ecattext"/>
    <w:basedOn w:val="a5"/>
  </w:style>
  <w:style w:type="character" w:styleId="afff2">
    <w:name w:val="Emphasis"/>
    <w:basedOn w:val="a5"/>
    <w:uiPriority w:val="20"/>
    <w:qFormat/>
    <w:rPr>
      <w:i/>
      <w:iCs/>
    </w:rPr>
  </w:style>
  <w:style w:type="paragraph" w:styleId="afff3">
    <w:name w:val="Normal Indent"/>
    <w:basedOn w:val="a4"/>
    <w:pPr>
      <w:ind w:left="708"/>
    </w:pPr>
    <w:rPr>
      <w:sz w:val="24"/>
      <w:szCs w:val="24"/>
    </w:rPr>
  </w:style>
  <w:style w:type="paragraph" w:styleId="afff4">
    <w:name w:val="Normal (Web)"/>
    <w:basedOn w:val="a4"/>
    <w:pPr>
      <w:spacing w:before="100" w:beforeAutospacing="1" w:after="100" w:afterAutospacing="1"/>
      <w:jc w:val="both"/>
    </w:pPr>
    <w:rPr>
      <w:rFonts w:ascii="Verdana" w:hAnsi="Verdana" w:cs="Verdana"/>
      <w:sz w:val="14"/>
      <w:szCs w:val="14"/>
    </w:rPr>
  </w:style>
  <w:style w:type="paragraph" w:styleId="2f1">
    <w:name w:val="toc 2"/>
    <w:basedOn w:val="a4"/>
    <w:next w:val="a4"/>
    <w:autoRedefine/>
    <w:uiPriority w:val="39"/>
    <w:qFormat/>
    <w:pPr>
      <w:spacing w:before="240"/>
    </w:pPr>
    <w:rPr>
      <w:rFonts w:asciiTheme="minorHAnsi" w:hAnsiTheme="minorHAnsi"/>
      <w:b/>
      <w:bCs/>
    </w:rPr>
  </w:style>
  <w:style w:type="paragraph" w:styleId="afff5">
    <w:name w:val="TOC Heading"/>
    <w:basedOn w:val="1a"/>
    <w:next w:val="a4"/>
    <w:uiPriority w:val="39"/>
    <w:unhideWhenUsed/>
    <w:qFormat/>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f1">
    <w:name w:val="toc 1"/>
    <w:basedOn w:val="a4"/>
    <w:next w:val="a4"/>
    <w:autoRedefine/>
    <w:uiPriority w:val="39"/>
    <w:qFormat/>
    <w:pPr>
      <w:spacing w:before="360"/>
    </w:pPr>
    <w:rPr>
      <w:rFonts w:asciiTheme="majorHAnsi" w:hAnsiTheme="majorHAnsi"/>
      <w:b/>
      <w:bCs/>
      <w:caps/>
      <w:sz w:val="24"/>
      <w:szCs w:val="24"/>
    </w:rPr>
  </w:style>
  <w:style w:type="paragraph" w:customStyle="1" w:styleId="1f2">
    <w:name w:val="Текст1"/>
    <w:basedOn w:val="a4"/>
    <w:rPr>
      <w:rFonts w:ascii="Courier New" w:hAnsi="Courier New"/>
    </w:rPr>
  </w:style>
  <w:style w:type="paragraph" w:customStyle="1" w:styleId="62">
    <w:name w:val="Стиль6"/>
    <w:basedOn w:val="3d"/>
    <w:link w:val="63"/>
    <w:qFormat/>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e"/>
    <w:link w:val="62"/>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4"/>
    <w:pPr>
      <w:ind w:left="480"/>
      <w:jc w:val="both"/>
    </w:pPr>
    <w:rPr>
      <w:sz w:val="24"/>
      <w:szCs w:val="24"/>
    </w:rPr>
  </w:style>
  <w:style w:type="character" w:styleId="afff6">
    <w:name w:val="Strong"/>
    <w:basedOn w:val="a5"/>
    <w:uiPriority w:val="22"/>
    <w:qFormat/>
    <w:rPr>
      <w:rFonts w:cs="Times New Roman"/>
      <w:b/>
      <w:bCs/>
    </w:rPr>
  </w:style>
  <w:style w:type="character" w:customStyle="1" w:styleId="dept1">
    <w:name w:val="dept1"/>
    <w:uiPriority w:val="99"/>
    <w:rPr>
      <w:b/>
      <w:color w:val="auto"/>
      <w:sz w:val="16"/>
    </w:rPr>
  </w:style>
  <w:style w:type="paragraph" w:customStyle="1" w:styleId="1f3">
    <w:name w:val="Цитата1"/>
    <w:basedOn w:val="a4"/>
    <w:pPr>
      <w:widowControl w:val="0"/>
      <w:spacing w:line="300" w:lineRule="auto"/>
      <w:ind w:left="760" w:right="1004" w:hanging="420"/>
      <w:jc w:val="both"/>
    </w:pPr>
    <w:rPr>
      <w:sz w:val="24"/>
    </w:rPr>
  </w:style>
  <w:style w:type="paragraph" w:styleId="3f1">
    <w:name w:val="toc 3"/>
    <w:basedOn w:val="a4"/>
    <w:next w:val="a4"/>
    <w:autoRedefine/>
    <w:uiPriority w:val="39"/>
    <w:qFormat/>
    <w:pPr>
      <w:ind w:left="200"/>
    </w:pPr>
    <w:rPr>
      <w:rFonts w:asciiTheme="minorHAnsi" w:hAnsiTheme="minorHAnsi"/>
    </w:rPr>
  </w:style>
  <w:style w:type="paragraph" w:styleId="4a">
    <w:name w:val="toc 4"/>
    <w:basedOn w:val="a4"/>
    <w:next w:val="a4"/>
    <w:autoRedefine/>
    <w:uiPriority w:val="39"/>
    <w:pPr>
      <w:ind w:left="400"/>
    </w:pPr>
    <w:rPr>
      <w:rFonts w:asciiTheme="minorHAnsi" w:hAnsiTheme="minorHAnsi"/>
    </w:rPr>
  </w:style>
  <w:style w:type="paragraph" w:styleId="54">
    <w:name w:val="toc 5"/>
    <w:basedOn w:val="a4"/>
    <w:next w:val="a4"/>
    <w:autoRedefine/>
    <w:uiPriority w:val="39"/>
    <w:pPr>
      <w:ind w:left="600"/>
    </w:pPr>
    <w:rPr>
      <w:rFonts w:asciiTheme="minorHAnsi" w:hAnsiTheme="minorHAnsi"/>
    </w:rPr>
  </w:style>
  <w:style w:type="paragraph" w:styleId="64">
    <w:name w:val="toc 6"/>
    <w:basedOn w:val="a4"/>
    <w:next w:val="a4"/>
    <w:autoRedefine/>
    <w:uiPriority w:val="39"/>
    <w:pPr>
      <w:ind w:left="800"/>
    </w:pPr>
    <w:rPr>
      <w:rFonts w:asciiTheme="minorHAnsi" w:hAnsiTheme="minorHAnsi"/>
    </w:rPr>
  </w:style>
  <w:style w:type="paragraph" w:styleId="72">
    <w:name w:val="toc 7"/>
    <w:basedOn w:val="a4"/>
    <w:next w:val="a4"/>
    <w:autoRedefine/>
    <w:uiPriority w:val="39"/>
    <w:pPr>
      <w:ind w:left="1000"/>
    </w:pPr>
    <w:rPr>
      <w:rFonts w:asciiTheme="minorHAnsi" w:hAnsiTheme="minorHAnsi"/>
    </w:rPr>
  </w:style>
  <w:style w:type="paragraph" w:styleId="82">
    <w:name w:val="toc 8"/>
    <w:basedOn w:val="a4"/>
    <w:next w:val="a4"/>
    <w:autoRedefine/>
    <w:uiPriority w:val="39"/>
    <w:pPr>
      <w:ind w:left="1200"/>
    </w:pPr>
    <w:rPr>
      <w:rFonts w:asciiTheme="minorHAnsi" w:hAnsiTheme="minorHAnsi"/>
    </w:rPr>
  </w:style>
  <w:style w:type="paragraph" w:styleId="92">
    <w:name w:val="toc 9"/>
    <w:basedOn w:val="a4"/>
    <w:next w:val="a4"/>
    <w:autoRedefine/>
    <w:uiPriority w:val="39"/>
    <w:pPr>
      <w:ind w:left="1400"/>
    </w:pPr>
    <w:rPr>
      <w:rFonts w:asciiTheme="minorHAnsi" w:hAnsiTheme="minorHAnsi"/>
    </w:rPr>
  </w:style>
  <w:style w:type="paragraph" w:customStyle="1" w:styleId="afff7">
    <w:name w:val="Знак Знак Знак Знак Знак Знак"/>
    <w:basedOn w:val="a4"/>
    <w:pPr>
      <w:spacing w:after="160" w:line="240" w:lineRule="exact"/>
      <w:jc w:val="both"/>
    </w:pPr>
    <w:rPr>
      <w:rFonts w:ascii="Verdana" w:hAnsi="Verdana"/>
      <w:lang w:val="en-US" w:eastAsia="en-US"/>
    </w:rPr>
  </w:style>
  <w:style w:type="paragraph" w:customStyle="1" w:styleId="afff8">
    <w:name w:val="Знак Знак Знак Знак Знак Знак Знак Знак Знак Знак Знак Знак Знак Знак Знак Знак"/>
    <w:basedOn w:val="a4"/>
    <w:pPr>
      <w:widowControl w:val="0"/>
      <w:adjustRightInd w:val="0"/>
      <w:spacing w:after="160" w:line="240" w:lineRule="exact"/>
      <w:jc w:val="right"/>
    </w:pPr>
    <w:rPr>
      <w:lang w:val="en-GB" w:eastAsia="en-US"/>
    </w:rPr>
  </w:style>
  <w:style w:type="paragraph" w:customStyle="1" w:styleId="afff9">
    <w:name w:val="Тезисы"/>
    <w:basedOn w:val="a4"/>
    <w:pPr>
      <w:tabs>
        <w:tab w:val="left" w:pos="357"/>
      </w:tabs>
      <w:spacing w:before="120" w:after="120"/>
      <w:jc w:val="both"/>
    </w:pPr>
    <w:rPr>
      <w:snapToGrid w:val="0"/>
      <w:sz w:val="24"/>
    </w:rPr>
  </w:style>
  <w:style w:type="paragraph" w:customStyle="1" w:styleId="afffa">
    <w:name w:val="Заголовок таблицы"/>
    <w:basedOn w:val="a4"/>
    <w:link w:val="afffb"/>
    <w:pPr>
      <w:keepLines/>
      <w:spacing w:before="120" w:after="120"/>
      <w:jc w:val="center"/>
    </w:pPr>
    <w:rPr>
      <w:rFonts w:ascii="Arial" w:hAnsi="Arial"/>
      <w:b/>
      <w:sz w:val="18"/>
      <w:szCs w:val="24"/>
    </w:rPr>
  </w:style>
  <w:style w:type="character" w:customStyle="1" w:styleId="afffb">
    <w:name w:val="Заголовок таблицы Знак"/>
    <w:link w:val="afffa"/>
    <w:rPr>
      <w:rFonts w:ascii="Arial" w:eastAsia="Times New Roman" w:hAnsi="Arial" w:cs="Times New Roman"/>
      <w:b/>
      <w:sz w:val="18"/>
      <w:szCs w:val="24"/>
      <w:lang w:eastAsia="ru-RU"/>
    </w:rPr>
  </w:style>
  <w:style w:type="paragraph" w:customStyle="1" w:styleId="14">
    <w:name w:val="Стиль1"/>
    <w:basedOn w:val="1a"/>
    <w:link w:val="1f4"/>
    <w:qFormat/>
    <w:pPr>
      <w:numPr>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4">
    <w:name w:val="Стиль1 Знак"/>
    <w:basedOn w:val="1b"/>
    <w:link w:val="14"/>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2">
    <w:name w:val="Текст2"/>
    <w:basedOn w:val="a4"/>
    <w:rPr>
      <w:rFonts w:ascii="Courier New" w:hAnsi="Courier New"/>
    </w:rPr>
  </w:style>
  <w:style w:type="character" w:customStyle="1" w:styleId="afffc">
    <w:name w:val="Основной текст_"/>
    <w:basedOn w:val="a5"/>
    <w:link w:val="1f5"/>
    <w:rPr>
      <w:rFonts w:ascii="Times New Roman" w:hAnsi="Times New Roman" w:cs="Times New Roman"/>
      <w:spacing w:val="3"/>
      <w:sz w:val="21"/>
      <w:szCs w:val="21"/>
      <w:shd w:val="clear" w:color="auto" w:fill="FFFFFF"/>
    </w:rPr>
  </w:style>
  <w:style w:type="paragraph" w:customStyle="1" w:styleId="1f5">
    <w:name w:val="Основной текст1"/>
    <w:basedOn w:val="a4"/>
    <w:link w:val="afffc"/>
    <w:pPr>
      <w:shd w:val="clear" w:color="auto" w:fill="FFFFFF"/>
      <w:spacing w:after="240" w:line="322" w:lineRule="exact"/>
      <w:ind w:hanging="360"/>
    </w:pPr>
    <w:rPr>
      <w:rFonts w:eastAsiaTheme="minorHAnsi"/>
      <w:spacing w:val="3"/>
      <w:sz w:val="21"/>
      <w:szCs w:val="21"/>
      <w:lang w:eastAsia="en-US"/>
    </w:rPr>
  </w:style>
  <w:style w:type="character" w:customStyle="1" w:styleId="2f3">
    <w:name w:val="Заголовок №2_"/>
    <w:basedOn w:val="a5"/>
    <w:link w:val="2f4"/>
    <w:rPr>
      <w:rFonts w:ascii="Times New Roman" w:hAnsi="Times New Roman" w:cs="Times New Roman"/>
      <w:spacing w:val="3"/>
      <w:sz w:val="21"/>
      <w:szCs w:val="21"/>
      <w:shd w:val="clear" w:color="auto" w:fill="FFFFFF"/>
    </w:rPr>
  </w:style>
  <w:style w:type="paragraph" w:customStyle="1" w:styleId="2f4">
    <w:name w:val="Заголовок №2"/>
    <w:basedOn w:val="a4"/>
    <w:link w:val="2f3"/>
    <w:pPr>
      <w:shd w:val="clear" w:color="auto" w:fill="FFFFFF"/>
      <w:spacing w:before="240" w:after="240" w:line="322" w:lineRule="exact"/>
      <w:jc w:val="center"/>
      <w:outlineLvl w:val="1"/>
    </w:pPr>
    <w:rPr>
      <w:rFonts w:eastAsiaTheme="minorHAnsi"/>
      <w:spacing w:val="3"/>
      <w:sz w:val="21"/>
      <w:szCs w:val="21"/>
      <w:lang w:eastAsia="en-US"/>
    </w:rPr>
  </w:style>
  <w:style w:type="character" w:customStyle="1" w:styleId="afffd">
    <w:name w:val="Основной текст + Полужирный"/>
    <w:basedOn w:val="afffc"/>
    <w:rPr>
      <w:rFonts w:ascii="Times New Roman" w:hAnsi="Times New Roman" w:cs="Times New Roman"/>
      <w:b/>
      <w:bCs/>
      <w:spacing w:val="3"/>
      <w:sz w:val="21"/>
      <w:szCs w:val="21"/>
      <w:shd w:val="clear" w:color="auto" w:fill="FFFFFF"/>
    </w:rPr>
  </w:style>
  <w:style w:type="character" w:customStyle="1" w:styleId="afffe">
    <w:name w:val="Подпись к таблице_"/>
    <w:basedOn w:val="a5"/>
    <w:link w:val="affff"/>
    <w:rPr>
      <w:rFonts w:ascii="Times New Roman" w:hAnsi="Times New Roman" w:cs="Times New Roman"/>
      <w:spacing w:val="3"/>
      <w:sz w:val="21"/>
      <w:szCs w:val="21"/>
      <w:shd w:val="clear" w:color="auto" w:fill="FFFFFF"/>
    </w:rPr>
  </w:style>
  <w:style w:type="paragraph" w:customStyle="1" w:styleId="affff">
    <w:name w:val="Подпись к таблице"/>
    <w:basedOn w:val="a4"/>
    <w:link w:val="afffe"/>
    <w:pPr>
      <w:shd w:val="clear" w:color="auto" w:fill="FFFFFF"/>
      <w:spacing w:line="0" w:lineRule="atLeast"/>
    </w:pPr>
    <w:rPr>
      <w:rFonts w:eastAsiaTheme="minorHAnsi"/>
      <w:spacing w:val="3"/>
      <w:sz w:val="21"/>
      <w:szCs w:val="21"/>
      <w:lang w:eastAsia="en-US"/>
    </w:rPr>
  </w:style>
  <w:style w:type="character" w:customStyle="1" w:styleId="affff0">
    <w:name w:val="Сноска_"/>
    <w:basedOn w:val="a5"/>
    <w:link w:val="affff1"/>
    <w:rPr>
      <w:rFonts w:ascii="Times New Roman" w:hAnsi="Times New Roman" w:cs="Times New Roman"/>
      <w:spacing w:val="-2"/>
      <w:sz w:val="16"/>
      <w:szCs w:val="16"/>
      <w:shd w:val="clear" w:color="auto" w:fill="FFFFFF"/>
    </w:rPr>
  </w:style>
  <w:style w:type="paragraph" w:customStyle="1" w:styleId="affff1">
    <w:name w:val="Сноска"/>
    <w:basedOn w:val="a4"/>
    <w:link w:val="affff0"/>
    <w:pPr>
      <w:shd w:val="clear" w:color="auto" w:fill="FFFFFF"/>
      <w:spacing w:line="211" w:lineRule="exact"/>
    </w:pPr>
    <w:rPr>
      <w:rFonts w:eastAsiaTheme="minorHAnsi"/>
      <w:spacing w:val="-2"/>
      <w:sz w:val="16"/>
      <w:szCs w:val="16"/>
      <w:lang w:eastAsia="en-US"/>
    </w:rPr>
  </w:style>
  <w:style w:type="character" w:customStyle="1" w:styleId="1f6">
    <w:name w:val="Заголовок №1_"/>
    <w:basedOn w:val="a5"/>
    <w:link w:val="1f7"/>
    <w:rPr>
      <w:rFonts w:ascii="Times New Roman" w:hAnsi="Times New Roman" w:cs="Times New Roman"/>
      <w:spacing w:val="3"/>
      <w:sz w:val="21"/>
      <w:szCs w:val="21"/>
      <w:shd w:val="clear" w:color="auto" w:fill="FFFFFF"/>
    </w:rPr>
  </w:style>
  <w:style w:type="paragraph" w:customStyle="1" w:styleId="1f7">
    <w:name w:val="Заголовок №1"/>
    <w:basedOn w:val="a4"/>
    <w:link w:val="1f6"/>
    <w:pPr>
      <w:shd w:val="clear" w:color="auto" w:fill="FFFFFF"/>
      <w:spacing w:line="317" w:lineRule="exact"/>
      <w:jc w:val="both"/>
      <w:outlineLvl w:val="0"/>
    </w:pPr>
    <w:rPr>
      <w:rFonts w:eastAsiaTheme="minorHAnsi"/>
      <w:spacing w:val="3"/>
      <w:sz w:val="21"/>
      <w:szCs w:val="21"/>
      <w:lang w:eastAsia="en-US"/>
    </w:rPr>
  </w:style>
  <w:style w:type="character" w:customStyle="1" w:styleId="FontStyle43">
    <w:name w:val="Font Style43"/>
    <w:basedOn w:val="a5"/>
    <w:uiPriority w:val="99"/>
    <w:rPr>
      <w:rFonts w:ascii="Times New Roman" w:hAnsi="Times New Roman" w:cs="Times New Roman"/>
      <w:sz w:val="24"/>
      <w:szCs w:val="24"/>
    </w:rPr>
  </w:style>
  <w:style w:type="character" w:styleId="affff2">
    <w:name w:val="Placeholder Text"/>
    <w:basedOn w:val="a5"/>
    <w:uiPriority w:val="99"/>
    <w:semiHidden/>
    <w:rPr>
      <w:color w:val="808080"/>
    </w:rPr>
  </w:style>
  <w:style w:type="character" w:customStyle="1" w:styleId="webofficeattributevalue">
    <w:name w:val="webofficeattributevalue"/>
    <w:basedOn w:val="a5"/>
  </w:style>
  <w:style w:type="character" w:customStyle="1" w:styleId="Bodytext2">
    <w:name w:val="Body text (2)_"/>
    <w:basedOn w:val="a5"/>
    <w:link w:val="Bodytext20"/>
    <w:locked/>
    <w:rPr>
      <w:rFonts w:ascii="Times New Roman" w:hAnsi="Times New Roman" w:cs="Times New Roman"/>
      <w:sz w:val="28"/>
      <w:szCs w:val="28"/>
      <w:shd w:val="clear" w:color="auto" w:fill="FFFFFF"/>
    </w:rPr>
  </w:style>
  <w:style w:type="paragraph" w:customStyle="1" w:styleId="Bodytext20">
    <w:name w:val="Body text (2)"/>
    <w:basedOn w:val="a4"/>
    <w:link w:val="Bodytext2"/>
    <w:pPr>
      <w:widowControl w:val="0"/>
      <w:shd w:val="clear" w:color="auto" w:fill="FFFFFF"/>
      <w:spacing w:line="317" w:lineRule="exact"/>
      <w:jc w:val="both"/>
    </w:pPr>
    <w:rPr>
      <w:rFonts w:eastAsiaTheme="minorHAnsi"/>
      <w:sz w:val="28"/>
      <w:szCs w:val="28"/>
      <w:lang w:eastAsia="en-US"/>
    </w:rPr>
  </w:style>
  <w:style w:type="paragraph" w:customStyle="1" w:styleId="xl65">
    <w:name w:val="xl65"/>
    <w:basedOn w:val="a4"/>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66">
    <w:name w:val="xl66"/>
    <w:basedOn w:val="a4"/>
    <w:pPr>
      <w:pBdr>
        <w:bottom w:val="single" w:sz="8" w:space="0" w:color="auto"/>
        <w:right w:val="single" w:sz="8" w:space="0" w:color="auto"/>
      </w:pBdr>
      <w:spacing w:before="100" w:beforeAutospacing="1" w:after="100" w:afterAutospacing="1"/>
      <w:jc w:val="center"/>
    </w:pPr>
    <w:rPr>
      <w:sz w:val="16"/>
      <w:szCs w:val="16"/>
    </w:rPr>
  </w:style>
  <w:style w:type="paragraph" w:customStyle="1" w:styleId="xl67">
    <w:name w:val="xl67"/>
    <w:basedOn w:val="a4"/>
    <w:pPr>
      <w:spacing w:before="100" w:beforeAutospacing="1" w:after="100" w:afterAutospacing="1"/>
      <w:jc w:val="both"/>
    </w:pPr>
    <w:rPr>
      <w:sz w:val="24"/>
      <w:szCs w:val="24"/>
    </w:rPr>
  </w:style>
  <w:style w:type="paragraph" w:customStyle="1" w:styleId="xl68">
    <w:name w:val="xl68"/>
    <w:basedOn w:val="a4"/>
    <w:pPr>
      <w:pBdr>
        <w:left w:val="single" w:sz="8" w:space="0" w:color="auto"/>
        <w:right w:val="single" w:sz="8" w:space="0" w:color="auto"/>
      </w:pBdr>
      <w:spacing w:before="100" w:beforeAutospacing="1" w:after="100" w:afterAutospacing="1"/>
      <w:jc w:val="center"/>
    </w:pPr>
    <w:rPr>
      <w:sz w:val="16"/>
      <w:szCs w:val="16"/>
    </w:rPr>
  </w:style>
  <w:style w:type="paragraph" w:customStyle="1" w:styleId="xl69">
    <w:name w:val="xl69"/>
    <w:basedOn w:val="a4"/>
    <w:pPr>
      <w:pBdr>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70">
    <w:name w:val="xl70"/>
    <w:basedOn w:val="a4"/>
    <w:pPr>
      <w:pBdr>
        <w:bottom w:val="single" w:sz="8" w:space="0" w:color="auto"/>
        <w:right w:val="single" w:sz="8" w:space="0" w:color="auto"/>
      </w:pBdr>
      <w:spacing w:before="100" w:beforeAutospacing="1" w:after="100" w:afterAutospacing="1"/>
    </w:pPr>
    <w:rPr>
      <w:sz w:val="16"/>
      <w:szCs w:val="16"/>
    </w:rPr>
  </w:style>
  <w:style w:type="paragraph" w:customStyle="1" w:styleId="xl71">
    <w:name w:val="xl71"/>
    <w:basedOn w:val="a4"/>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72">
    <w:name w:val="xl72"/>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3">
    <w:name w:val="xl73"/>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4">
    <w:name w:val="xl74"/>
    <w:basedOn w:val="a4"/>
    <w:pPr>
      <w:spacing w:before="100" w:beforeAutospacing="1" w:after="100" w:afterAutospacing="1"/>
      <w:jc w:val="right"/>
    </w:pPr>
    <w:rPr>
      <w:sz w:val="24"/>
      <w:szCs w:val="24"/>
    </w:rPr>
  </w:style>
  <w:style w:type="paragraph" w:customStyle="1" w:styleId="xl75">
    <w:name w:val="xl75"/>
    <w:basedOn w:val="a4"/>
    <w:pPr>
      <w:pBdr>
        <w:top w:val="single" w:sz="8" w:space="0" w:color="auto"/>
        <w:left w:val="single" w:sz="8" w:space="0" w:color="auto"/>
        <w:bottom w:val="single" w:sz="8" w:space="0" w:color="auto"/>
      </w:pBdr>
      <w:spacing w:before="100" w:beforeAutospacing="1" w:after="100" w:afterAutospacing="1"/>
    </w:pPr>
    <w:rPr>
      <w:sz w:val="16"/>
      <w:szCs w:val="16"/>
    </w:rPr>
  </w:style>
  <w:style w:type="paragraph" w:customStyle="1" w:styleId="xl76">
    <w:name w:val="xl76"/>
    <w:basedOn w:val="a4"/>
    <w:pPr>
      <w:pBdr>
        <w:top w:val="single" w:sz="8" w:space="0" w:color="auto"/>
        <w:bottom w:val="single" w:sz="8" w:space="0" w:color="auto"/>
      </w:pBdr>
      <w:spacing w:before="100" w:beforeAutospacing="1" w:after="100" w:afterAutospacing="1"/>
    </w:pPr>
    <w:rPr>
      <w:sz w:val="16"/>
      <w:szCs w:val="16"/>
    </w:rPr>
  </w:style>
  <w:style w:type="paragraph" w:customStyle="1" w:styleId="xl77">
    <w:name w:val="xl77"/>
    <w:basedOn w:val="a4"/>
    <w:pPr>
      <w:pBdr>
        <w:top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8">
    <w:name w:val="xl78"/>
    <w:basedOn w:val="a4"/>
    <w:pPr>
      <w:spacing w:before="100" w:beforeAutospacing="1" w:after="100" w:afterAutospacing="1"/>
      <w:jc w:val="center"/>
    </w:pPr>
    <w:rPr>
      <w:b/>
      <w:bCs/>
      <w:sz w:val="28"/>
      <w:szCs w:val="28"/>
    </w:rPr>
  </w:style>
  <w:style w:type="paragraph" w:customStyle="1" w:styleId="xl79">
    <w:name w:val="xl79"/>
    <w:basedOn w:val="a4"/>
    <w:pPr>
      <w:spacing w:before="100" w:beforeAutospacing="1" w:after="100" w:afterAutospacing="1"/>
      <w:jc w:val="center"/>
    </w:pPr>
    <w:rPr>
      <w:sz w:val="28"/>
      <w:szCs w:val="28"/>
    </w:rPr>
  </w:style>
  <w:style w:type="paragraph" w:customStyle="1" w:styleId="xl80">
    <w:name w:val="xl80"/>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1">
    <w:name w:val="xl81"/>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2">
    <w:name w:val="xl82"/>
    <w:basedOn w:val="a4"/>
    <w:pPr>
      <w:pBdr>
        <w:top w:val="single" w:sz="8" w:space="0" w:color="auto"/>
        <w:left w:val="single" w:sz="8" w:space="0" w:color="auto"/>
      </w:pBdr>
      <w:spacing w:before="100" w:beforeAutospacing="1" w:after="100" w:afterAutospacing="1"/>
      <w:jc w:val="center"/>
    </w:pPr>
    <w:rPr>
      <w:sz w:val="16"/>
      <w:szCs w:val="16"/>
    </w:rPr>
  </w:style>
  <w:style w:type="paragraph" w:customStyle="1" w:styleId="xl83">
    <w:name w:val="xl83"/>
    <w:basedOn w:val="a4"/>
    <w:pPr>
      <w:pBdr>
        <w:top w:val="single" w:sz="8" w:space="0" w:color="auto"/>
        <w:right w:val="single" w:sz="8" w:space="0" w:color="auto"/>
      </w:pBdr>
      <w:spacing w:before="100" w:beforeAutospacing="1" w:after="100" w:afterAutospacing="1"/>
      <w:jc w:val="center"/>
    </w:pPr>
    <w:rPr>
      <w:sz w:val="16"/>
      <w:szCs w:val="16"/>
    </w:rPr>
  </w:style>
  <w:style w:type="paragraph" w:customStyle="1" w:styleId="xl84">
    <w:name w:val="xl84"/>
    <w:basedOn w:val="a4"/>
    <w:pPr>
      <w:pBdr>
        <w:left w:val="single" w:sz="8" w:space="0" w:color="auto"/>
        <w:bottom w:val="single" w:sz="8" w:space="0" w:color="auto"/>
      </w:pBdr>
      <w:spacing w:before="100" w:beforeAutospacing="1" w:after="100" w:afterAutospacing="1"/>
      <w:jc w:val="center"/>
    </w:pPr>
    <w:rPr>
      <w:sz w:val="16"/>
      <w:szCs w:val="16"/>
    </w:rPr>
  </w:style>
  <w:style w:type="paragraph" w:customStyle="1" w:styleId="xl85">
    <w:name w:val="xl85"/>
    <w:basedOn w:val="a4"/>
    <w:pPr>
      <w:pBdr>
        <w:top w:val="single" w:sz="8" w:space="0" w:color="auto"/>
        <w:left w:val="single" w:sz="8" w:space="0" w:color="auto"/>
      </w:pBdr>
      <w:spacing w:before="100" w:beforeAutospacing="1" w:after="100" w:afterAutospacing="1"/>
      <w:jc w:val="center"/>
      <w:textAlignment w:val="center"/>
    </w:pPr>
    <w:rPr>
      <w:sz w:val="16"/>
      <w:szCs w:val="16"/>
    </w:rPr>
  </w:style>
  <w:style w:type="paragraph" w:customStyle="1" w:styleId="xl86">
    <w:name w:val="xl86"/>
    <w:basedOn w:val="a4"/>
    <w:pPr>
      <w:pBdr>
        <w:top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7">
    <w:name w:val="xl87"/>
    <w:basedOn w:val="a4"/>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88">
    <w:name w:val="xl88"/>
    <w:basedOn w:val="a4"/>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9">
    <w:name w:val="xl89"/>
    <w:basedOn w:val="a4"/>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0">
    <w:name w:val="xl90"/>
    <w:basedOn w:val="a4"/>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1">
    <w:name w:val="xl91"/>
    <w:basedOn w:val="a4"/>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character" w:customStyle="1" w:styleId="defaultlabelstyle3">
    <w:name w:val="defaultlabelstyle3"/>
    <w:basedOn w:val="a5"/>
    <w:rPr>
      <w:rFonts w:ascii="open-sans" w:hAnsi="open-sans" w:hint="default"/>
      <w:b w:val="0"/>
      <w:bCs w:val="0"/>
      <w:color w:val="333333"/>
      <w:sz w:val="20"/>
      <w:szCs w:val="20"/>
    </w:rPr>
  </w:style>
  <w:style w:type="character" w:customStyle="1" w:styleId="Heading1Char">
    <w:name w:val="Heading 1 Char"/>
    <w:locked/>
    <w:rPr>
      <w:rFonts w:ascii="Cambria" w:hAnsi="Cambria" w:cs="Times New Roman"/>
      <w:b/>
      <w:bCs/>
      <w:kern w:val="32"/>
      <w:sz w:val="32"/>
      <w:szCs w:val="32"/>
    </w:rPr>
  </w:style>
  <w:style w:type="character" w:customStyle="1" w:styleId="1f8">
    <w:name w:val="Текст выноски Знак1"/>
    <w:basedOn w:val="a5"/>
    <w:uiPriority w:val="99"/>
    <w:semiHidden/>
    <w:rPr>
      <w:rFonts w:ascii="Tahoma" w:hAnsi="Tahoma" w:cs="Tahoma"/>
      <w:sz w:val="16"/>
      <w:szCs w:val="16"/>
    </w:rPr>
  </w:style>
  <w:style w:type="character" w:customStyle="1" w:styleId="TitleChar">
    <w:name w:val="Title Char"/>
    <w:locked/>
    <w:rPr>
      <w:rFonts w:ascii="Cambria" w:hAnsi="Cambria" w:cs="Times New Roman"/>
      <w:b/>
      <w:bCs/>
      <w:kern w:val="28"/>
      <w:sz w:val="32"/>
      <w:szCs w:val="32"/>
    </w:rPr>
  </w:style>
  <w:style w:type="character" w:customStyle="1" w:styleId="webofficeattributevalue1">
    <w:name w:val="webofficeattributevalue1"/>
    <w:rPr>
      <w:rFonts w:ascii="Verdana" w:hAnsi="Verdana" w:cs="Times New Roman"/>
      <w:color w:val="000000"/>
      <w:sz w:val="18"/>
      <w:szCs w:val="18"/>
      <w:u w:val="none"/>
      <w:effect w:val="none"/>
    </w:rPr>
  </w:style>
  <w:style w:type="paragraph" w:customStyle="1" w:styleId="55">
    <w:name w:val="Абзац списка5"/>
    <w:basedOn w:val="a4"/>
    <w:uiPriority w:val="34"/>
    <w:qFormat/>
    <w:pPr>
      <w:ind w:left="720"/>
    </w:pPr>
    <w:rPr>
      <w:rFonts w:eastAsia="Calibri"/>
      <w:sz w:val="24"/>
      <w:szCs w:val="24"/>
    </w:rPr>
  </w:style>
  <w:style w:type="character" w:customStyle="1" w:styleId="1f9">
    <w:name w:val="Текст примечания Знак1"/>
    <w:basedOn w:val="a5"/>
    <w:uiPriority w:val="99"/>
    <w:semiHidden/>
    <w:rPr>
      <w:rFonts w:ascii="Arial" w:hAnsi="Arial" w:cs="Arial"/>
    </w:rPr>
  </w:style>
  <w:style w:type="character" w:customStyle="1" w:styleId="1e">
    <w:name w:val="Ариал Знак1"/>
    <w:link w:val="afd"/>
    <w:locked/>
    <w:rPr>
      <w:rFonts w:ascii="Arial" w:eastAsia="Arial" w:hAnsi="Arial" w:cs="Arial"/>
      <w:color w:val="000000"/>
      <w:sz w:val="24"/>
      <w:szCs w:val="24"/>
      <w:u w:color="000000"/>
      <w:bdr w:val="nil"/>
      <w:lang w:eastAsia="ru-RU"/>
    </w:rPr>
  </w:style>
  <w:style w:type="character" w:styleId="HTML1">
    <w:name w:val="HTML Typewriter"/>
    <w:uiPriority w:val="99"/>
    <w:rPr>
      <w:rFonts w:ascii="Courier New" w:hAnsi="Courier New" w:cs="Courier New"/>
      <w:sz w:val="20"/>
      <w:szCs w:val="20"/>
    </w:rPr>
  </w:style>
  <w:style w:type="character" w:customStyle="1" w:styleId="HeaderChar">
    <w:name w:val="Header Char"/>
    <w:semiHidden/>
    <w:locked/>
    <w:rPr>
      <w:rFonts w:ascii="Arial" w:hAnsi="Arial" w:cs="Arial"/>
      <w:sz w:val="20"/>
      <w:szCs w:val="20"/>
    </w:rPr>
  </w:style>
  <w:style w:type="paragraph" w:customStyle="1" w:styleId="1fa">
    <w:name w:val="Без интервала1"/>
    <w:pPr>
      <w:spacing w:after="0" w:line="240" w:lineRule="auto"/>
    </w:pPr>
    <w:rPr>
      <w:rFonts w:ascii="Calibri" w:eastAsia="Calibri" w:hAnsi="Calibri" w:cs="Times New Roman"/>
    </w:rPr>
  </w:style>
  <w:style w:type="character" w:customStyle="1" w:styleId="1fb">
    <w:name w:val="Тема примечания Знак1"/>
    <w:basedOn w:val="1f9"/>
    <w:uiPriority w:val="99"/>
    <w:semiHidden/>
    <w:rPr>
      <w:rFonts w:ascii="Arial" w:hAnsi="Arial" w:cs="Arial"/>
      <w:b/>
      <w:bCs/>
    </w:rPr>
  </w:style>
  <w:style w:type="character" w:customStyle="1" w:styleId="65">
    <w:name w:val="Знак Знак6"/>
    <w:uiPriority w:val="99"/>
    <w:locked/>
    <w:rPr>
      <w:rFonts w:ascii="Arial" w:hAnsi="Arial" w:cs="Arial"/>
      <w:sz w:val="16"/>
      <w:szCs w:val="16"/>
      <w:lang w:eastAsia="ru-RU"/>
    </w:rPr>
  </w:style>
  <w:style w:type="character" w:customStyle="1" w:styleId="BodyTextIndent3Char">
    <w:name w:val="Body Text Indent 3 Char"/>
    <w:semiHidden/>
    <w:locked/>
    <w:rPr>
      <w:rFonts w:ascii="Arial" w:hAnsi="Arial" w:cs="Arial"/>
      <w:sz w:val="16"/>
      <w:szCs w:val="16"/>
    </w:rPr>
  </w:style>
  <w:style w:type="character" w:customStyle="1" w:styleId="BodyTextChar">
    <w:name w:val="Body Text Char"/>
    <w:semiHidden/>
    <w:locked/>
    <w:rPr>
      <w:rFonts w:ascii="Arial" w:hAnsi="Arial" w:cs="Arial"/>
      <w:sz w:val="20"/>
      <w:szCs w:val="20"/>
    </w:rPr>
  </w:style>
  <w:style w:type="character" w:customStyle="1" w:styleId="310">
    <w:name w:val="Основной текст 3 Знак1"/>
    <w:rPr>
      <w:rFonts w:ascii="Times New Roman" w:eastAsia="Times New Roman" w:hAnsi="Times New Roman" w:cs="Times New Roman"/>
      <w:sz w:val="16"/>
      <w:szCs w:val="16"/>
    </w:rPr>
  </w:style>
  <w:style w:type="character" w:customStyle="1" w:styleId="1fc">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Введение... Знак,Б1 Знак,Б11 Знак"/>
    <w:uiPriority w:val="99"/>
    <w:rPr>
      <w:sz w:val="24"/>
      <w:szCs w:val="24"/>
      <w:lang w:val="ru-RU" w:eastAsia="ru-RU" w:bidi="ar-SA"/>
    </w:rPr>
  </w:style>
  <w:style w:type="character" w:customStyle="1" w:styleId="affff3">
    <w:name w:val="текст Знак Знак"/>
    <w:rPr>
      <w:sz w:val="28"/>
      <w:szCs w:val="28"/>
      <w:lang w:val="ru-RU" w:eastAsia="ru-RU" w:bidi="ar-SA"/>
    </w:rPr>
  </w:style>
  <w:style w:type="character" w:customStyle="1" w:styleId="affff4">
    <w:name w:val="комментарий"/>
    <w:rPr>
      <w:b/>
      <w:bCs/>
      <w:i/>
      <w:iCs/>
      <w:shd w:val="clear" w:color="auto" w:fill="FFFF99"/>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5">
    <w:name w:val="Íîðìàëüíûé"/>
    <w:pPr>
      <w:spacing w:after="0" w:line="240" w:lineRule="auto"/>
    </w:pPr>
    <w:rPr>
      <w:rFonts w:ascii="Times New Roman" w:eastAsia="Times New Roman" w:hAnsi="Times New Roman" w:cs="Times New Roman"/>
      <w:sz w:val="24"/>
      <w:szCs w:val="24"/>
      <w:lang w:val="en-GB" w:eastAsia="ru-RU"/>
    </w:rPr>
  </w:style>
  <w:style w:type="paragraph" w:customStyle="1" w:styleId="affff6">
    <w:name w:val="Т"/>
    <w:basedOn w:val="a4"/>
    <w:link w:val="affff7"/>
    <w:uiPriority w:val="99"/>
    <w:pPr>
      <w:widowControl w:val="0"/>
      <w:ind w:firstLine="709"/>
      <w:jc w:val="both"/>
    </w:pPr>
    <w:rPr>
      <w:rFonts w:eastAsia="Calibri"/>
      <w:sz w:val="24"/>
      <w:szCs w:val="24"/>
    </w:rPr>
  </w:style>
  <w:style w:type="character" w:customStyle="1" w:styleId="affff7">
    <w:name w:val="Т Знак"/>
    <w:link w:val="affff6"/>
    <w:uiPriority w:val="99"/>
    <w:locked/>
    <w:rPr>
      <w:rFonts w:ascii="Times New Roman" w:eastAsia="Calibri" w:hAnsi="Times New Roman" w:cs="Times New Roman"/>
      <w:sz w:val="24"/>
      <w:szCs w:val="24"/>
      <w:lang w:eastAsia="ru-RU"/>
    </w:rPr>
  </w:style>
  <w:style w:type="paragraph" w:customStyle="1" w:styleId="1fd">
    <w:name w:val="Знак Знак Знак1"/>
    <w:basedOn w:val="a4"/>
    <w:pPr>
      <w:tabs>
        <w:tab w:val="num" w:pos="360"/>
      </w:tabs>
      <w:spacing w:after="160" w:line="240" w:lineRule="exact"/>
    </w:pPr>
    <w:rPr>
      <w:rFonts w:ascii="Verdana" w:hAnsi="Verdana" w:cs="Verdana"/>
      <w:lang w:val="en-US" w:eastAsia="en-US"/>
    </w:rPr>
  </w:style>
  <w:style w:type="paragraph" w:styleId="affff8">
    <w:name w:val="caption"/>
    <w:basedOn w:val="a4"/>
    <w:next w:val="a4"/>
    <w:uiPriority w:val="99"/>
    <w:qFormat/>
    <w:pPr>
      <w:autoSpaceDE w:val="0"/>
      <w:autoSpaceDN w:val="0"/>
      <w:spacing w:before="360"/>
    </w:pPr>
    <w:rPr>
      <w:sz w:val="24"/>
      <w:szCs w:val="24"/>
    </w:rPr>
  </w:style>
  <w:style w:type="paragraph" w:customStyle="1" w:styleId="font6">
    <w:name w:val="font6"/>
    <w:basedOn w:val="a4"/>
    <w:pPr>
      <w:spacing w:before="100" w:beforeAutospacing="1" w:after="100" w:afterAutospacing="1"/>
    </w:pPr>
    <w:rPr>
      <w:rFonts w:ascii="Arial CYR" w:eastAsia="Arial Unicode MS" w:hAnsi="Arial CYR" w:cs="Arial CYR"/>
      <w:sz w:val="24"/>
      <w:szCs w:val="24"/>
    </w:rPr>
  </w:style>
  <w:style w:type="paragraph" w:customStyle="1" w:styleId="affff9">
    <w:name w:val="Таблицы (моноширинный)"/>
    <w:basedOn w:val="a4"/>
    <w:next w:val="a4"/>
    <w:pPr>
      <w:autoSpaceDE w:val="0"/>
      <w:autoSpaceDN w:val="0"/>
      <w:adjustRightInd w:val="0"/>
      <w:jc w:val="both"/>
    </w:pPr>
    <w:rPr>
      <w:rFonts w:ascii="Courier New" w:hAnsi="Courier New" w:cs="Courier New"/>
      <w:sz w:val="32"/>
      <w:szCs w:val="32"/>
    </w:rPr>
  </w:style>
  <w:style w:type="character" w:customStyle="1" w:styleId="affffa">
    <w:name w:val="Цветовое выделение"/>
    <w:rPr>
      <w:b/>
      <w:bCs/>
      <w:color w:val="000080"/>
      <w:sz w:val="28"/>
      <w:szCs w:val="28"/>
    </w:rPr>
  </w:style>
  <w:style w:type="paragraph" w:customStyle="1" w:styleId="affffb">
    <w:name w:val="Прижатый влево"/>
    <w:basedOn w:val="a4"/>
    <w:next w:val="a4"/>
    <w:pPr>
      <w:autoSpaceDE w:val="0"/>
      <w:autoSpaceDN w:val="0"/>
      <w:adjustRightInd w:val="0"/>
    </w:pPr>
    <w:rPr>
      <w:rFonts w:ascii="Arial" w:hAnsi="Arial"/>
      <w:sz w:val="28"/>
      <w:szCs w:val="28"/>
    </w:rPr>
  </w:style>
  <w:style w:type="character" w:customStyle="1" w:styleId="affffc">
    <w:name w:val="Гипертекстовая ссылка"/>
    <w:rPr>
      <w:b/>
      <w:bCs/>
      <w:color w:val="008000"/>
      <w:sz w:val="28"/>
      <w:szCs w:val="28"/>
    </w:rPr>
  </w:style>
  <w:style w:type="character" w:customStyle="1" w:styleId="HTML10">
    <w:name w:val="Стандартный HTML Знак1"/>
    <w:basedOn w:val="a5"/>
    <w:uiPriority w:val="99"/>
    <w:semiHidden/>
    <w:rPr>
      <w:rFonts w:ascii="Consolas" w:hAnsi="Consolas" w:cs="Consolas"/>
    </w:rPr>
  </w:style>
  <w:style w:type="character" w:customStyle="1" w:styleId="RTFNum21">
    <w:name w:val="RTF_Num 2 1"/>
    <w:rPr>
      <w:rFonts w:ascii="Symbol" w:hAnsi="Symbol"/>
    </w:rPr>
  </w:style>
  <w:style w:type="character" w:customStyle="1" w:styleId="aff2">
    <w:name w:val="бычный Знак"/>
    <w:link w:val="aff1"/>
    <w:locked/>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Pr>
      <w:rFonts w:ascii="Cambria" w:eastAsia="Times New Roman" w:hAnsi="Cambria" w:cs="Times New Roman"/>
      <w:color w:val="243F60"/>
    </w:rPr>
  </w:style>
  <w:style w:type="character" w:customStyle="1" w:styleId="610">
    <w:name w:val="Заголовок 6 Знак1"/>
    <w:aliases w:val="RTC 6 Знак1"/>
    <w:semiHidden/>
    <w:rPr>
      <w:rFonts w:ascii="Cambria" w:eastAsia="Times New Roman" w:hAnsi="Cambria" w:cs="Times New Roman"/>
      <w:i/>
      <w:iCs/>
      <w:color w:val="243F60"/>
    </w:rPr>
  </w:style>
  <w:style w:type="character" w:customStyle="1" w:styleId="710">
    <w:name w:val="Заголовок 7 Знак1"/>
    <w:aliases w:val="RTC7 Знак1"/>
    <w:semiHidden/>
    <w:rPr>
      <w:rFonts w:ascii="Cambria" w:eastAsia="Times New Roman" w:hAnsi="Cambria" w:cs="Times New Roman"/>
      <w:i/>
      <w:iCs/>
      <w:color w:val="404040"/>
    </w:rPr>
  </w:style>
  <w:style w:type="character" w:customStyle="1" w:styleId="1fe">
    <w:name w:val="Основной текст с отступом Знак1"/>
    <w:aliases w:val="текст Знак1"/>
    <w:semiHidden/>
    <w:rPr>
      <w:rFonts w:ascii="Arial" w:hAnsi="Arial" w:cs="Arial"/>
    </w:rPr>
  </w:style>
  <w:style w:type="paragraph" w:customStyle="1" w:styleId="121">
    <w:name w:val="Без интервала12"/>
    <w:pPr>
      <w:spacing w:after="0" w:line="240" w:lineRule="auto"/>
    </w:pPr>
    <w:rPr>
      <w:rFonts w:ascii="Calibri" w:eastAsia="Calibri" w:hAnsi="Calibri" w:cs="Times New Roman"/>
    </w:rPr>
  </w:style>
  <w:style w:type="paragraph" w:customStyle="1" w:styleId="1ff">
    <w:name w:val="Рецензия1"/>
    <w:hidden/>
    <w:uiPriority w:val="99"/>
    <w:semiHidden/>
    <w:pPr>
      <w:spacing w:after="0" w:line="240" w:lineRule="auto"/>
    </w:pPr>
    <w:rPr>
      <w:rFonts w:ascii="Arial" w:eastAsia="Calibri" w:hAnsi="Arial" w:cs="Arial"/>
      <w:sz w:val="20"/>
      <w:szCs w:val="20"/>
      <w:lang w:eastAsia="ru-RU"/>
    </w:rPr>
  </w:style>
  <w:style w:type="paragraph" w:styleId="affffd">
    <w:name w:val="List Bullet"/>
    <w:basedOn w:val="a4"/>
    <w:unhideWhenUsed/>
    <w:pPr>
      <w:ind w:left="360" w:hanging="360"/>
    </w:pPr>
    <w:rPr>
      <w:sz w:val="24"/>
      <w:szCs w:val="24"/>
    </w:rPr>
  </w:style>
  <w:style w:type="paragraph" w:styleId="3">
    <w:name w:val="List Bullet 3"/>
    <w:basedOn w:val="a4"/>
    <w:autoRedefine/>
    <w:unhideWhenUsed/>
    <w:pPr>
      <w:numPr>
        <w:numId w:val="51"/>
      </w:numPr>
      <w:tabs>
        <w:tab w:val="num" w:pos="1620"/>
      </w:tabs>
      <w:autoSpaceDE w:val="0"/>
      <w:autoSpaceDN w:val="0"/>
      <w:ind w:left="1620" w:hanging="360"/>
      <w:jc w:val="both"/>
    </w:pPr>
    <w:rPr>
      <w:sz w:val="28"/>
      <w:szCs w:val="28"/>
    </w:rPr>
  </w:style>
  <w:style w:type="paragraph" w:customStyle="1" w:styleId="3f2">
    <w:name w:val="Абзац списка3"/>
    <w:basedOn w:val="a4"/>
    <w:pPr>
      <w:ind w:left="720"/>
    </w:pPr>
    <w:rPr>
      <w:sz w:val="24"/>
      <w:szCs w:val="24"/>
    </w:rPr>
  </w:style>
  <w:style w:type="paragraph" w:customStyle="1" w:styleId="-0">
    <w:name w:val="_Маркер (номер) - без заголовка"/>
    <w:basedOn w:val="a4"/>
    <w:pPr>
      <w:spacing w:line="360" w:lineRule="auto"/>
      <w:ind w:left="1304" w:hanging="595"/>
    </w:pPr>
    <w:rPr>
      <w:sz w:val="24"/>
    </w:rPr>
  </w:style>
  <w:style w:type="paragraph" w:customStyle="1" w:styleId="CM4">
    <w:name w:val="CM4"/>
    <w:basedOn w:val="a4"/>
    <w:next w:val="a4"/>
    <w:pPr>
      <w:widowControl w:val="0"/>
      <w:suppressAutoHyphens/>
      <w:autoSpaceDE w:val="0"/>
      <w:spacing w:line="246" w:lineRule="atLeast"/>
    </w:pPr>
    <w:rPr>
      <w:rFonts w:ascii="HiddenHorzOCl" w:eastAsia="Calibri" w:hAnsi="HiddenHorzOCl"/>
      <w:sz w:val="24"/>
      <w:szCs w:val="24"/>
      <w:lang w:eastAsia="ar-SA"/>
    </w:rPr>
  </w:style>
  <w:style w:type="paragraph" w:customStyle="1" w:styleId="xl48">
    <w:name w:val="xl48"/>
    <w:basedOn w:val="a4"/>
    <w:pPr>
      <w:spacing w:before="100" w:beforeAutospacing="1" w:after="100" w:afterAutospacing="1"/>
      <w:jc w:val="center"/>
    </w:pPr>
    <w:rPr>
      <w:rFonts w:ascii="Arial CYR" w:hAnsi="Arial CYR" w:cs="Arial CYR"/>
      <w:b/>
      <w:bCs/>
      <w:sz w:val="24"/>
      <w:szCs w:val="24"/>
    </w:rPr>
  </w:style>
  <w:style w:type="paragraph" w:customStyle="1" w:styleId="affffe">
    <w:name w:val="Подпункт"/>
    <w:basedOn w:val="af5"/>
    <w:link w:val="1ff0"/>
    <w:pPr>
      <w:tabs>
        <w:tab w:val="clear" w:pos="1134"/>
        <w:tab w:val="num" w:pos="864"/>
      </w:tabs>
      <w:ind w:left="864" w:hanging="864"/>
    </w:pPr>
    <w:rPr>
      <w:snapToGrid/>
      <w:szCs w:val="28"/>
    </w:rPr>
  </w:style>
  <w:style w:type="paragraph" w:customStyle="1" w:styleId="-4">
    <w:name w:val="пункт-4"/>
    <w:basedOn w:val="a4"/>
    <w:pPr>
      <w:numPr>
        <w:ilvl w:val="3"/>
        <w:numId w:val="52"/>
      </w:numPr>
      <w:tabs>
        <w:tab w:val="num" w:pos="1418"/>
      </w:tabs>
      <w:spacing w:line="360" w:lineRule="auto"/>
      <w:ind w:left="1418" w:hanging="1418"/>
      <w:jc w:val="both"/>
    </w:pPr>
    <w:rPr>
      <w:sz w:val="24"/>
      <w:szCs w:val="24"/>
    </w:rPr>
  </w:style>
  <w:style w:type="paragraph" w:customStyle="1" w:styleId="lev2">
    <w:name w:val="lev2"/>
    <w:basedOn w:val="af0"/>
    <w:pPr>
      <w:numPr>
        <w:ilvl w:val="1"/>
        <w:numId w:val="50"/>
      </w:numPr>
    </w:pPr>
    <w:rPr>
      <w:rFonts w:cs="Arial"/>
      <w:color w:val="000000"/>
      <w:szCs w:val="24"/>
      <w:u w:color="000000"/>
      <w:lang w:val="ru-RU" w:eastAsia="ru-RU"/>
    </w:rPr>
  </w:style>
  <w:style w:type="paragraph" w:customStyle="1" w:styleId="-1">
    <w:name w:val="Контракт-пункт"/>
    <w:basedOn w:val="a4"/>
    <w:pPr>
      <w:tabs>
        <w:tab w:val="num" w:pos="576"/>
        <w:tab w:val="left" w:pos="1134"/>
      </w:tabs>
      <w:spacing w:line="360" w:lineRule="auto"/>
      <w:ind w:left="576" w:hanging="576"/>
      <w:jc w:val="both"/>
    </w:pPr>
    <w:rPr>
      <w:sz w:val="24"/>
      <w:szCs w:val="24"/>
    </w:rPr>
  </w:style>
  <w:style w:type="paragraph" w:customStyle="1" w:styleId="-2">
    <w:name w:val="Контракт-подпункт"/>
    <w:basedOn w:val="a4"/>
    <w:pPr>
      <w:tabs>
        <w:tab w:val="num" w:pos="720"/>
        <w:tab w:val="left" w:pos="1134"/>
      </w:tabs>
      <w:spacing w:line="360" w:lineRule="auto"/>
      <w:ind w:left="720" w:hanging="720"/>
      <w:jc w:val="both"/>
    </w:pPr>
    <w:rPr>
      <w:sz w:val="24"/>
      <w:szCs w:val="24"/>
    </w:rPr>
  </w:style>
  <w:style w:type="paragraph" w:customStyle="1" w:styleId="font5">
    <w:name w:val="font5"/>
    <w:basedOn w:val="a4"/>
    <w:pPr>
      <w:spacing w:before="100" w:beforeAutospacing="1" w:after="100" w:afterAutospacing="1"/>
    </w:pPr>
    <w:rPr>
      <w:rFonts w:ascii="Arial CYR" w:hAnsi="Arial CYR" w:cs="Arial CYR"/>
      <w:b/>
      <w:bCs/>
      <w:sz w:val="28"/>
      <w:szCs w:val="28"/>
    </w:rPr>
  </w:style>
  <w:style w:type="paragraph" w:customStyle="1" w:styleId="font7">
    <w:name w:val="font7"/>
    <w:basedOn w:val="a4"/>
    <w:pPr>
      <w:spacing w:before="100" w:beforeAutospacing="1" w:after="100" w:afterAutospacing="1"/>
    </w:pPr>
    <w:rPr>
      <w:rFonts w:ascii="Arial CYR" w:hAnsi="Arial CYR" w:cs="Arial CYR"/>
      <w:b/>
      <w:bCs/>
      <w:sz w:val="16"/>
      <w:szCs w:val="16"/>
    </w:rPr>
  </w:style>
  <w:style w:type="paragraph" w:customStyle="1" w:styleId="font8">
    <w:name w:val="font8"/>
    <w:basedOn w:val="a4"/>
    <w:pPr>
      <w:spacing w:before="100" w:beforeAutospacing="1" w:after="100" w:afterAutospacing="1"/>
    </w:pPr>
    <w:rPr>
      <w:rFonts w:ascii="Arial CYR" w:hAnsi="Arial CYR" w:cs="Arial CYR"/>
      <w:sz w:val="26"/>
      <w:szCs w:val="26"/>
    </w:rPr>
  </w:style>
  <w:style w:type="paragraph" w:customStyle="1" w:styleId="font9">
    <w:name w:val="font9"/>
    <w:basedOn w:val="a4"/>
    <w:pPr>
      <w:spacing w:before="100" w:beforeAutospacing="1" w:after="100" w:afterAutospacing="1"/>
    </w:pPr>
    <w:rPr>
      <w:rFonts w:ascii="Arial CYR" w:hAnsi="Arial CYR" w:cs="Arial CYR"/>
      <w:i/>
      <w:iCs/>
      <w:sz w:val="28"/>
      <w:szCs w:val="28"/>
    </w:rPr>
  </w:style>
  <w:style w:type="paragraph" w:customStyle="1" w:styleId="xl23">
    <w:name w:val="xl23"/>
    <w:basedOn w:val="a4"/>
    <w:pPr>
      <w:spacing w:before="100" w:beforeAutospacing="1" w:after="100" w:afterAutospacing="1"/>
    </w:pPr>
    <w:rPr>
      <w:rFonts w:ascii="Arial CYR" w:hAnsi="Arial CYR" w:cs="Arial CYR"/>
      <w:sz w:val="24"/>
      <w:szCs w:val="24"/>
    </w:rPr>
  </w:style>
  <w:style w:type="paragraph" w:customStyle="1" w:styleId="xl24">
    <w:name w:val="xl24"/>
    <w:basedOn w:val="a4"/>
    <w:pPr>
      <w:spacing w:before="100" w:beforeAutospacing="1" w:after="100" w:afterAutospacing="1"/>
    </w:pPr>
    <w:rPr>
      <w:rFonts w:ascii="Arial CYR" w:hAnsi="Arial CYR" w:cs="Arial CYR"/>
      <w:sz w:val="28"/>
      <w:szCs w:val="28"/>
    </w:rPr>
  </w:style>
  <w:style w:type="paragraph" w:customStyle="1" w:styleId="xl25">
    <w:name w:val="xl25"/>
    <w:basedOn w:val="a4"/>
    <w:pPr>
      <w:shd w:val="clear" w:color="auto" w:fill="FFFFFF"/>
      <w:spacing w:before="100" w:beforeAutospacing="1" w:after="100" w:afterAutospacing="1"/>
    </w:pPr>
    <w:rPr>
      <w:rFonts w:ascii="Arial CYR" w:hAnsi="Arial CYR" w:cs="Arial CYR"/>
      <w:sz w:val="28"/>
      <w:szCs w:val="28"/>
    </w:rPr>
  </w:style>
  <w:style w:type="paragraph" w:customStyle="1" w:styleId="xl26">
    <w:name w:val="xl26"/>
    <w:basedOn w:val="a4"/>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27">
    <w:name w:val="xl27"/>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29">
    <w:name w:val="xl29"/>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1">
    <w:name w:val="xl31"/>
    <w:basedOn w:val="a4"/>
    <w:pPr>
      <w:shd w:val="clear" w:color="auto" w:fill="FFFFFF"/>
      <w:spacing w:before="100" w:beforeAutospacing="1" w:after="100" w:afterAutospacing="1"/>
      <w:jc w:val="center"/>
    </w:pPr>
    <w:rPr>
      <w:rFonts w:ascii="Arial CYR" w:hAnsi="Arial CYR" w:cs="Arial CYR"/>
      <w:b/>
      <w:bCs/>
      <w:i/>
      <w:iCs/>
      <w:sz w:val="16"/>
      <w:szCs w:val="16"/>
    </w:rPr>
  </w:style>
  <w:style w:type="paragraph" w:customStyle="1" w:styleId="xl32">
    <w:name w:val="xl32"/>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33">
    <w:name w:val="xl33"/>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4">
    <w:name w:val="xl34"/>
    <w:basedOn w:val="a4"/>
    <w:pPr>
      <w:shd w:val="clear" w:color="auto" w:fill="FFFFFF"/>
      <w:spacing w:before="100" w:beforeAutospacing="1" w:after="100" w:afterAutospacing="1"/>
    </w:pPr>
    <w:rPr>
      <w:rFonts w:ascii="Arial CYR" w:hAnsi="Arial CYR" w:cs="Arial CYR"/>
      <w:sz w:val="24"/>
      <w:szCs w:val="24"/>
    </w:rPr>
  </w:style>
  <w:style w:type="paragraph" w:customStyle="1" w:styleId="xl35">
    <w:name w:val="xl35"/>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6">
    <w:name w:val="xl36"/>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7">
    <w:name w:val="xl37"/>
    <w:basedOn w:val="a4"/>
    <w:pPr>
      <w:shd w:val="clear" w:color="auto" w:fill="FFFFFF"/>
      <w:spacing w:before="100" w:beforeAutospacing="1" w:after="100" w:afterAutospacing="1"/>
    </w:pPr>
    <w:rPr>
      <w:rFonts w:ascii="Arial CYR" w:hAnsi="Arial CYR" w:cs="Arial CYR"/>
      <w:sz w:val="24"/>
      <w:szCs w:val="24"/>
    </w:rPr>
  </w:style>
  <w:style w:type="paragraph" w:customStyle="1" w:styleId="xl38">
    <w:name w:val="xl38"/>
    <w:basedOn w:val="a4"/>
    <w:pPr>
      <w:shd w:val="clear" w:color="auto" w:fill="FFFFFF"/>
      <w:spacing w:before="100" w:beforeAutospacing="1" w:after="100" w:afterAutospacing="1"/>
      <w:jc w:val="center"/>
    </w:pPr>
    <w:rPr>
      <w:rFonts w:ascii="Arial CYR" w:hAnsi="Arial CYR" w:cs="Arial CYR"/>
      <w:b/>
      <w:bCs/>
      <w:sz w:val="24"/>
      <w:szCs w:val="24"/>
    </w:rPr>
  </w:style>
  <w:style w:type="paragraph" w:customStyle="1" w:styleId="xl39">
    <w:name w:val="xl39"/>
    <w:basedOn w:val="a4"/>
    <w:pPr>
      <w:shd w:val="clear" w:color="auto" w:fill="FFFFFF"/>
      <w:spacing w:before="100" w:beforeAutospacing="1" w:after="100" w:afterAutospacing="1"/>
    </w:pPr>
    <w:rPr>
      <w:rFonts w:ascii="Arial CYR" w:hAnsi="Arial CYR" w:cs="Arial CYR"/>
      <w:sz w:val="24"/>
      <w:szCs w:val="24"/>
    </w:rPr>
  </w:style>
  <w:style w:type="paragraph" w:customStyle="1" w:styleId="xl40">
    <w:name w:val="xl40"/>
    <w:basedOn w:val="a4"/>
    <w:pPr>
      <w:shd w:val="clear" w:color="auto" w:fill="FFFFFF"/>
      <w:spacing w:before="100" w:beforeAutospacing="1" w:after="100" w:afterAutospacing="1"/>
    </w:pPr>
    <w:rPr>
      <w:rFonts w:ascii="Arial CYR" w:hAnsi="Arial CYR" w:cs="Arial CYR"/>
      <w:sz w:val="24"/>
      <w:szCs w:val="24"/>
    </w:rPr>
  </w:style>
  <w:style w:type="paragraph" w:customStyle="1" w:styleId="xl41">
    <w:name w:val="xl41"/>
    <w:basedOn w:val="a4"/>
    <w:pPr>
      <w:shd w:val="clear" w:color="auto" w:fill="FFFFFF"/>
      <w:spacing w:before="100" w:beforeAutospacing="1" w:after="100" w:afterAutospacing="1"/>
    </w:pPr>
    <w:rPr>
      <w:rFonts w:ascii="Arial CYR" w:hAnsi="Arial CYR" w:cs="Arial CYR"/>
      <w:sz w:val="24"/>
      <w:szCs w:val="24"/>
    </w:rPr>
  </w:style>
  <w:style w:type="paragraph" w:customStyle="1" w:styleId="xl42">
    <w:name w:val="xl42"/>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43">
    <w:name w:val="xl43"/>
    <w:basedOn w:val="a4"/>
    <w:pPr>
      <w:shd w:val="clear" w:color="auto" w:fill="FFFFFF"/>
      <w:spacing w:before="100" w:beforeAutospacing="1" w:after="100" w:afterAutospacing="1"/>
    </w:pPr>
    <w:rPr>
      <w:rFonts w:ascii="Arial CYR" w:hAnsi="Arial CYR" w:cs="Arial CYR"/>
      <w:b/>
      <w:bCs/>
      <w:sz w:val="24"/>
      <w:szCs w:val="24"/>
    </w:rPr>
  </w:style>
  <w:style w:type="paragraph" w:customStyle="1" w:styleId="xl44">
    <w:name w:val="xl44"/>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5">
    <w:name w:val="xl45"/>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6">
    <w:name w:val="xl46"/>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7">
    <w:name w:val="xl47"/>
    <w:basedOn w:val="a4"/>
    <w:pPr>
      <w:shd w:val="clear" w:color="auto" w:fill="FFFFFF"/>
      <w:spacing w:before="100" w:beforeAutospacing="1" w:after="100" w:afterAutospacing="1"/>
      <w:jc w:val="center"/>
    </w:pPr>
    <w:rPr>
      <w:rFonts w:ascii="Arial CYR" w:hAnsi="Arial CYR" w:cs="Arial CYR"/>
      <w:sz w:val="28"/>
      <w:szCs w:val="28"/>
    </w:rPr>
  </w:style>
  <w:style w:type="paragraph" w:customStyle="1" w:styleId="xl49">
    <w:name w:val="xl49"/>
    <w:basedOn w:val="a4"/>
    <w:pPr>
      <w:spacing w:before="100" w:beforeAutospacing="1" w:after="100" w:afterAutospacing="1"/>
      <w:jc w:val="center"/>
    </w:pPr>
    <w:rPr>
      <w:rFonts w:ascii="Arial CYR" w:hAnsi="Arial CYR" w:cs="Arial CYR"/>
      <w:b/>
      <w:bCs/>
      <w:sz w:val="28"/>
      <w:szCs w:val="28"/>
    </w:rPr>
  </w:style>
  <w:style w:type="paragraph" w:customStyle="1" w:styleId="xl50">
    <w:name w:val="xl50"/>
    <w:basedOn w:val="a4"/>
    <w:pPr>
      <w:spacing w:before="100" w:beforeAutospacing="1" w:after="100" w:afterAutospacing="1"/>
      <w:jc w:val="center"/>
    </w:pPr>
    <w:rPr>
      <w:rFonts w:ascii="Arial CYR" w:hAnsi="Arial CYR" w:cs="Arial CYR"/>
      <w:sz w:val="24"/>
      <w:szCs w:val="24"/>
    </w:rPr>
  </w:style>
  <w:style w:type="paragraph" w:customStyle="1" w:styleId="xl51">
    <w:name w:val="xl51"/>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b/>
      <w:bCs/>
      <w:sz w:val="18"/>
      <w:szCs w:val="18"/>
    </w:rPr>
  </w:style>
  <w:style w:type="paragraph" w:customStyle="1" w:styleId="xl52">
    <w:name w:val="xl52"/>
    <w:basedOn w:val="a4"/>
    <w:pPr>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4"/>
    <w:pPr>
      <w:spacing w:before="100" w:beforeAutospacing="1" w:after="100" w:afterAutospacing="1"/>
      <w:jc w:val="center"/>
    </w:pPr>
    <w:rPr>
      <w:rFonts w:ascii="Arial CYR" w:hAnsi="Arial CYR" w:cs="Arial CYR"/>
      <w:sz w:val="24"/>
      <w:szCs w:val="24"/>
    </w:rPr>
  </w:style>
  <w:style w:type="paragraph" w:customStyle="1" w:styleId="xl54">
    <w:name w:val="xl54"/>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55">
    <w:name w:val="xl55"/>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FF"/>
      <w:sz w:val="24"/>
      <w:szCs w:val="24"/>
    </w:rPr>
  </w:style>
  <w:style w:type="paragraph" w:customStyle="1" w:styleId="xl56">
    <w:name w:val="xl56"/>
    <w:basedOn w:val="a4"/>
    <w:pPr>
      <w:spacing w:before="100" w:beforeAutospacing="1" w:after="100" w:afterAutospacing="1"/>
    </w:pPr>
    <w:rPr>
      <w:rFonts w:ascii="Arial CYR" w:hAnsi="Arial CYR" w:cs="Arial CYR"/>
      <w:b/>
      <w:bCs/>
      <w:sz w:val="28"/>
      <w:szCs w:val="28"/>
    </w:rPr>
  </w:style>
  <w:style w:type="paragraph" w:customStyle="1" w:styleId="xl57">
    <w:name w:val="xl57"/>
    <w:basedOn w:val="a4"/>
    <w:pPr>
      <w:spacing w:before="100" w:beforeAutospacing="1" w:after="100" w:afterAutospacing="1"/>
    </w:pPr>
    <w:rPr>
      <w:rFonts w:ascii="Arial CYR" w:hAnsi="Arial CYR" w:cs="Arial CYR"/>
      <w:sz w:val="24"/>
      <w:szCs w:val="24"/>
    </w:rPr>
  </w:style>
  <w:style w:type="paragraph" w:customStyle="1" w:styleId="xl58">
    <w:name w:val="xl58"/>
    <w:basedOn w:val="a4"/>
    <w:pPr>
      <w:shd w:val="clear" w:color="auto" w:fill="FFFFFF"/>
      <w:spacing w:before="100" w:beforeAutospacing="1" w:after="100" w:afterAutospacing="1"/>
    </w:pPr>
    <w:rPr>
      <w:rFonts w:ascii="Arial CYR" w:hAnsi="Arial CYR" w:cs="Arial CYR"/>
      <w:sz w:val="24"/>
      <w:szCs w:val="24"/>
    </w:rPr>
  </w:style>
  <w:style w:type="paragraph" w:customStyle="1" w:styleId="xl59">
    <w:name w:val="xl59"/>
    <w:basedOn w:val="a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60">
    <w:name w:val="xl60"/>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1">
    <w:name w:val="xl61"/>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2">
    <w:name w:val="xl62"/>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3">
    <w:name w:val="xl63"/>
    <w:basedOn w:val="a4"/>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4">
    <w:name w:val="xl64"/>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92">
    <w:name w:val="xl92"/>
    <w:basedOn w:val="a4"/>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3">
    <w:name w:val="xl93"/>
    <w:basedOn w:val="a4"/>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4"/>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4"/>
    <w:pPr>
      <w:shd w:val="clear" w:color="auto" w:fill="FFFFFF"/>
      <w:spacing w:before="100" w:beforeAutospacing="1" w:after="100" w:afterAutospacing="1"/>
    </w:pPr>
    <w:rPr>
      <w:rFonts w:ascii="Arial CYR" w:hAnsi="Arial CYR" w:cs="Arial CYR"/>
      <w:sz w:val="24"/>
      <w:szCs w:val="24"/>
    </w:rPr>
  </w:style>
  <w:style w:type="paragraph" w:customStyle="1" w:styleId="3f3">
    <w:name w:val="3 Знак"/>
    <w:basedOn w:val="a4"/>
    <w:pPr>
      <w:spacing w:after="160" w:line="240" w:lineRule="exact"/>
    </w:pPr>
    <w:rPr>
      <w:rFonts w:ascii="Verdana" w:hAnsi="Verdana" w:cs="Verdana"/>
      <w:lang w:val="en-US" w:eastAsia="en-US"/>
    </w:rPr>
  </w:style>
  <w:style w:type="paragraph" w:customStyle="1" w:styleId="afffff">
    <w:name w:val="a"/>
    <w:basedOn w:val="a4"/>
    <w:pPr>
      <w:snapToGrid w:val="0"/>
      <w:spacing w:line="360" w:lineRule="auto"/>
      <w:ind w:left="1701" w:hanging="567"/>
      <w:jc w:val="both"/>
    </w:pPr>
    <w:rPr>
      <w:sz w:val="28"/>
      <w:szCs w:val="28"/>
    </w:rPr>
  </w:style>
  <w:style w:type="character" w:customStyle="1" w:styleId="shorttext">
    <w:name w:val="short_text"/>
    <w:basedOn w:val="a5"/>
  </w:style>
  <w:style w:type="paragraph" w:customStyle="1" w:styleId="Noeeu14">
    <w:name w:val="Noeeu14"/>
    <w:basedOn w:val="a4"/>
    <w:pPr>
      <w:overflowPunct w:val="0"/>
      <w:autoSpaceDE w:val="0"/>
      <w:autoSpaceDN w:val="0"/>
      <w:adjustRightInd w:val="0"/>
      <w:spacing w:line="264" w:lineRule="auto"/>
      <w:ind w:firstLine="720"/>
      <w:jc w:val="both"/>
      <w:textAlignment w:val="baseline"/>
    </w:pPr>
    <w:rPr>
      <w:sz w:val="28"/>
    </w:rPr>
  </w:style>
  <w:style w:type="paragraph" w:customStyle="1" w:styleId="1ff1">
    <w:name w:val="Знак1"/>
    <w:basedOn w:val="a4"/>
    <w:pPr>
      <w:spacing w:after="160" w:line="240" w:lineRule="exact"/>
    </w:pPr>
    <w:rPr>
      <w:rFonts w:ascii="Verdana" w:hAnsi="Verdana" w:cs="Verdana"/>
      <w:lang w:val="en-US" w:eastAsia="en-US"/>
    </w:rPr>
  </w:style>
  <w:style w:type="character" w:customStyle="1" w:styleId="83">
    <w:name w:val="Знак Знак8"/>
    <w:locked/>
    <w:rPr>
      <w:rFonts w:ascii="Times New Roman" w:eastAsia="Times New Roman" w:hAnsi="Times New Roman" w:cs="Times New Roman"/>
      <w:b/>
      <w:bCs/>
      <w:sz w:val="24"/>
      <w:szCs w:val="24"/>
      <w:lang w:eastAsia="ru-RU"/>
    </w:rPr>
  </w:style>
  <w:style w:type="character" w:customStyle="1" w:styleId="73">
    <w:name w:val="Знак Знак7"/>
    <w:locked/>
    <w:rPr>
      <w:rFonts w:ascii="Arial" w:eastAsia="Times New Roman" w:hAnsi="Arial" w:cs="Arial"/>
      <w:sz w:val="16"/>
      <w:szCs w:val="16"/>
      <w:lang w:eastAsia="ru-RU"/>
    </w:rPr>
  </w:style>
  <w:style w:type="character" w:customStyle="1" w:styleId="56">
    <w:name w:val="Знак Знак5"/>
    <w:locked/>
    <w:rPr>
      <w:rFonts w:ascii="Arial" w:eastAsia="Times New Roman" w:hAnsi="Arial" w:cs="Arial"/>
      <w:sz w:val="20"/>
      <w:szCs w:val="20"/>
      <w:lang w:eastAsia="ru-RU"/>
    </w:rPr>
  </w:style>
  <w:style w:type="character" w:customStyle="1" w:styleId="4b">
    <w:name w:val="Знак Знак4"/>
    <w:locked/>
    <w:rPr>
      <w:rFonts w:ascii="Arial" w:eastAsia="Times New Roman" w:hAnsi="Arial" w:cs="Arial"/>
      <w:sz w:val="20"/>
      <w:szCs w:val="20"/>
      <w:lang w:eastAsia="ru-RU"/>
    </w:rPr>
  </w:style>
  <w:style w:type="character" w:customStyle="1" w:styleId="3f4">
    <w:name w:val="Знак Знак3"/>
    <w:locked/>
    <w:rPr>
      <w:rFonts w:ascii="Courier New" w:eastAsia="Times New Roman" w:hAnsi="Courier New" w:cs="Courier New"/>
      <w:sz w:val="20"/>
      <w:szCs w:val="20"/>
      <w:lang w:eastAsia="ru-RU"/>
    </w:rPr>
  </w:style>
  <w:style w:type="character" w:customStyle="1" w:styleId="2f5">
    <w:name w:val="Знак Знак2"/>
    <w:locked/>
    <w:rPr>
      <w:rFonts w:ascii="Consolas" w:eastAsia="Times New Roman" w:hAnsi="Consolas" w:cs="Times New Roman"/>
      <w:sz w:val="21"/>
      <w:szCs w:val="21"/>
    </w:rPr>
  </w:style>
  <w:style w:type="paragraph" w:customStyle="1" w:styleId="3f5">
    <w:name w:val="Без интервала3"/>
    <w:uiPriority w:val="99"/>
    <w:qFormat/>
    <w:pPr>
      <w:spacing w:after="0" w:line="240" w:lineRule="auto"/>
    </w:pPr>
    <w:rPr>
      <w:rFonts w:ascii="Calibri" w:eastAsia="Times New Roman" w:hAnsi="Calibri" w:cs="Times New Roman"/>
    </w:rPr>
  </w:style>
  <w:style w:type="character" w:customStyle="1" w:styleId="rvts12">
    <w:name w:val="rvts12"/>
    <w:rPr>
      <w:rFonts w:ascii="Verdana" w:hAnsi="Verdana" w:hint="default"/>
      <w:sz w:val="18"/>
      <w:szCs w:val="18"/>
    </w:rPr>
  </w:style>
  <w:style w:type="character" w:customStyle="1" w:styleId="CommentTextChar">
    <w:name w:val="Comment Text Char"/>
    <w:semiHidden/>
    <w:locked/>
    <w:rPr>
      <w:rFonts w:eastAsia="Times New Roman"/>
      <w:sz w:val="20"/>
      <w:lang w:eastAsia="ru-RU"/>
    </w:rPr>
  </w:style>
  <w:style w:type="paragraph" w:customStyle="1" w:styleId="2f6">
    <w:name w:val="Без интервала2"/>
    <w:pPr>
      <w:spacing w:after="0" w:line="240" w:lineRule="auto"/>
    </w:pPr>
    <w:rPr>
      <w:rFonts w:ascii="Calibri" w:eastAsia="Calibri" w:hAnsi="Calibri" w:cs="Times New Roman"/>
    </w:rPr>
  </w:style>
  <w:style w:type="paragraph" w:customStyle="1" w:styleId="4c">
    <w:name w:val="Абзац списка4"/>
    <w:basedOn w:val="a4"/>
    <w:pPr>
      <w:ind w:left="720"/>
    </w:pPr>
    <w:rPr>
      <w:sz w:val="24"/>
      <w:szCs w:val="24"/>
    </w:rPr>
  </w:style>
  <w:style w:type="paragraph" w:customStyle="1" w:styleId="113">
    <w:name w:val="Без интервала11"/>
    <w:pPr>
      <w:spacing w:after="0" w:line="240" w:lineRule="auto"/>
    </w:pPr>
    <w:rPr>
      <w:rFonts w:ascii="Calibri" w:eastAsia="Calibri" w:hAnsi="Calibri" w:cs="Times New Roman"/>
    </w:rPr>
  </w:style>
  <w:style w:type="paragraph" w:customStyle="1" w:styleId="Text">
    <w:name w:val="Text"/>
    <w:basedOn w:val="a4"/>
    <w:uiPriority w:val="99"/>
    <w:pPr>
      <w:spacing w:after="240"/>
    </w:pPr>
    <w:rPr>
      <w:rFonts w:eastAsia="Calibri"/>
      <w:sz w:val="24"/>
      <w:lang w:val="en-US" w:eastAsia="en-US"/>
    </w:rPr>
  </w:style>
  <w:style w:type="paragraph" w:customStyle="1" w:styleId="text0">
    <w:name w:val="text"/>
    <w:basedOn w:val="a4"/>
    <w:pPr>
      <w:spacing w:after="240"/>
    </w:pPr>
    <w:rPr>
      <w:rFonts w:eastAsia="Calibri"/>
      <w:sz w:val="24"/>
      <w:szCs w:val="24"/>
    </w:rPr>
  </w:style>
  <w:style w:type="character" w:customStyle="1" w:styleId="1ff2">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Pr>
      <w:rFonts w:ascii="Arial" w:eastAsia="Calibri" w:hAnsi="Arial" w:cs="Times New Roman"/>
      <w:sz w:val="20"/>
      <w:szCs w:val="20"/>
      <w:lang w:eastAsia="ru-RU"/>
    </w:rPr>
  </w:style>
  <w:style w:type="character" w:customStyle="1" w:styleId="210">
    <w:name w:val="Основной текст 2 Знак1"/>
    <w:uiPriority w:val="99"/>
    <w:semiHidden/>
    <w:rPr>
      <w:rFonts w:ascii="Arial" w:hAnsi="Arial"/>
    </w:rPr>
  </w:style>
  <w:style w:type="character" w:customStyle="1" w:styleId="1Char">
    <w:name w:val="П.1 Char"/>
    <w:link w:val="1"/>
    <w:locked/>
    <w:rPr>
      <w:bCs/>
      <w:sz w:val="24"/>
      <w:szCs w:val="24"/>
      <w:lang w:eastAsia="ru-RU"/>
    </w:rPr>
  </w:style>
  <w:style w:type="paragraph" w:customStyle="1" w:styleId="1">
    <w:name w:val="П.1"/>
    <w:basedOn w:val="af3"/>
    <w:link w:val="1Char"/>
    <w:qFormat/>
    <w:pPr>
      <w:numPr>
        <w:ilvl w:val="1"/>
        <w:numId w:val="53"/>
      </w:numPr>
      <w:tabs>
        <w:tab w:val="left" w:pos="1701"/>
      </w:tabs>
      <w:jc w:val="both"/>
    </w:pPr>
    <w:rPr>
      <w:rFonts w:asciiTheme="minorHAnsi" w:eastAsiaTheme="minorHAnsi" w:hAnsiTheme="minorHAnsi" w:cstheme="minorBidi"/>
      <w:bCs/>
      <w:sz w:val="24"/>
      <w:szCs w:val="24"/>
    </w:rPr>
  </w:style>
  <w:style w:type="character" w:customStyle="1" w:styleId="11Char">
    <w:name w:val="П.1.1 Char"/>
    <w:link w:val="110"/>
    <w:locked/>
    <w:rPr>
      <w:bCs/>
      <w:sz w:val="24"/>
      <w:szCs w:val="24"/>
      <w:lang w:eastAsia="ru-RU"/>
    </w:rPr>
  </w:style>
  <w:style w:type="paragraph" w:customStyle="1" w:styleId="110">
    <w:name w:val="П.1.1"/>
    <w:basedOn w:val="1"/>
    <w:link w:val="11Char"/>
    <w:qFormat/>
    <w:pPr>
      <w:numPr>
        <w:ilvl w:val="2"/>
      </w:numPr>
      <w:tabs>
        <w:tab w:val="clear" w:pos="2847"/>
        <w:tab w:val="num" w:pos="360"/>
        <w:tab w:val="num" w:pos="420"/>
        <w:tab w:val="num" w:pos="720"/>
      </w:tabs>
    </w:pPr>
  </w:style>
  <w:style w:type="paragraph" w:customStyle="1" w:styleId="111">
    <w:name w:val="П.1.1.1"/>
    <w:basedOn w:val="1"/>
    <w:qFormat/>
    <w:pPr>
      <w:numPr>
        <w:ilvl w:val="3"/>
      </w:numPr>
      <w:tabs>
        <w:tab w:val="clear" w:pos="720"/>
        <w:tab w:val="num" w:pos="360"/>
        <w:tab w:val="num" w:pos="420"/>
        <w:tab w:val="left" w:pos="1080"/>
        <w:tab w:val="num" w:pos="3229"/>
      </w:tabs>
      <w:ind w:left="2880" w:hanging="360"/>
    </w:pPr>
    <w:rPr>
      <w:rFonts w:ascii="Calibri" w:eastAsia="Calibri" w:hAnsi="Calibri"/>
      <w:bCs w:val="0"/>
    </w:rPr>
  </w:style>
  <w:style w:type="paragraph" w:customStyle="1" w:styleId="1111">
    <w:name w:val="П.1.1.1.1"/>
    <w:basedOn w:val="1"/>
    <w:next w:val="a4"/>
    <w:qFormat/>
    <w:pPr>
      <w:numPr>
        <w:ilvl w:val="4"/>
      </w:numPr>
      <w:tabs>
        <w:tab w:val="clear" w:pos="1080"/>
        <w:tab w:val="num" w:pos="360"/>
        <w:tab w:val="num" w:pos="420"/>
        <w:tab w:val="num" w:pos="3949"/>
      </w:tabs>
      <w:ind w:left="3600" w:hanging="360"/>
    </w:pPr>
    <w:rPr>
      <w:rFonts w:ascii="Calibri" w:eastAsia="Calibri" w:hAnsi="Calibri"/>
      <w:bCs w:val="0"/>
    </w:rPr>
  </w:style>
  <w:style w:type="paragraph" w:customStyle="1" w:styleId="11111">
    <w:name w:val="П.1.1.1.1.1"/>
    <w:basedOn w:val="1"/>
    <w:next w:val="1111"/>
    <w:qFormat/>
    <w:pPr>
      <w:numPr>
        <w:ilvl w:val="5"/>
      </w:numPr>
      <w:tabs>
        <w:tab w:val="clear" w:pos="1080"/>
        <w:tab w:val="num" w:pos="360"/>
        <w:tab w:val="num" w:pos="420"/>
        <w:tab w:val="num" w:pos="4669"/>
      </w:tabs>
      <w:ind w:left="4320" w:hanging="360"/>
    </w:pPr>
    <w:rPr>
      <w:rFonts w:ascii="Calibri" w:eastAsia="Calibri" w:hAnsi="Calibri"/>
      <w:bCs w:val="0"/>
    </w:rPr>
  </w:style>
  <w:style w:type="paragraph" w:customStyle="1" w:styleId="a">
    <w:name w:val="П.глава"/>
    <w:basedOn w:val="af3"/>
    <w:next w:val="1"/>
    <w:qFormat/>
    <w:pPr>
      <w:keepNext/>
      <w:numPr>
        <w:numId w:val="53"/>
      </w:numPr>
      <w:tabs>
        <w:tab w:val="left" w:pos="1701"/>
      </w:tabs>
      <w:spacing w:before="240" w:after="240"/>
      <w:ind w:right="-6"/>
      <w:jc w:val="center"/>
    </w:pPr>
    <w:rPr>
      <w:rFonts w:ascii="Calibri" w:eastAsia="Calibri" w:hAnsi="Calibri"/>
      <w:b/>
      <w:bCs/>
      <w:sz w:val="24"/>
      <w:szCs w:val="24"/>
    </w:rPr>
  </w:style>
  <w:style w:type="paragraph" w:customStyle="1" w:styleId="msonormal0">
    <w:name w:val="msonormal"/>
    <w:basedOn w:val="a4"/>
    <w:pPr>
      <w:spacing w:before="100" w:beforeAutospacing="1" w:after="100" w:afterAutospacing="1"/>
      <w:jc w:val="both"/>
    </w:pPr>
    <w:rPr>
      <w:rFonts w:ascii="Verdana" w:hAnsi="Verdana" w:cs="Verdana"/>
      <w:sz w:val="14"/>
      <w:szCs w:val="14"/>
    </w:rPr>
  </w:style>
  <w:style w:type="character" w:customStyle="1" w:styleId="1ff3">
    <w:name w:val="Неразрешенное упоминание1"/>
    <w:basedOn w:val="a5"/>
    <w:uiPriority w:val="99"/>
    <w:semiHidden/>
    <w:unhideWhenUsed/>
    <w:rPr>
      <w:color w:val="605E5C"/>
      <w:shd w:val="clear" w:color="auto" w:fill="E1DFDD"/>
    </w:rPr>
  </w:style>
  <w:style w:type="paragraph" w:styleId="afffff0">
    <w:name w:val="endnote text"/>
    <w:basedOn w:val="a4"/>
    <w:link w:val="afffff1"/>
    <w:uiPriority w:val="99"/>
    <w:semiHidden/>
    <w:unhideWhenUsed/>
  </w:style>
  <w:style w:type="character" w:customStyle="1" w:styleId="afffff1">
    <w:name w:val="Текст концевой сноски Знак"/>
    <w:basedOn w:val="a5"/>
    <w:link w:val="afffff0"/>
    <w:uiPriority w:val="99"/>
    <w:semiHidden/>
    <w:rPr>
      <w:rFonts w:ascii="Times New Roman" w:eastAsia="Times New Roman" w:hAnsi="Times New Roman" w:cs="Times New Roman"/>
      <w:sz w:val="20"/>
      <w:szCs w:val="20"/>
      <w:lang w:eastAsia="ru-RU"/>
    </w:rPr>
  </w:style>
  <w:style w:type="character" w:styleId="afffff2">
    <w:name w:val="endnote reference"/>
    <w:basedOn w:val="a5"/>
    <w:uiPriority w:val="99"/>
    <w:semiHidden/>
    <w:unhideWhenUsed/>
    <w:rPr>
      <w:vertAlign w:val="superscript"/>
    </w:rPr>
  </w:style>
  <w:style w:type="paragraph" w:customStyle="1" w:styleId="1ff4">
    <w:name w:val="Текст сноски1"/>
    <w:basedOn w:val="a4"/>
    <w:uiPriority w:val="99"/>
    <w:rsid w:val="00D51150"/>
    <w:rPr>
      <w:rFonts w:ascii="Calibri" w:hAnsi="Calibri"/>
      <w:sz w:val="22"/>
      <w:szCs w:val="22"/>
    </w:rPr>
  </w:style>
  <w:style w:type="paragraph" w:customStyle="1" w:styleId="290">
    <w:name w:val="Знак29"/>
    <w:basedOn w:val="a4"/>
    <w:uiPriority w:val="99"/>
    <w:rsid w:val="00060C58"/>
    <w:pPr>
      <w:spacing w:after="160" w:line="240" w:lineRule="exact"/>
    </w:pPr>
    <w:rPr>
      <w:rFonts w:ascii="Verdana" w:hAnsi="Verdana" w:cs="Verdana"/>
      <w:lang w:val="en-US" w:eastAsia="en-US"/>
    </w:rPr>
  </w:style>
  <w:style w:type="character" w:customStyle="1" w:styleId="411">
    <w:name w:val="Заголовок 4 Знак1"/>
    <w:aliases w:val="Заголовок 4 Знак Знак,Б4 Знак,RTC 4 Знак,H4 Знак,H41 Знак,Sub-Minor Знак,Level 2 - a Знак,Пункт + Слева:  0 см Знак,Первая... Знак,Заголовок_4 Знак"/>
    <w:uiPriority w:val="99"/>
    <w:locked/>
    <w:rsid w:val="00060C58"/>
    <w:rPr>
      <w:b/>
      <w:bCs/>
      <w:i/>
      <w:lang w:val="x-none" w:eastAsia="x-none"/>
    </w:rPr>
  </w:style>
  <w:style w:type="paragraph" w:styleId="afffff3">
    <w:name w:val="Document Map"/>
    <w:basedOn w:val="a4"/>
    <w:link w:val="afffff4"/>
    <w:uiPriority w:val="99"/>
    <w:rsid w:val="00060C58"/>
    <w:pPr>
      <w:shd w:val="clear" w:color="auto" w:fill="000080"/>
      <w:overflowPunct w:val="0"/>
      <w:autoSpaceDE w:val="0"/>
      <w:autoSpaceDN w:val="0"/>
      <w:adjustRightInd w:val="0"/>
      <w:spacing w:line="360" w:lineRule="auto"/>
    </w:pPr>
    <w:rPr>
      <w:rFonts w:ascii="Tahoma" w:hAnsi="Tahoma"/>
      <w:sz w:val="22"/>
      <w:lang w:val="x-none" w:eastAsia="x-none"/>
    </w:rPr>
  </w:style>
  <w:style w:type="character" w:customStyle="1" w:styleId="afffff4">
    <w:name w:val="Схема документа Знак"/>
    <w:basedOn w:val="a5"/>
    <w:link w:val="afffff3"/>
    <w:uiPriority w:val="99"/>
    <w:rsid w:val="00060C58"/>
    <w:rPr>
      <w:rFonts w:ascii="Tahoma" w:eastAsia="Times New Roman" w:hAnsi="Tahoma" w:cs="Times New Roman"/>
      <w:szCs w:val="20"/>
      <w:shd w:val="clear" w:color="auto" w:fill="000080"/>
      <w:lang w:val="x-none" w:eastAsia="x-none"/>
    </w:rPr>
  </w:style>
  <w:style w:type="paragraph" w:customStyle="1" w:styleId="afffff5">
    <w:name w:val="Таблица шапка"/>
    <w:basedOn w:val="a4"/>
    <w:uiPriority w:val="99"/>
    <w:rsid w:val="00060C58"/>
    <w:pPr>
      <w:keepNext/>
      <w:spacing w:before="40" w:after="40"/>
      <w:ind w:left="57" w:right="57"/>
    </w:pPr>
    <w:rPr>
      <w:bCs/>
      <w:sz w:val="22"/>
      <w:szCs w:val="22"/>
    </w:rPr>
  </w:style>
  <w:style w:type="paragraph" w:customStyle="1" w:styleId="afffff6">
    <w:name w:val="Таблица текст"/>
    <w:basedOn w:val="a4"/>
    <w:rsid w:val="00060C58"/>
    <w:pPr>
      <w:spacing w:before="40" w:after="40"/>
      <w:ind w:left="57" w:right="57"/>
    </w:pPr>
    <w:rPr>
      <w:bCs/>
      <w:sz w:val="24"/>
      <w:szCs w:val="22"/>
    </w:rPr>
  </w:style>
  <w:style w:type="paragraph" w:customStyle="1" w:styleId="afffff7">
    <w:name w:val="Служебный"/>
    <w:basedOn w:val="afffff8"/>
    <w:uiPriority w:val="99"/>
    <w:rsid w:val="00060C58"/>
  </w:style>
  <w:style w:type="paragraph" w:customStyle="1" w:styleId="afffff8">
    <w:name w:val="Главы"/>
    <w:basedOn w:val="afffff9"/>
    <w:next w:val="a4"/>
    <w:uiPriority w:val="99"/>
    <w:rsid w:val="00060C5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ff9">
    <w:name w:val="Структура"/>
    <w:basedOn w:val="a4"/>
    <w:uiPriority w:val="99"/>
    <w:rsid w:val="00060C58"/>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hAnsi="Arial" w:cs="Arial"/>
      <w:b/>
      <w:bCs/>
      <w:caps/>
      <w:sz w:val="36"/>
      <w:szCs w:val="36"/>
    </w:rPr>
  </w:style>
  <w:style w:type="paragraph" w:customStyle="1" w:styleId="afffffa">
    <w:name w:val="маркированный"/>
    <w:basedOn w:val="a4"/>
    <w:semiHidden/>
    <w:rsid w:val="00060C58"/>
    <w:pPr>
      <w:tabs>
        <w:tab w:val="num" w:pos="1701"/>
      </w:tabs>
      <w:spacing w:line="360" w:lineRule="auto"/>
      <w:ind w:left="1701" w:hanging="567"/>
      <w:jc w:val="both"/>
    </w:pPr>
    <w:rPr>
      <w:bCs/>
      <w:sz w:val="22"/>
      <w:szCs w:val="22"/>
    </w:rPr>
  </w:style>
  <w:style w:type="character" w:customStyle="1" w:styleId="afffffb">
    <w:name w:val="Пункт Знак"/>
    <w:rsid w:val="00060C58"/>
    <w:rPr>
      <w:sz w:val="28"/>
      <w:lang w:val="ru-RU" w:eastAsia="ru-RU"/>
    </w:rPr>
  </w:style>
  <w:style w:type="character" w:customStyle="1" w:styleId="afffffc">
    <w:name w:val="Подпункт Знак"/>
    <w:rsid w:val="00060C58"/>
    <w:rPr>
      <w:rFonts w:cs="Times New Roman"/>
      <w:sz w:val="28"/>
      <w:lang w:val="ru-RU" w:eastAsia="ru-RU" w:bidi="ar-SA"/>
    </w:rPr>
  </w:style>
  <w:style w:type="paragraph" w:customStyle="1" w:styleId="24">
    <w:name w:val="Пункт2"/>
    <w:basedOn w:val="af5"/>
    <w:uiPriority w:val="99"/>
    <w:rsid w:val="00060C58"/>
    <w:pPr>
      <w:keepNext/>
      <w:numPr>
        <w:ilvl w:val="2"/>
        <w:numId w:val="6"/>
      </w:numPr>
      <w:suppressAutoHyphens/>
      <w:spacing w:before="240" w:after="120" w:line="240" w:lineRule="auto"/>
      <w:jc w:val="left"/>
      <w:outlineLvl w:val="2"/>
    </w:pPr>
    <w:rPr>
      <w:b/>
      <w:snapToGrid/>
      <w:sz w:val="22"/>
      <w:lang w:val="x-none" w:eastAsia="x-none"/>
    </w:rPr>
  </w:style>
  <w:style w:type="paragraph" w:styleId="afffffd">
    <w:name w:val="List Number"/>
    <w:basedOn w:val="a4"/>
    <w:uiPriority w:val="99"/>
    <w:rsid w:val="00060C58"/>
    <w:pPr>
      <w:tabs>
        <w:tab w:val="num" w:pos="1134"/>
      </w:tabs>
      <w:autoSpaceDE w:val="0"/>
      <w:autoSpaceDN w:val="0"/>
      <w:spacing w:before="60" w:line="360" w:lineRule="auto"/>
      <w:ind w:firstLine="567"/>
      <w:jc w:val="both"/>
    </w:pPr>
    <w:rPr>
      <w:bCs/>
      <w:sz w:val="22"/>
      <w:szCs w:val="24"/>
    </w:rPr>
  </w:style>
  <w:style w:type="paragraph" w:customStyle="1" w:styleId="afffffe">
    <w:name w:val="Текст таблицы"/>
    <w:basedOn w:val="a4"/>
    <w:uiPriority w:val="99"/>
    <w:semiHidden/>
    <w:rsid w:val="00060C58"/>
    <w:pPr>
      <w:spacing w:before="40" w:after="40"/>
      <w:ind w:left="57" w:right="57"/>
    </w:pPr>
    <w:rPr>
      <w:bCs/>
      <w:sz w:val="24"/>
      <w:szCs w:val="24"/>
    </w:rPr>
  </w:style>
  <w:style w:type="character" w:customStyle="1" w:styleId="1ff5">
    <w:name w:val="Название Знак1"/>
    <w:aliases w:val="Знак6 Знак1"/>
    <w:link w:val="66"/>
    <w:uiPriority w:val="99"/>
    <w:locked/>
    <w:rsid w:val="00060C58"/>
    <w:rPr>
      <w:rFonts w:ascii="Arial" w:hAnsi="Arial"/>
      <w:b/>
      <w:sz w:val="22"/>
    </w:rPr>
  </w:style>
  <w:style w:type="paragraph" w:customStyle="1" w:styleId="66">
    <w:name w:val="Знак6"/>
    <w:basedOn w:val="a4"/>
    <w:next w:val="ad"/>
    <w:link w:val="1ff5"/>
    <w:uiPriority w:val="99"/>
    <w:qFormat/>
    <w:rsid w:val="00060C58"/>
    <w:pPr>
      <w:overflowPunct w:val="0"/>
      <w:autoSpaceDE w:val="0"/>
      <w:autoSpaceDN w:val="0"/>
      <w:adjustRightInd w:val="0"/>
      <w:jc w:val="center"/>
      <w:textAlignment w:val="baseline"/>
    </w:pPr>
    <w:rPr>
      <w:rFonts w:ascii="Arial" w:eastAsiaTheme="minorHAnsi" w:hAnsi="Arial" w:cstheme="minorBidi"/>
      <w:b/>
      <w:sz w:val="22"/>
      <w:szCs w:val="22"/>
      <w:lang w:eastAsia="en-US"/>
    </w:rPr>
  </w:style>
  <w:style w:type="paragraph" w:customStyle="1" w:styleId="affffff">
    <w:name w:val="Подподподподпункт"/>
    <w:basedOn w:val="a4"/>
    <w:uiPriority w:val="99"/>
    <w:rsid w:val="00060C58"/>
    <w:pPr>
      <w:tabs>
        <w:tab w:val="num" w:pos="2835"/>
      </w:tabs>
      <w:spacing w:line="360" w:lineRule="auto"/>
      <w:ind w:left="2835" w:hanging="567"/>
      <w:jc w:val="both"/>
    </w:pPr>
    <w:rPr>
      <w:bCs/>
      <w:sz w:val="22"/>
      <w:szCs w:val="22"/>
    </w:rPr>
  </w:style>
  <w:style w:type="paragraph" w:customStyle="1" w:styleId="affffff0">
    <w:name w:val="Подподподпункт"/>
    <w:basedOn w:val="a4"/>
    <w:uiPriority w:val="99"/>
    <w:rsid w:val="00060C58"/>
    <w:pPr>
      <w:tabs>
        <w:tab w:val="num" w:pos="2268"/>
      </w:tabs>
      <w:spacing w:line="360" w:lineRule="auto"/>
      <w:ind w:left="2268" w:hanging="567"/>
      <w:jc w:val="both"/>
    </w:pPr>
    <w:rPr>
      <w:bCs/>
      <w:sz w:val="22"/>
      <w:szCs w:val="22"/>
    </w:rPr>
  </w:style>
  <w:style w:type="paragraph" w:styleId="2f7">
    <w:name w:val="List Bullet 2"/>
    <w:basedOn w:val="a4"/>
    <w:autoRedefine/>
    <w:uiPriority w:val="99"/>
    <w:rsid w:val="00060C58"/>
    <w:pPr>
      <w:tabs>
        <w:tab w:val="num" w:pos="0"/>
        <w:tab w:val="num" w:pos="624"/>
      </w:tabs>
      <w:ind w:firstLine="360"/>
      <w:jc w:val="both"/>
    </w:pPr>
    <w:rPr>
      <w:bCs/>
      <w:sz w:val="24"/>
      <w:szCs w:val="24"/>
    </w:rPr>
  </w:style>
  <w:style w:type="paragraph" w:customStyle="1" w:styleId="-20">
    <w:name w:val="Пункт-2"/>
    <w:basedOn w:val="af5"/>
    <w:uiPriority w:val="99"/>
    <w:rsid w:val="00060C58"/>
    <w:pPr>
      <w:keepNext/>
      <w:tabs>
        <w:tab w:val="clear" w:pos="1134"/>
        <w:tab w:val="num" w:pos="360"/>
      </w:tabs>
      <w:ind w:left="360" w:hanging="360"/>
      <w:outlineLvl w:val="2"/>
    </w:pPr>
    <w:rPr>
      <w:b/>
      <w:snapToGrid/>
      <w:sz w:val="22"/>
      <w:lang w:val="x-none" w:eastAsia="x-none"/>
    </w:rPr>
  </w:style>
  <w:style w:type="paragraph" w:customStyle="1" w:styleId="Aieoiaio">
    <w:name w:val="Aieoiaio"/>
    <w:basedOn w:val="a4"/>
    <w:rsid w:val="00060C58"/>
    <w:pPr>
      <w:overflowPunct w:val="0"/>
      <w:autoSpaceDE w:val="0"/>
      <w:autoSpaceDN w:val="0"/>
      <w:adjustRightInd w:val="0"/>
      <w:ind w:firstLine="720"/>
      <w:jc w:val="both"/>
      <w:textAlignment w:val="baseline"/>
    </w:pPr>
    <w:rPr>
      <w:bCs/>
      <w:sz w:val="24"/>
      <w:szCs w:val="22"/>
    </w:rPr>
  </w:style>
  <w:style w:type="character" w:customStyle="1" w:styleId="312">
    <w:name w:val="Основной текст с отступом 3 Знак1"/>
    <w:aliases w:val="Знак1 Знак1"/>
    <w:uiPriority w:val="99"/>
    <w:locked/>
    <w:rsid w:val="00060C58"/>
    <w:rPr>
      <w:rFonts w:ascii="Arial" w:hAnsi="Arial"/>
      <w:sz w:val="24"/>
    </w:rPr>
  </w:style>
  <w:style w:type="character" w:customStyle="1" w:styleId="1f0">
    <w:name w:val="Обычный1 Знак"/>
    <w:link w:val="1f"/>
    <w:uiPriority w:val="99"/>
    <w:locked/>
    <w:rsid w:val="00060C58"/>
    <w:rPr>
      <w:rFonts w:ascii="Times New Roman" w:eastAsia="Arial Unicode MS" w:hAnsi="Times New Roman" w:cs="Arial Unicode MS"/>
      <w:color w:val="000000"/>
      <w:sz w:val="20"/>
      <w:szCs w:val="20"/>
      <w:u w:color="000000"/>
      <w:bdr w:val="nil"/>
      <w:lang w:eastAsia="ru-RU"/>
    </w:rPr>
  </w:style>
  <w:style w:type="paragraph" w:customStyle="1" w:styleId="Body">
    <w:name w:val="Body"/>
    <w:basedOn w:val="a4"/>
    <w:link w:val="Body0"/>
    <w:uiPriority w:val="99"/>
    <w:rsid w:val="00060C58"/>
    <w:pPr>
      <w:overflowPunct w:val="0"/>
      <w:autoSpaceDE w:val="0"/>
      <w:autoSpaceDN w:val="0"/>
      <w:adjustRightInd w:val="0"/>
      <w:spacing w:line="360" w:lineRule="atLeast"/>
      <w:ind w:left="284" w:firstLine="851"/>
      <w:jc w:val="both"/>
      <w:textAlignment w:val="baseline"/>
    </w:pPr>
    <w:rPr>
      <w:rFonts w:ascii="Pragmatica" w:hAnsi="Pragmatica"/>
      <w:sz w:val="22"/>
    </w:rPr>
  </w:style>
  <w:style w:type="character" w:customStyle="1" w:styleId="Body0">
    <w:name w:val="Body Знак"/>
    <w:link w:val="Body"/>
    <w:uiPriority w:val="99"/>
    <w:locked/>
    <w:rsid w:val="00060C58"/>
    <w:rPr>
      <w:rFonts w:ascii="Pragmatica" w:eastAsia="Times New Roman" w:hAnsi="Pragmatica" w:cs="Times New Roman"/>
      <w:szCs w:val="20"/>
      <w:lang w:eastAsia="ru-RU"/>
    </w:rPr>
  </w:style>
  <w:style w:type="paragraph" w:customStyle="1" w:styleId="220">
    <w:name w:val="Заголовок 2.Б2"/>
    <w:basedOn w:val="a4"/>
    <w:next w:val="a4"/>
    <w:uiPriority w:val="99"/>
    <w:rsid w:val="00060C58"/>
    <w:pPr>
      <w:keepNext/>
      <w:keepLines/>
      <w:widowControl w:val="0"/>
      <w:tabs>
        <w:tab w:val="left" w:pos="709"/>
      </w:tabs>
      <w:spacing w:before="240" w:after="120"/>
      <w:outlineLvl w:val="1"/>
    </w:pPr>
    <w:rPr>
      <w:b/>
      <w:bCs/>
      <w:smallCaps/>
      <w:sz w:val="24"/>
      <w:szCs w:val="22"/>
    </w:rPr>
  </w:style>
  <w:style w:type="paragraph" w:customStyle="1" w:styleId="Normal1">
    <w:name w:val="Normal1"/>
    <w:uiPriority w:val="99"/>
    <w:rsid w:val="00060C58"/>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customStyle="1" w:styleId="a1">
    <w:name w:val="АриалНум"/>
    <w:basedOn w:val="a4"/>
    <w:uiPriority w:val="99"/>
    <w:rsid w:val="00060C58"/>
    <w:pPr>
      <w:numPr>
        <w:numId w:val="4"/>
      </w:numPr>
      <w:tabs>
        <w:tab w:val="num" w:pos="720"/>
      </w:tabs>
      <w:ind w:left="720"/>
      <w:jc w:val="both"/>
    </w:pPr>
    <w:rPr>
      <w:rFonts w:ascii="Arial" w:hAnsi="Arial" w:cs="Arial"/>
      <w:sz w:val="24"/>
      <w:szCs w:val="24"/>
    </w:rPr>
  </w:style>
  <w:style w:type="paragraph" w:customStyle="1" w:styleId="a2">
    <w:name w:val="АриалСписок"/>
    <w:basedOn w:val="a4"/>
    <w:uiPriority w:val="99"/>
    <w:rsid w:val="00060C58"/>
    <w:pPr>
      <w:numPr>
        <w:numId w:val="5"/>
      </w:numPr>
      <w:tabs>
        <w:tab w:val="num" w:pos="1571"/>
      </w:tabs>
      <w:ind w:left="1571"/>
      <w:jc w:val="both"/>
    </w:pPr>
    <w:rPr>
      <w:rFonts w:ascii="Arial" w:hAnsi="Arial" w:cs="Arial"/>
      <w:sz w:val="24"/>
      <w:szCs w:val="24"/>
    </w:rPr>
  </w:style>
  <w:style w:type="paragraph" w:customStyle="1" w:styleId="BodyText24">
    <w:name w:val="Body Text 24"/>
    <w:basedOn w:val="a4"/>
    <w:uiPriority w:val="99"/>
    <w:rsid w:val="00060C58"/>
    <w:pPr>
      <w:spacing w:before="80"/>
      <w:ind w:left="113"/>
    </w:pPr>
    <w:rPr>
      <w:sz w:val="28"/>
    </w:rPr>
  </w:style>
  <w:style w:type="paragraph" w:customStyle="1" w:styleId="BodyText22">
    <w:name w:val="Body Text 22"/>
    <w:basedOn w:val="a4"/>
    <w:uiPriority w:val="99"/>
    <w:rsid w:val="00060C58"/>
    <w:pPr>
      <w:jc w:val="both"/>
    </w:pPr>
    <w:rPr>
      <w:sz w:val="24"/>
    </w:rPr>
  </w:style>
  <w:style w:type="paragraph" w:customStyle="1" w:styleId="BodyText25">
    <w:name w:val="Body Text 25"/>
    <w:basedOn w:val="a4"/>
    <w:uiPriority w:val="99"/>
    <w:rsid w:val="00060C58"/>
    <w:rPr>
      <w:sz w:val="24"/>
    </w:rPr>
  </w:style>
  <w:style w:type="paragraph" w:customStyle="1" w:styleId="BodyText213">
    <w:name w:val="Body Text 213"/>
    <w:basedOn w:val="a4"/>
    <w:uiPriority w:val="99"/>
    <w:rsid w:val="00060C58"/>
    <w:pPr>
      <w:jc w:val="both"/>
    </w:pPr>
    <w:rPr>
      <w:sz w:val="24"/>
    </w:rPr>
  </w:style>
  <w:style w:type="paragraph" w:customStyle="1" w:styleId="ConsNonformat">
    <w:name w:val="ConsNonformat"/>
    <w:uiPriority w:val="99"/>
    <w:rsid w:val="00060C58"/>
    <w:pPr>
      <w:widowControl w:val="0"/>
      <w:spacing w:after="0" w:line="240" w:lineRule="auto"/>
    </w:pPr>
    <w:rPr>
      <w:rFonts w:ascii="Courier New" w:eastAsia="Times New Roman" w:hAnsi="Courier New" w:cs="Times New Roman"/>
      <w:sz w:val="20"/>
      <w:szCs w:val="20"/>
      <w:lang w:eastAsia="ru-RU"/>
    </w:rPr>
  </w:style>
  <w:style w:type="paragraph" w:customStyle="1" w:styleId="BodyText28">
    <w:name w:val="Body Text 28"/>
    <w:basedOn w:val="a4"/>
    <w:uiPriority w:val="99"/>
    <w:rsid w:val="00060C58"/>
    <w:rPr>
      <w:sz w:val="24"/>
    </w:rPr>
  </w:style>
  <w:style w:type="paragraph" w:customStyle="1" w:styleId="caaieiaie51">
    <w:name w:val="caaieiaie 51"/>
    <w:basedOn w:val="a4"/>
    <w:next w:val="a4"/>
    <w:uiPriority w:val="99"/>
    <w:rsid w:val="00060C58"/>
    <w:pPr>
      <w:keepNext/>
      <w:jc w:val="center"/>
    </w:pPr>
    <w:rPr>
      <w:b/>
      <w:sz w:val="28"/>
    </w:rPr>
  </w:style>
  <w:style w:type="paragraph" w:styleId="2f8">
    <w:name w:val="List Number 2"/>
    <w:basedOn w:val="afffffd"/>
    <w:uiPriority w:val="99"/>
    <w:rsid w:val="00060C58"/>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fff1">
    <w:name w:val="текст сноски"/>
    <w:basedOn w:val="a4"/>
    <w:uiPriority w:val="99"/>
    <w:rsid w:val="00060C58"/>
    <w:pPr>
      <w:widowControl w:val="0"/>
    </w:pPr>
    <w:rPr>
      <w:rFonts w:ascii="Gelvetsky 12pt" w:hAnsi="Gelvetsky 12pt"/>
      <w:sz w:val="24"/>
      <w:lang w:val="en-US"/>
    </w:rPr>
  </w:style>
  <w:style w:type="paragraph" w:customStyle="1" w:styleId="114">
    <w:name w:val="заголовок 11"/>
    <w:basedOn w:val="a4"/>
    <w:next w:val="a4"/>
    <w:uiPriority w:val="99"/>
    <w:rsid w:val="00060C58"/>
    <w:pPr>
      <w:keepNext/>
      <w:autoSpaceDE w:val="0"/>
      <w:autoSpaceDN w:val="0"/>
      <w:jc w:val="center"/>
    </w:pPr>
    <w:rPr>
      <w:szCs w:val="24"/>
    </w:rPr>
  </w:style>
  <w:style w:type="paragraph" w:customStyle="1" w:styleId="Normal-dog">
    <w:name w:val="Normal-dog"/>
    <w:uiPriority w:val="99"/>
    <w:rsid w:val="00060C58"/>
    <w:pPr>
      <w:spacing w:before="60" w:after="0" w:line="240" w:lineRule="auto"/>
      <w:ind w:left="567" w:hanging="567"/>
      <w:jc w:val="both"/>
    </w:pPr>
    <w:rPr>
      <w:rFonts w:ascii="Courier" w:eastAsia="Times New Roman" w:hAnsi="Courier" w:cs="Times New Roman"/>
      <w:sz w:val="24"/>
      <w:szCs w:val="20"/>
      <w:lang w:val="en-US" w:eastAsia="ru-RU"/>
    </w:rPr>
  </w:style>
  <w:style w:type="paragraph" w:styleId="affffff2">
    <w:name w:val="Salutation"/>
    <w:aliases w:val="Знак3"/>
    <w:basedOn w:val="a4"/>
    <w:next w:val="a4"/>
    <w:link w:val="affffff3"/>
    <w:uiPriority w:val="99"/>
    <w:rsid w:val="00060C58"/>
    <w:rPr>
      <w:sz w:val="24"/>
      <w:lang w:val="x-none" w:eastAsia="x-none"/>
    </w:rPr>
  </w:style>
  <w:style w:type="character" w:customStyle="1" w:styleId="affffff3">
    <w:name w:val="Приветствие Знак"/>
    <w:aliases w:val="Знак3 Знак"/>
    <w:basedOn w:val="a5"/>
    <w:link w:val="affffff2"/>
    <w:uiPriority w:val="99"/>
    <w:rsid w:val="00060C58"/>
    <w:rPr>
      <w:rFonts w:ascii="Times New Roman" w:eastAsia="Times New Roman" w:hAnsi="Times New Roman" w:cs="Times New Roman"/>
      <w:sz w:val="24"/>
      <w:szCs w:val="20"/>
      <w:lang w:val="x-none" w:eastAsia="x-none"/>
    </w:rPr>
  </w:style>
  <w:style w:type="character" w:customStyle="1" w:styleId="HTML2">
    <w:name w:val="Адрес HTML Знак"/>
    <w:link w:val="HTML3"/>
    <w:uiPriority w:val="99"/>
    <w:locked/>
    <w:rsid w:val="00060C58"/>
    <w:rPr>
      <w:i/>
      <w:sz w:val="24"/>
    </w:rPr>
  </w:style>
  <w:style w:type="paragraph" w:customStyle="1" w:styleId="affffff4">
    <w:name w:val="Ариал Таблица"/>
    <w:basedOn w:val="afd"/>
    <w:link w:val="affffff5"/>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rPr>
  </w:style>
  <w:style w:type="paragraph" w:customStyle="1" w:styleId="doc">
    <w:name w:val="doc"/>
    <w:basedOn w:val="a4"/>
    <w:uiPriority w:val="99"/>
    <w:rsid w:val="00060C58"/>
    <w:pPr>
      <w:spacing w:before="100" w:beforeAutospacing="1" w:after="100" w:afterAutospacing="1"/>
      <w:jc w:val="both"/>
    </w:pPr>
    <w:rPr>
      <w:sz w:val="24"/>
      <w:szCs w:val="24"/>
    </w:rPr>
  </w:style>
  <w:style w:type="paragraph" w:customStyle="1" w:styleId="FR1">
    <w:name w:val="FR1"/>
    <w:uiPriority w:val="99"/>
    <w:rsid w:val="00060C58"/>
    <w:pPr>
      <w:widowControl w:val="0"/>
      <w:spacing w:before="160" w:after="0" w:line="300" w:lineRule="auto"/>
      <w:jc w:val="center"/>
    </w:pPr>
    <w:rPr>
      <w:rFonts w:ascii="Arial" w:eastAsia="Times New Roman" w:hAnsi="Arial" w:cs="Times New Roman"/>
      <w:sz w:val="16"/>
      <w:szCs w:val="20"/>
      <w:lang w:eastAsia="ru-RU"/>
    </w:rPr>
  </w:style>
  <w:style w:type="paragraph" w:customStyle="1" w:styleId="affffff6">
    <w:name w:val="АриалТабл"/>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lang w:val="x-none" w:eastAsia="x-none"/>
    </w:rPr>
  </w:style>
  <w:style w:type="paragraph" w:customStyle="1" w:styleId="BodyText31">
    <w:name w:val="Body Text 31"/>
    <w:basedOn w:val="a4"/>
    <w:uiPriority w:val="99"/>
    <w:rsid w:val="00060C58"/>
    <w:pPr>
      <w:widowControl w:val="0"/>
      <w:overflowPunct w:val="0"/>
      <w:autoSpaceDE w:val="0"/>
      <w:autoSpaceDN w:val="0"/>
      <w:adjustRightInd w:val="0"/>
      <w:spacing w:line="360" w:lineRule="auto"/>
      <w:textAlignment w:val="baseline"/>
    </w:pPr>
    <w:rPr>
      <w:rFonts w:ascii="Arial" w:hAnsi="Arial"/>
      <w:bCs/>
      <w:sz w:val="22"/>
      <w:szCs w:val="22"/>
    </w:rPr>
  </w:style>
  <w:style w:type="character" w:customStyle="1" w:styleId="affffff7">
    <w:name w:val="Пункт Знак Знак"/>
    <w:uiPriority w:val="99"/>
    <w:rsid w:val="00060C58"/>
    <w:rPr>
      <w:sz w:val="28"/>
      <w:lang w:val="ru-RU" w:eastAsia="ru-RU"/>
    </w:rPr>
  </w:style>
  <w:style w:type="character" w:customStyle="1" w:styleId="affffff5">
    <w:name w:val="Ариал Таблица Знак"/>
    <w:link w:val="affffff4"/>
    <w:uiPriority w:val="99"/>
    <w:locked/>
    <w:rsid w:val="00060C58"/>
    <w:rPr>
      <w:rFonts w:ascii="Arial" w:eastAsia="Times New Roman" w:hAnsi="Arial" w:cs="Times New Roman"/>
      <w:sz w:val="24"/>
      <w:szCs w:val="20"/>
      <w:lang w:eastAsia="ru-RU"/>
    </w:rPr>
  </w:style>
  <w:style w:type="paragraph" w:customStyle="1" w:styleId="4d">
    <w:name w:val="Знак4"/>
    <w:basedOn w:val="a4"/>
    <w:uiPriority w:val="99"/>
    <w:rsid w:val="00060C58"/>
    <w:pPr>
      <w:spacing w:after="160" w:line="240" w:lineRule="exact"/>
    </w:pPr>
    <w:rPr>
      <w:rFonts w:ascii="Verdana" w:hAnsi="Verdana" w:cs="Verdana"/>
      <w:lang w:val="en-US" w:eastAsia="en-US"/>
    </w:rPr>
  </w:style>
  <w:style w:type="paragraph" w:customStyle="1" w:styleId="-3">
    <w:name w:val="пункт-3"/>
    <w:basedOn w:val="a4"/>
    <w:uiPriority w:val="99"/>
    <w:rsid w:val="00060C58"/>
    <w:pPr>
      <w:spacing w:line="360" w:lineRule="auto"/>
      <w:jc w:val="both"/>
    </w:pPr>
    <w:rPr>
      <w:sz w:val="24"/>
      <w:szCs w:val="28"/>
    </w:rPr>
  </w:style>
  <w:style w:type="paragraph" w:customStyle="1" w:styleId="-6">
    <w:name w:val="пункт-6"/>
    <w:basedOn w:val="a4"/>
    <w:uiPriority w:val="99"/>
    <w:rsid w:val="00060C58"/>
    <w:pPr>
      <w:tabs>
        <w:tab w:val="num" w:pos="1985"/>
      </w:tabs>
      <w:spacing w:line="360" w:lineRule="auto"/>
      <w:ind w:left="1985" w:hanging="567"/>
      <w:jc w:val="both"/>
    </w:pPr>
    <w:rPr>
      <w:sz w:val="24"/>
      <w:szCs w:val="28"/>
    </w:rPr>
  </w:style>
  <w:style w:type="paragraph" w:customStyle="1" w:styleId="1ff6">
    <w:name w:val="Знак Знак Знак1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p4">
    <w:name w:val="p4"/>
    <w:basedOn w:val="a4"/>
    <w:uiPriority w:val="99"/>
    <w:rsid w:val="00060C58"/>
    <w:pPr>
      <w:widowControl w:val="0"/>
      <w:tabs>
        <w:tab w:val="left" w:pos="2386"/>
        <w:tab w:val="left" w:pos="2613"/>
      </w:tabs>
      <w:suppressAutoHyphens/>
      <w:spacing w:line="277" w:lineRule="atLeast"/>
      <w:ind w:left="1173" w:hanging="2612"/>
      <w:jc w:val="both"/>
    </w:pPr>
    <w:rPr>
      <w:sz w:val="24"/>
      <w:lang w:eastAsia="ar-SA"/>
    </w:rPr>
  </w:style>
  <w:style w:type="paragraph" w:customStyle="1" w:styleId="affffff8">
    <w:name w:val="Заголовок формы"/>
    <w:basedOn w:val="a4"/>
    <w:uiPriority w:val="99"/>
    <w:rsid w:val="00060C58"/>
    <w:pPr>
      <w:keepNext/>
      <w:suppressAutoHyphens/>
      <w:spacing w:before="360" w:after="240"/>
      <w:jc w:val="center"/>
    </w:pPr>
    <w:rPr>
      <w:b/>
      <w:caps/>
      <w:sz w:val="24"/>
      <w:szCs w:val="28"/>
    </w:rPr>
  </w:style>
  <w:style w:type="paragraph" w:styleId="1ff7">
    <w:name w:val="index 1"/>
    <w:basedOn w:val="a4"/>
    <w:next w:val="a4"/>
    <w:autoRedefine/>
    <w:uiPriority w:val="99"/>
    <w:semiHidden/>
    <w:rsid w:val="00060C58"/>
    <w:pPr>
      <w:ind w:left="240" w:hanging="240"/>
    </w:pPr>
    <w:rPr>
      <w:sz w:val="24"/>
      <w:szCs w:val="24"/>
      <w:lang w:val="en-US" w:eastAsia="en-US"/>
    </w:rPr>
  </w:style>
  <w:style w:type="paragraph" w:customStyle="1" w:styleId="-5">
    <w:name w:val="Контракт-раздел"/>
    <w:basedOn w:val="a4"/>
    <w:uiPriority w:val="99"/>
    <w:rsid w:val="00060C58"/>
    <w:pPr>
      <w:keepNext/>
      <w:keepLines/>
      <w:tabs>
        <w:tab w:val="num" w:pos="0"/>
        <w:tab w:val="left" w:pos="567"/>
      </w:tabs>
      <w:suppressAutoHyphens/>
      <w:autoSpaceDE w:val="0"/>
      <w:autoSpaceDN w:val="0"/>
      <w:adjustRightInd w:val="0"/>
      <w:spacing w:before="360" w:after="240"/>
      <w:jc w:val="center"/>
      <w:textAlignment w:val="baseline"/>
      <w:outlineLvl w:val="3"/>
    </w:pPr>
    <w:rPr>
      <w:b/>
      <w:bCs/>
      <w:caps/>
      <w:sz w:val="24"/>
      <w:szCs w:val="28"/>
    </w:rPr>
  </w:style>
  <w:style w:type="paragraph" w:customStyle="1" w:styleId="-50">
    <w:name w:val="пункт-5"/>
    <w:basedOn w:val="a4"/>
    <w:uiPriority w:val="99"/>
    <w:rsid w:val="00060C58"/>
    <w:pPr>
      <w:tabs>
        <w:tab w:val="num" w:pos="1418"/>
      </w:tabs>
      <w:spacing w:line="360" w:lineRule="auto"/>
      <w:ind w:left="1418" w:hanging="1418"/>
      <w:jc w:val="both"/>
    </w:pPr>
    <w:rPr>
      <w:sz w:val="24"/>
      <w:szCs w:val="28"/>
    </w:rPr>
  </w:style>
  <w:style w:type="paragraph" w:customStyle="1" w:styleId="-30">
    <w:name w:val="подзаголовок-3"/>
    <w:basedOn w:val="-3"/>
    <w:uiPriority w:val="99"/>
    <w:rsid w:val="00060C58"/>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1"/>
    <w:uiPriority w:val="99"/>
    <w:rsid w:val="00060C58"/>
    <w:pPr>
      <w:keepNext/>
      <w:tabs>
        <w:tab w:val="clear" w:pos="576"/>
        <w:tab w:val="num" w:pos="851"/>
      </w:tabs>
      <w:spacing w:before="240" w:after="120"/>
      <w:ind w:left="851" w:hanging="851"/>
      <w:outlineLvl w:val="4"/>
    </w:pPr>
    <w:rPr>
      <w:b/>
      <w:szCs w:val="28"/>
    </w:rPr>
  </w:style>
  <w:style w:type="paragraph" w:styleId="HTML3">
    <w:name w:val="HTML Address"/>
    <w:basedOn w:val="a4"/>
    <w:link w:val="HTML2"/>
    <w:uiPriority w:val="99"/>
    <w:rsid w:val="00060C58"/>
    <w:rPr>
      <w:rFonts w:asciiTheme="minorHAnsi" w:eastAsiaTheme="minorHAnsi" w:hAnsiTheme="minorHAnsi" w:cstheme="minorBidi"/>
      <w:i/>
      <w:sz w:val="24"/>
      <w:szCs w:val="22"/>
      <w:lang w:eastAsia="en-US"/>
    </w:rPr>
  </w:style>
  <w:style w:type="character" w:customStyle="1" w:styleId="HTML11">
    <w:name w:val="Адрес HTML Знак1"/>
    <w:basedOn w:val="a5"/>
    <w:uiPriority w:val="99"/>
    <w:semiHidden/>
    <w:rsid w:val="00060C58"/>
    <w:rPr>
      <w:rFonts w:ascii="Times New Roman" w:eastAsia="Times New Roman" w:hAnsi="Times New Roman" w:cs="Times New Roman"/>
      <w:i/>
      <w:iCs/>
      <w:sz w:val="20"/>
      <w:szCs w:val="20"/>
      <w:lang w:eastAsia="ru-RU"/>
    </w:rPr>
  </w:style>
  <w:style w:type="character" w:customStyle="1" w:styleId="affffff9">
    <w:name w:val="Подзаголовок Знак"/>
    <w:link w:val="affffffa"/>
    <w:uiPriority w:val="99"/>
    <w:locked/>
    <w:rsid w:val="00060C58"/>
    <w:rPr>
      <w:b/>
      <w:sz w:val="24"/>
    </w:rPr>
  </w:style>
  <w:style w:type="paragraph" w:customStyle="1" w:styleId="-40">
    <w:name w:val="подзаголовок-4"/>
    <w:basedOn w:val="-4"/>
    <w:uiPriority w:val="99"/>
    <w:rsid w:val="00060C58"/>
    <w:pPr>
      <w:keepNext/>
      <w:numPr>
        <w:ilvl w:val="0"/>
        <w:numId w:val="0"/>
      </w:numPr>
      <w:suppressAutoHyphens/>
      <w:spacing w:before="240" w:after="120" w:line="240" w:lineRule="auto"/>
      <w:outlineLvl w:val="3"/>
    </w:pPr>
    <w:rPr>
      <w:b/>
      <w:kern w:val="36"/>
      <w:szCs w:val="28"/>
    </w:rPr>
  </w:style>
  <w:style w:type="paragraph" w:customStyle="1" w:styleId="-70">
    <w:name w:val="пункт-7"/>
    <w:basedOn w:val="a4"/>
    <w:uiPriority w:val="99"/>
    <w:rsid w:val="00060C58"/>
    <w:pPr>
      <w:tabs>
        <w:tab w:val="num" w:pos="2552"/>
      </w:tabs>
      <w:spacing w:line="360" w:lineRule="auto"/>
      <w:ind w:left="2552" w:hanging="567"/>
      <w:jc w:val="both"/>
    </w:pPr>
    <w:rPr>
      <w:sz w:val="24"/>
      <w:szCs w:val="28"/>
    </w:rPr>
  </w:style>
  <w:style w:type="paragraph" w:customStyle="1" w:styleId="-8">
    <w:name w:val="Контракт-подподпункт"/>
    <w:basedOn w:val="a4"/>
    <w:uiPriority w:val="99"/>
    <w:rsid w:val="00060C58"/>
    <w:pPr>
      <w:tabs>
        <w:tab w:val="num" w:pos="1418"/>
      </w:tabs>
      <w:spacing w:line="360" w:lineRule="auto"/>
      <w:ind w:left="1418" w:hanging="567"/>
      <w:jc w:val="both"/>
    </w:pPr>
    <w:rPr>
      <w:sz w:val="24"/>
      <w:szCs w:val="28"/>
    </w:rPr>
  </w:style>
  <w:style w:type="character" w:customStyle="1" w:styleId="affffffb">
    <w:name w:val="замена"/>
    <w:uiPriority w:val="99"/>
    <w:rsid w:val="00060C58"/>
    <w:rPr>
      <w:b/>
      <w:i/>
      <w:shd w:val="clear" w:color="auto" w:fill="FFCC99"/>
    </w:rPr>
  </w:style>
  <w:style w:type="paragraph" w:customStyle="1" w:styleId="TimesNewRoman">
    <w:name w:val="Ариал + Times New Roman"/>
    <w:aliases w:val="Перед:  0 пт,После:  0 пт,Междустр.интервал:  один..."/>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620"/>
        <w:tab w:val="num" w:pos="2700"/>
      </w:tabs>
      <w:suppressAutoHyphens/>
      <w:adjustRightInd w:val="0"/>
      <w:spacing w:before="0" w:after="0" w:line="240" w:lineRule="auto"/>
      <w:ind w:firstLine="720"/>
      <w:textAlignment w:val="baseline"/>
      <w:outlineLvl w:val="0"/>
    </w:pPr>
    <w:rPr>
      <w:rFonts w:ascii="Times New Roman" w:eastAsia="Times New Roman" w:hAnsi="Times New Roman" w:cs="Times New Roman"/>
      <w:color w:val="auto"/>
      <w:szCs w:val="20"/>
      <w:bdr w:val="none" w:sz="0" w:space="0" w:color="auto"/>
      <w:lang w:val="x-none" w:eastAsia="x-none"/>
    </w:rPr>
  </w:style>
  <w:style w:type="paragraph" w:customStyle="1" w:styleId="affffffc">
    <w:name w:val="Марк список"/>
    <w:basedOn w:val="a4"/>
    <w:uiPriority w:val="99"/>
    <w:rsid w:val="00060C58"/>
    <w:pPr>
      <w:tabs>
        <w:tab w:val="num" w:pos="360"/>
      </w:tabs>
      <w:spacing w:after="140"/>
      <w:ind w:left="360" w:hanging="360"/>
      <w:jc w:val="both"/>
    </w:pPr>
    <w:rPr>
      <w:sz w:val="22"/>
    </w:rPr>
  </w:style>
  <w:style w:type="paragraph" w:customStyle="1" w:styleId="2f9">
    <w:name w:val="Стиль2"/>
    <w:basedOn w:val="a4"/>
    <w:uiPriority w:val="99"/>
    <w:rsid w:val="00060C58"/>
    <w:pPr>
      <w:tabs>
        <w:tab w:val="num" w:pos="1080"/>
      </w:tabs>
      <w:ind w:left="1080" w:hanging="360"/>
    </w:pPr>
    <w:rPr>
      <w:sz w:val="28"/>
      <w:szCs w:val="24"/>
    </w:rPr>
  </w:style>
  <w:style w:type="paragraph" w:customStyle="1" w:styleId="3f6">
    <w:name w:val="заголовок 3"/>
    <w:basedOn w:val="a4"/>
    <w:next w:val="a4"/>
    <w:uiPriority w:val="99"/>
    <w:rsid w:val="00060C58"/>
    <w:pPr>
      <w:keepNext/>
      <w:widowControl w:val="0"/>
      <w:overflowPunct w:val="0"/>
      <w:autoSpaceDE w:val="0"/>
      <w:autoSpaceDN w:val="0"/>
      <w:adjustRightInd w:val="0"/>
      <w:spacing w:before="240" w:after="60"/>
      <w:ind w:left="1388" w:hanging="708"/>
      <w:jc w:val="both"/>
      <w:textAlignment w:val="baseline"/>
    </w:pPr>
    <w:rPr>
      <w:rFonts w:ascii="Arial" w:hAnsi="Arial"/>
    </w:rPr>
  </w:style>
  <w:style w:type="paragraph" w:customStyle="1" w:styleId="affffffd">
    <w:name w:val="текст примечания"/>
    <w:basedOn w:val="a4"/>
    <w:uiPriority w:val="99"/>
    <w:rsid w:val="00060C58"/>
    <w:pPr>
      <w:widowControl w:val="0"/>
      <w:overflowPunct w:val="0"/>
      <w:autoSpaceDE w:val="0"/>
      <w:autoSpaceDN w:val="0"/>
      <w:adjustRightInd w:val="0"/>
      <w:ind w:firstLine="284"/>
      <w:jc w:val="both"/>
      <w:textAlignment w:val="baseline"/>
    </w:pPr>
  </w:style>
  <w:style w:type="paragraph" w:styleId="affffffa">
    <w:name w:val="Subtitle"/>
    <w:basedOn w:val="a4"/>
    <w:link w:val="affffff9"/>
    <w:uiPriority w:val="99"/>
    <w:qFormat/>
    <w:rsid w:val="00060C58"/>
    <w:pPr>
      <w:spacing w:line="360" w:lineRule="auto"/>
      <w:jc w:val="center"/>
    </w:pPr>
    <w:rPr>
      <w:rFonts w:asciiTheme="minorHAnsi" w:eastAsiaTheme="minorHAnsi" w:hAnsiTheme="minorHAnsi" w:cstheme="minorBidi"/>
      <w:b/>
      <w:sz w:val="24"/>
      <w:szCs w:val="22"/>
      <w:lang w:eastAsia="en-US"/>
    </w:rPr>
  </w:style>
  <w:style w:type="character" w:customStyle="1" w:styleId="1ff8">
    <w:name w:val="Подзаголовок Знак1"/>
    <w:basedOn w:val="a5"/>
    <w:uiPriority w:val="11"/>
    <w:rsid w:val="00060C58"/>
    <w:rPr>
      <w:rFonts w:eastAsiaTheme="minorEastAsia"/>
      <w:color w:val="5A5A5A" w:themeColor="text1" w:themeTint="A5"/>
      <w:spacing w:val="15"/>
      <w:lang w:eastAsia="ru-RU"/>
    </w:rPr>
  </w:style>
  <w:style w:type="character" w:customStyle="1" w:styleId="Body1">
    <w:name w:val="Body Знак Знак"/>
    <w:uiPriority w:val="99"/>
    <w:locked/>
    <w:rsid w:val="00060C58"/>
    <w:rPr>
      <w:rFonts w:ascii="Pragmatica" w:eastAsia="Times New Roman" w:hAnsi="Pragmatica"/>
      <w:sz w:val="24"/>
      <w:lang w:val="x-none" w:eastAsia="ru-RU"/>
    </w:rPr>
  </w:style>
  <w:style w:type="paragraph" w:customStyle="1" w:styleId="affffffe">
    <w:name w:val="Подподпункт Знак"/>
    <w:basedOn w:val="a4"/>
    <w:uiPriority w:val="99"/>
    <w:rsid w:val="00060C58"/>
    <w:pPr>
      <w:tabs>
        <w:tab w:val="num" w:pos="1134"/>
        <w:tab w:val="num" w:pos="3119"/>
      </w:tabs>
      <w:spacing w:line="360" w:lineRule="auto"/>
      <w:ind w:left="360" w:hanging="567"/>
      <w:jc w:val="both"/>
    </w:pPr>
    <w:rPr>
      <w:sz w:val="28"/>
      <w:szCs w:val="28"/>
    </w:rPr>
  </w:style>
  <w:style w:type="paragraph" w:customStyle="1" w:styleId="afffffff">
    <w:name w:val="Маркирование"/>
    <w:basedOn w:val="affffd"/>
    <w:uiPriority w:val="99"/>
    <w:rsid w:val="00060C58"/>
    <w:pPr>
      <w:tabs>
        <w:tab w:val="num" w:pos="660"/>
      </w:tabs>
      <w:spacing w:line="360" w:lineRule="auto"/>
      <w:ind w:left="660" w:hanging="660"/>
      <w:jc w:val="both"/>
    </w:pPr>
  </w:style>
  <w:style w:type="paragraph" w:customStyle="1" w:styleId="afffffff0">
    <w:name w:val="Ñòèëü íà÷àëî"/>
    <w:basedOn w:val="a4"/>
    <w:uiPriority w:val="99"/>
    <w:rsid w:val="00060C58"/>
    <w:pPr>
      <w:spacing w:line="264" w:lineRule="auto"/>
    </w:pPr>
    <w:rPr>
      <w:sz w:val="28"/>
    </w:rPr>
  </w:style>
  <w:style w:type="paragraph" w:customStyle="1" w:styleId="afffffff1">
    <w:name w:val="Стиль"/>
    <w:uiPriority w:val="99"/>
    <w:rsid w:val="00060C5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2">
    <w:name w:val="Дашков"/>
    <w:basedOn w:val="a4"/>
    <w:uiPriority w:val="99"/>
    <w:rsid w:val="00060C58"/>
    <w:pPr>
      <w:keepNext/>
      <w:keepLines/>
      <w:tabs>
        <w:tab w:val="left" w:pos="-720"/>
      </w:tabs>
      <w:suppressAutoHyphens/>
      <w:ind w:firstLine="720"/>
      <w:jc w:val="both"/>
    </w:pPr>
    <w:rPr>
      <w:sz w:val="24"/>
      <w:lang w:val="en-US"/>
    </w:rPr>
  </w:style>
  <w:style w:type="paragraph" w:customStyle="1" w:styleId="afffffff3">
    <w:name w:val="Абзац нумеров"/>
    <w:basedOn w:val="a4"/>
    <w:uiPriority w:val="99"/>
    <w:rsid w:val="00060C58"/>
    <w:pPr>
      <w:tabs>
        <w:tab w:val="num" w:pos="576"/>
      </w:tabs>
      <w:spacing w:after="120" w:line="288" w:lineRule="auto"/>
      <w:ind w:left="576" w:hanging="576"/>
      <w:jc w:val="both"/>
    </w:pPr>
    <w:rPr>
      <w:sz w:val="28"/>
      <w:szCs w:val="28"/>
    </w:rPr>
  </w:style>
  <w:style w:type="paragraph" w:customStyle="1" w:styleId="Iniiaiieoaeno0">
    <w:name w:val="!Iniiaiie oaeno"/>
    <w:basedOn w:val="a4"/>
    <w:uiPriority w:val="99"/>
    <w:rsid w:val="00060C58"/>
    <w:pPr>
      <w:ind w:firstLine="709"/>
      <w:jc w:val="both"/>
    </w:pPr>
    <w:rPr>
      <w:sz w:val="24"/>
    </w:rPr>
  </w:style>
  <w:style w:type="paragraph" w:customStyle="1" w:styleId="afffffff4">
    <w:name w:val="буквы"/>
    <w:basedOn w:val="a4"/>
    <w:uiPriority w:val="99"/>
    <w:rsid w:val="00060C58"/>
    <w:pPr>
      <w:tabs>
        <w:tab w:val="num" w:pos="564"/>
        <w:tab w:val="num" w:pos="1080"/>
      </w:tabs>
      <w:spacing w:line="360" w:lineRule="auto"/>
      <w:ind w:left="1080" w:hanging="360"/>
      <w:jc w:val="both"/>
    </w:pPr>
    <w:rPr>
      <w:sz w:val="28"/>
    </w:rPr>
  </w:style>
  <w:style w:type="character" w:customStyle="1" w:styleId="afffffff5">
    <w:name w:val="Ариал Знак"/>
    <w:uiPriority w:val="99"/>
    <w:locked/>
    <w:rsid w:val="00060C58"/>
    <w:rPr>
      <w:rFonts w:ascii="Arial" w:hAnsi="Arial"/>
      <w:sz w:val="24"/>
      <w:lang w:val="ru-RU" w:eastAsia="ru-RU"/>
    </w:rPr>
  </w:style>
  <w:style w:type="paragraph" w:customStyle="1" w:styleId="afffffff6">
    <w:name w:val="Стадия_кр"/>
    <w:basedOn w:val="a4"/>
    <w:next w:val="a4"/>
    <w:uiPriority w:val="99"/>
    <w:rsid w:val="00060C58"/>
    <w:pPr>
      <w:jc w:val="center"/>
    </w:pPr>
    <w:rPr>
      <w:sz w:val="24"/>
    </w:rPr>
  </w:style>
  <w:style w:type="paragraph" w:customStyle="1" w:styleId="afffffff7">
    <w:name w:val="перечень"/>
    <w:basedOn w:val="a4"/>
    <w:uiPriority w:val="99"/>
    <w:rsid w:val="00060C58"/>
    <w:pPr>
      <w:tabs>
        <w:tab w:val="num" w:pos="417"/>
        <w:tab w:val="left" w:pos="619"/>
        <w:tab w:val="left" w:pos="1276"/>
      </w:tabs>
      <w:ind w:left="619" w:right="57" w:hanging="238"/>
    </w:pPr>
    <w:rPr>
      <w:sz w:val="24"/>
      <w:szCs w:val="24"/>
    </w:rPr>
  </w:style>
  <w:style w:type="paragraph" w:customStyle="1" w:styleId="Arial11pt095">
    <w:name w:val="Стиль Arial 11 pt по ширине Первая строка:  095 см Междустр.ин..."/>
    <w:basedOn w:val="a4"/>
    <w:autoRedefine/>
    <w:uiPriority w:val="99"/>
    <w:rsid w:val="00060C58"/>
    <w:pPr>
      <w:ind w:firstLine="539"/>
      <w:jc w:val="both"/>
    </w:pPr>
    <w:rPr>
      <w:rFonts w:ascii="Arial" w:hAnsi="Arial" w:cs="Arial"/>
      <w:b/>
      <w:bCs/>
      <w:i/>
      <w:iCs/>
      <w:color w:val="000000"/>
      <w:sz w:val="22"/>
      <w:szCs w:val="24"/>
    </w:rPr>
  </w:style>
  <w:style w:type="paragraph" w:customStyle="1" w:styleId="caaieiaie4">
    <w:name w:val="caaieiaie 4"/>
    <w:basedOn w:val="a4"/>
    <w:next w:val="a4"/>
    <w:uiPriority w:val="99"/>
    <w:rsid w:val="00060C58"/>
    <w:pPr>
      <w:keepNext/>
      <w:jc w:val="center"/>
    </w:pPr>
    <w:rPr>
      <w:b/>
      <w:bCs/>
      <w:sz w:val="24"/>
      <w:szCs w:val="24"/>
    </w:rPr>
  </w:style>
  <w:style w:type="paragraph" w:customStyle="1" w:styleId="211">
    <w:name w:val="заголовок 21"/>
    <w:basedOn w:val="a4"/>
    <w:next w:val="a4"/>
    <w:uiPriority w:val="99"/>
    <w:rsid w:val="00060C58"/>
    <w:pPr>
      <w:keepNext/>
      <w:widowControl w:val="0"/>
      <w:ind w:firstLine="709"/>
      <w:jc w:val="both"/>
    </w:pPr>
    <w:rPr>
      <w:sz w:val="24"/>
      <w:szCs w:val="24"/>
    </w:rPr>
  </w:style>
  <w:style w:type="paragraph" w:customStyle="1" w:styleId="Textkorper">
    <w:name w:val="Textkorper"/>
    <w:basedOn w:val="a4"/>
    <w:uiPriority w:val="99"/>
    <w:rsid w:val="00060C58"/>
    <w:rPr>
      <w:rFonts w:ascii="Arial" w:hAnsi="Arial"/>
      <w:sz w:val="22"/>
    </w:rPr>
  </w:style>
  <w:style w:type="paragraph" w:customStyle="1" w:styleId="BodyText27">
    <w:name w:val="Body Text 27"/>
    <w:basedOn w:val="a4"/>
    <w:uiPriority w:val="99"/>
    <w:rsid w:val="00060C58"/>
    <w:pPr>
      <w:overflowPunct w:val="0"/>
      <w:autoSpaceDE w:val="0"/>
      <w:autoSpaceDN w:val="0"/>
      <w:adjustRightInd w:val="0"/>
      <w:jc w:val="both"/>
      <w:textAlignment w:val="baseline"/>
    </w:pPr>
    <w:rPr>
      <w:sz w:val="24"/>
    </w:rPr>
  </w:style>
  <w:style w:type="paragraph" w:customStyle="1" w:styleId="BodyText222">
    <w:name w:val="Body Text 222"/>
    <w:basedOn w:val="a4"/>
    <w:uiPriority w:val="99"/>
    <w:rsid w:val="00060C58"/>
    <w:pPr>
      <w:overflowPunct w:val="0"/>
      <w:autoSpaceDE w:val="0"/>
      <w:autoSpaceDN w:val="0"/>
      <w:adjustRightInd w:val="0"/>
      <w:ind w:firstLine="709"/>
      <w:jc w:val="both"/>
      <w:textAlignment w:val="baseline"/>
    </w:pPr>
    <w:rPr>
      <w:rFonts w:ascii="Arial" w:hAnsi="Arial"/>
      <w:sz w:val="24"/>
    </w:rPr>
  </w:style>
  <w:style w:type="paragraph" w:customStyle="1" w:styleId="BodyText221">
    <w:name w:val="Body Text 221"/>
    <w:basedOn w:val="a4"/>
    <w:uiPriority w:val="99"/>
    <w:rsid w:val="00060C58"/>
    <w:pPr>
      <w:overflowPunct w:val="0"/>
      <w:autoSpaceDE w:val="0"/>
      <w:autoSpaceDN w:val="0"/>
      <w:adjustRightInd w:val="0"/>
      <w:jc w:val="both"/>
      <w:textAlignment w:val="baseline"/>
    </w:pPr>
    <w:rPr>
      <w:sz w:val="24"/>
    </w:rPr>
  </w:style>
  <w:style w:type="paragraph" w:customStyle="1" w:styleId="BodyTextIndent38">
    <w:name w:val="Body Text Indent 38"/>
    <w:basedOn w:val="a4"/>
    <w:uiPriority w:val="99"/>
    <w:rsid w:val="00060C58"/>
    <w:pPr>
      <w:overflowPunct w:val="0"/>
      <w:autoSpaceDE w:val="0"/>
      <w:autoSpaceDN w:val="0"/>
      <w:adjustRightInd w:val="0"/>
      <w:ind w:left="576"/>
      <w:jc w:val="both"/>
      <w:textAlignment w:val="baseline"/>
    </w:pPr>
    <w:rPr>
      <w:sz w:val="24"/>
    </w:rPr>
  </w:style>
  <w:style w:type="paragraph" w:customStyle="1" w:styleId="caaieiaie21">
    <w:name w:val="caaieiaie 21"/>
    <w:basedOn w:val="a4"/>
    <w:next w:val="a4"/>
    <w:uiPriority w:val="99"/>
    <w:rsid w:val="00060C58"/>
    <w:pPr>
      <w:keepNext/>
      <w:widowControl w:val="0"/>
      <w:overflowPunct w:val="0"/>
      <w:autoSpaceDE w:val="0"/>
      <w:autoSpaceDN w:val="0"/>
      <w:adjustRightInd w:val="0"/>
      <w:ind w:firstLine="709"/>
      <w:jc w:val="both"/>
      <w:textAlignment w:val="baseline"/>
    </w:pPr>
    <w:rPr>
      <w:sz w:val="24"/>
    </w:rPr>
  </w:style>
  <w:style w:type="paragraph" w:customStyle="1" w:styleId="afffffff8">
    <w:name w:val="Переменные"/>
    <w:basedOn w:val="af0"/>
    <w:uiPriority w:val="99"/>
    <w:rsid w:val="00060C58"/>
    <w:pPr>
      <w:widowControl w:val="0"/>
      <w:tabs>
        <w:tab w:val="left" w:pos="482"/>
      </w:tabs>
      <w:adjustRightInd w:val="0"/>
      <w:spacing w:line="336" w:lineRule="auto"/>
      <w:ind w:left="482" w:hanging="482"/>
      <w:textAlignment w:val="baseline"/>
    </w:pPr>
    <w:rPr>
      <w:bCs/>
      <w:sz w:val="22"/>
      <w:szCs w:val="22"/>
      <w:lang w:val="ru-RU" w:eastAsia="ru-RU"/>
    </w:rPr>
  </w:style>
  <w:style w:type="paragraph" w:customStyle="1" w:styleId="afffffff9">
    <w:name w:val="Формула"/>
    <w:basedOn w:val="af0"/>
    <w:uiPriority w:val="99"/>
    <w:rsid w:val="00060C58"/>
    <w:pPr>
      <w:widowControl w:val="0"/>
      <w:tabs>
        <w:tab w:val="center" w:pos="4536"/>
        <w:tab w:val="right" w:pos="9356"/>
      </w:tabs>
      <w:adjustRightInd w:val="0"/>
      <w:spacing w:line="336" w:lineRule="auto"/>
      <w:textAlignment w:val="baseline"/>
    </w:pPr>
    <w:rPr>
      <w:bCs/>
      <w:sz w:val="22"/>
      <w:szCs w:val="22"/>
      <w:lang w:val="ru-RU" w:eastAsia="ru-RU"/>
    </w:rPr>
  </w:style>
  <w:style w:type="paragraph" w:customStyle="1" w:styleId="afffffffa">
    <w:name w:val="Чертежный"/>
    <w:uiPriority w:val="99"/>
    <w:rsid w:val="00060C58"/>
    <w:pPr>
      <w:spacing w:after="0" w:line="240" w:lineRule="auto"/>
      <w:jc w:val="both"/>
    </w:pPr>
    <w:rPr>
      <w:rFonts w:ascii="ISOCPEUR" w:eastAsia="Times New Roman" w:hAnsi="ISOCPEUR" w:cs="Times New Roman"/>
      <w:i/>
      <w:sz w:val="28"/>
      <w:szCs w:val="20"/>
      <w:lang w:val="uk-UA" w:eastAsia="ru-RU"/>
    </w:rPr>
  </w:style>
  <w:style w:type="paragraph" w:customStyle="1" w:styleId="afffffffb">
    <w:name w:val="Листинг программы"/>
    <w:uiPriority w:val="99"/>
    <w:rsid w:val="00060C58"/>
    <w:pPr>
      <w:suppressAutoHyphens/>
      <w:spacing w:after="0" w:line="240" w:lineRule="auto"/>
    </w:pPr>
    <w:rPr>
      <w:rFonts w:ascii="Times New Roman" w:eastAsia="Times New Roman" w:hAnsi="Times New Roman" w:cs="Times New Roman"/>
      <w:noProof/>
      <w:sz w:val="20"/>
      <w:szCs w:val="20"/>
      <w:lang w:eastAsia="ru-RU"/>
    </w:rPr>
  </w:style>
  <w:style w:type="character" w:customStyle="1" w:styleId="WW8Num52z0">
    <w:name w:val="WW8Num52z0"/>
    <w:uiPriority w:val="99"/>
    <w:rsid w:val="00060C58"/>
    <w:rPr>
      <w:rFonts w:ascii="StarSymbol" w:eastAsia="StarSymbol"/>
    </w:rPr>
  </w:style>
  <w:style w:type="character" w:customStyle="1" w:styleId="WW8Num51z0">
    <w:name w:val="WW8Num51z0"/>
    <w:uiPriority w:val="99"/>
    <w:rsid w:val="00060C58"/>
    <w:rPr>
      <w:rFonts w:ascii="Symbol" w:hAnsi="Symbol"/>
    </w:rPr>
  </w:style>
  <w:style w:type="character" w:customStyle="1" w:styleId="WW8Num23z3">
    <w:name w:val="WW8Num23z3"/>
    <w:uiPriority w:val="99"/>
    <w:rsid w:val="00060C58"/>
    <w:rPr>
      <w:rFonts w:ascii="Symbol" w:hAnsi="Symbol"/>
    </w:rPr>
  </w:style>
  <w:style w:type="paragraph" w:customStyle="1" w:styleId="3f7">
    <w:name w:val="Стиль3"/>
    <w:basedOn w:val="a4"/>
    <w:link w:val="3f8"/>
    <w:uiPriority w:val="99"/>
    <w:rsid w:val="00060C58"/>
    <w:pPr>
      <w:keepLines/>
      <w:spacing w:line="360" w:lineRule="auto"/>
      <w:ind w:firstLine="567"/>
      <w:jc w:val="both"/>
    </w:pPr>
    <w:rPr>
      <w:rFonts w:ascii="Arial" w:hAnsi="Arial"/>
      <w:sz w:val="22"/>
    </w:rPr>
  </w:style>
  <w:style w:type="character" w:customStyle="1" w:styleId="3f8">
    <w:name w:val="Стиль3 Знак"/>
    <w:link w:val="3f7"/>
    <w:uiPriority w:val="99"/>
    <w:locked/>
    <w:rsid w:val="00060C58"/>
    <w:rPr>
      <w:rFonts w:ascii="Arial" w:eastAsia="Times New Roman" w:hAnsi="Arial" w:cs="Times New Roman"/>
      <w:szCs w:val="20"/>
      <w:lang w:eastAsia="ru-RU"/>
    </w:rPr>
  </w:style>
  <w:style w:type="paragraph" w:customStyle="1" w:styleId="DefaultParagraphFontParaCharChar">
    <w:name w:val="Default Paragraph Font Para Char Char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c">
    <w:name w:val="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d">
    <w:name w:val="Раздел"/>
    <w:basedOn w:val="a4"/>
    <w:next w:val="af5"/>
    <w:uiPriority w:val="99"/>
    <w:rsid w:val="00060C58"/>
    <w:pPr>
      <w:keepNext/>
      <w:tabs>
        <w:tab w:val="num" w:pos="1776"/>
      </w:tabs>
      <w:spacing w:before="240" w:after="240"/>
      <w:ind w:left="1776" w:hanging="360"/>
      <w:jc w:val="center"/>
    </w:pPr>
    <w:rPr>
      <w:b/>
      <w:szCs w:val="24"/>
    </w:rPr>
  </w:style>
  <w:style w:type="paragraph" w:customStyle="1" w:styleId="140">
    <w:name w:val="Таблица 14(моя)"/>
    <w:basedOn w:val="a4"/>
    <w:uiPriority w:val="99"/>
    <w:rsid w:val="00060C58"/>
    <w:pPr>
      <w:ind w:left="57" w:right="113"/>
      <w:jc w:val="both"/>
    </w:pPr>
    <w:rPr>
      <w:rFonts w:ascii="Arial" w:hAnsi="Arial"/>
      <w:color w:val="000000"/>
      <w:sz w:val="22"/>
      <w:szCs w:val="28"/>
    </w:rPr>
  </w:style>
  <w:style w:type="paragraph" w:customStyle="1" w:styleId="TR1">
    <w:name w:val="TR1"/>
    <w:basedOn w:val="a4"/>
    <w:uiPriority w:val="99"/>
    <w:rsid w:val="00060C58"/>
    <w:pPr>
      <w:tabs>
        <w:tab w:val="left" w:pos="1304"/>
      </w:tabs>
      <w:spacing w:before="120" w:after="120" w:line="360" w:lineRule="auto"/>
      <w:ind w:left="284" w:right="284" w:firstLine="720"/>
    </w:pPr>
    <w:rPr>
      <w:rFonts w:eastAsia="MS Mincho"/>
      <w:b/>
      <w:sz w:val="24"/>
      <w:szCs w:val="24"/>
    </w:rPr>
  </w:style>
  <w:style w:type="paragraph" w:customStyle="1" w:styleId="CommentSubject">
    <w:name w:val="Comment Subject"/>
    <w:basedOn w:val="aff4"/>
    <w:next w:val="aff4"/>
    <w:uiPriority w:val="99"/>
    <w:semiHidden/>
    <w:rsid w:val="00060C5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color w:val="auto"/>
      <w:sz w:val="22"/>
      <w:bdr w:val="none" w:sz="0" w:space="0" w:color="auto"/>
      <w:lang w:val="x-none" w:eastAsia="x-none"/>
    </w:rPr>
  </w:style>
  <w:style w:type="paragraph" w:customStyle="1" w:styleId="afffffffe">
    <w:name w:val="Р"/>
    <w:basedOn w:val="a4"/>
    <w:uiPriority w:val="99"/>
    <w:semiHidden/>
    <w:rsid w:val="00060C58"/>
    <w:rPr>
      <w:rFonts w:ascii="Arial" w:hAnsi="Arial"/>
      <w:b/>
      <w:sz w:val="24"/>
    </w:rPr>
  </w:style>
  <w:style w:type="character" w:customStyle="1" w:styleId="big1">
    <w:name w:val="big1"/>
    <w:uiPriority w:val="99"/>
    <w:rsid w:val="00060C58"/>
    <w:rPr>
      <w:rFonts w:ascii="Arial" w:hAnsi="Arial"/>
      <w:sz w:val="23"/>
    </w:rPr>
  </w:style>
  <w:style w:type="paragraph" w:customStyle="1" w:styleId="122">
    <w:name w:val="Знак Знак Знак12"/>
    <w:basedOn w:val="a4"/>
    <w:uiPriority w:val="99"/>
    <w:rsid w:val="00060C58"/>
    <w:pPr>
      <w:tabs>
        <w:tab w:val="num" w:pos="360"/>
      </w:tabs>
      <w:spacing w:after="160" w:line="240" w:lineRule="exact"/>
    </w:pPr>
    <w:rPr>
      <w:rFonts w:ascii="Verdana" w:hAnsi="Verdana" w:cs="Verdana"/>
      <w:lang w:val="en-US" w:eastAsia="en-US"/>
    </w:rPr>
  </w:style>
  <w:style w:type="paragraph" w:customStyle="1" w:styleId="ConsTitle">
    <w:name w:val="ConsTitle"/>
    <w:uiPriority w:val="99"/>
    <w:rsid w:val="00060C58"/>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f9">
    <w:name w:val="заголовок 1"/>
    <w:basedOn w:val="a4"/>
    <w:next w:val="a4"/>
    <w:uiPriority w:val="99"/>
    <w:rsid w:val="00060C58"/>
    <w:pPr>
      <w:keepNext/>
      <w:widowControl w:val="0"/>
      <w:tabs>
        <w:tab w:val="left" w:pos="530"/>
      </w:tabs>
      <w:spacing w:after="120" w:line="-240" w:lineRule="auto"/>
      <w:ind w:left="432" w:hanging="262"/>
      <w:jc w:val="center"/>
    </w:pPr>
    <w:rPr>
      <w:rFonts w:ascii="School Book" w:hAnsi="School Book"/>
      <w:kern w:val="28"/>
    </w:rPr>
  </w:style>
  <w:style w:type="paragraph" w:customStyle="1" w:styleId="n6b9d9e8">
    <w:name w:val="n6ъb9d9e8тата"/>
    <w:basedOn w:val="a4"/>
    <w:uiPriority w:val="99"/>
    <w:rsid w:val="00060C58"/>
    <w:pPr>
      <w:keepNext/>
      <w:widowControl w:val="0"/>
      <w:spacing w:line="360" w:lineRule="auto"/>
      <w:ind w:left="1134" w:right="1134"/>
      <w:jc w:val="both"/>
    </w:pPr>
    <w:rPr>
      <w:sz w:val="36"/>
    </w:rPr>
  </w:style>
  <w:style w:type="paragraph" w:customStyle="1" w:styleId="2fa">
    <w:name w:val="заголовок 2"/>
    <w:basedOn w:val="a4"/>
    <w:next w:val="a4"/>
    <w:uiPriority w:val="99"/>
    <w:rsid w:val="00060C58"/>
    <w:pPr>
      <w:keepNext/>
      <w:widowControl w:val="0"/>
      <w:spacing w:before="240" w:after="60" w:line="360" w:lineRule="auto"/>
    </w:pPr>
    <w:rPr>
      <w:b/>
      <w:sz w:val="28"/>
    </w:rPr>
  </w:style>
  <w:style w:type="paragraph" w:customStyle="1" w:styleId="4e">
    <w:name w:val="заголовок 4"/>
    <w:basedOn w:val="a4"/>
    <w:next w:val="a4"/>
    <w:uiPriority w:val="99"/>
    <w:rsid w:val="00060C58"/>
    <w:pPr>
      <w:keepNext/>
      <w:widowControl w:val="0"/>
      <w:spacing w:before="240" w:after="60" w:line="360" w:lineRule="auto"/>
    </w:pPr>
    <w:rPr>
      <w:rFonts w:ascii="Arial" w:hAnsi="Arial"/>
      <w:b/>
      <w:sz w:val="28"/>
    </w:rPr>
  </w:style>
  <w:style w:type="paragraph" w:customStyle="1" w:styleId="57">
    <w:name w:val="заголовок 5"/>
    <w:basedOn w:val="a4"/>
    <w:next w:val="a4"/>
    <w:uiPriority w:val="99"/>
    <w:rsid w:val="00060C58"/>
    <w:pPr>
      <w:widowControl w:val="0"/>
      <w:spacing w:before="240" w:after="60" w:line="360" w:lineRule="auto"/>
    </w:pPr>
    <w:rPr>
      <w:rFonts w:ascii="Arial" w:hAnsi="Arial"/>
      <w:sz w:val="22"/>
    </w:rPr>
  </w:style>
  <w:style w:type="character" w:customStyle="1" w:styleId="affffffff">
    <w:name w:val="номер страницы"/>
    <w:uiPriority w:val="99"/>
    <w:rsid w:val="00060C58"/>
    <w:rPr>
      <w:rFonts w:cs="Times New Roman"/>
    </w:rPr>
  </w:style>
  <w:style w:type="character" w:customStyle="1" w:styleId="affffffff0">
    <w:name w:val="Основной шрифт"/>
    <w:uiPriority w:val="99"/>
    <w:rsid w:val="00060C58"/>
  </w:style>
  <w:style w:type="paragraph" w:customStyle="1" w:styleId="font10">
    <w:name w:val="font10"/>
    <w:basedOn w:val="a4"/>
    <w:uiPriority w:val="99"/>
    <w:rsid w:val="00060C58"/>
    <w:pPr>
      <w:spacing w:before="100" w:beforeAutospacing="1" w:after="100" w:afterAutospacing="1" w:line="360" w:lineRule="auto"/>
    </w:pPr>
    <w:rPr>
      <w:rFonts w:ascii="Arial" w:eastAsia="Arial Unicode MS" w:hAnsi="Arial" w:cs="Arial Unicode MS"/>
      <w:sz w:val="28"/>
      <w:szCs w:val="24"/>
    </w:rPr>
  </w:style>
  <w:style w:type="paragraph" w:customStyle="1" w:styleId="font11">
    <w:name w:val="font11"/>
    <w:basedOn w:val="a4"/>
    <w:uiPriority w:val="99"/>
    <w:rsid w:val="00060C58"/>
    <w:pPr>
      <w:spacing w:before="100" w:beforeAutospacing="1" w:after="100" w:afterAutospacing="1" w:line="360" w:lineRule="auto"/>
    </w:pPr>
    <w:rPr>
      <w:rFonts w:ascii="Symbol" w:eastAsia="Arial Unicode MS" w:hAnsi="Symbol" w:cs="Arial Unicode MS"/>
      <w:sz w:val="28"/>
      <w:szCs w:val="24"/>
    </w:rPr>
  </w:style>
  <w:style w:type="paragraph" w:customStyle="1" w:styleId="font12">
    <w:name w:val="font12"/>
    <w:basedOn w:val="a4"/>
    <w:uiPriority w:val="99"/>
    <w:rsid w:val="00060C58"/>
    <w:pPr>
      <w:spacing w:before="100" w:beforeAutospacing="1" w:after="100" w:afterAutospacing="1" w:line="360" w:lineRule="auto"/>
    </w:pPr>
    <w:rPr>
      <w:rFonts w:ascii="Arial" w:eastAsia="Arial Unicode MS" w:hAnsi="Arial" w:cs="Arial Unicode MS"/>
      <w:color w:val="000000"/>
    </w:rPr>
  </w:style>
  <w:style w:type="paragraph" w:customStyle="1" w:styleId="font0">
    <w:name w:val="font0"/>
    <w:basedOn w:val="a4"/>
    <w:uiPriority w:val="99"/>
    <w:rsid w:val="00060C58"/>
    <w:pPr>
      <w:spacing w:before="100" w:beforeAutospacing="1" w:after="100" w:afterAutospacing="1" w:line="360" w:lineRule="auto"/>
    </w:pPr>
    <w:rPr>
      <w:rFonts w:ascii="Arial" w:eastAsia="Arial Unicode MS" w:hAnsi="Arial" w:cs="Arial Unicode MS"/>
    </w:rPr>
  </w:style>
  <w:style w:type="paragraph" w:customStyle="1" w:styleId="Iaenienie">
    <w:name w:val="Ia?e nienie"/>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Sp1">
    <w:name w:val="Sp1"/>
    <w:basedOn w:val="a4"/>
    <w:uiPriority w:val="99"/>
    <w:rsid w:val="00060C58"/>
    <w:pPr>
      <w:tabs>
        <w:tab w:val="num" w:pos="0"/>
      </w:tabs>
      <w:spacing w:line="360" w:lineRule="auto"/>
      <w:ind w:firstLine="709"/>
      <w:jc w:val="both"/>
    </w:pPr>
    <w:rPr>
      <w:b/>
      <w:bCs/>
      <w:kern w:val="24"/>
      <w:sz w:val="28"/>
      <w:szCs w:val="24"/>
    </w:rPr>
  </w:style>
  <w:style w:type="character" w:customStyle="1" w:styleId="Sp10">
    <w:name w:val="Sp1 Знак Знак"/>
    <w:uiPriority w:val="99"/>
    <w:rsid w:val="00060C58"/>
    <w:rPr>
      <w:b/>
      <w:kern w:val="24"/>
      <w:sz w:val="24"/>
      <w:lang w:val="ru-RU" w:eastAsia="ru-RU"/>
    </w:rPr>
  </w:style>
  <w:style w:type="paragraph" w:customStyle="1" w:styleId="Sp2">
    <w:name w:val="Sp2"/>
    <w:basedOn w:val="Sp1"/>
    <w:uiPriority w:val="99"/>
    <w:rsid w:val="00060C58"/>
    <w:pPr>
      <w:tabs>
        <w:tab w:val="clear" w:pos="0"/>
        <w:tab w:val="num" w:pos="1790"/>
      </w:tabs>
      <w:ind w:left="1790" w:hanging="360"/>
    </w:pPr>
    <w:rPr>
      <w:b w:val="0"/>
      <w:bCs w:val="0"/>
    </w:rPr>
  </w:style>
  <w:style w:type="paragraph" w:customStyle="1" w:styleId="Sp3">
    <w:name w:val="Sp3"/>
    <w:basedOn w:val="Sp1"/>
    <w:uiPriority w:val="99"/>
    <w:rsid w:val="00060C58"/>
    <w:pPr>
      <w:tabs>
        <w:tab w:val="clear" w:pos="0"/>
        <w:tab w:val="num" w:pos="2007"/>
      </w:tabs>
      <w:ind w:hanging="360"/>
    </w:pPr>
    <w:rPr>
      <w:b w:val="0"/>
    </w:rPr>
  </w:style>
  <w:style w:type="character" w:customStyle="1" w:styleId="Sp30">
    <w:name w:val="Sp3 Знак"/>
    <w:uiPriority w:val="99"/>
    <w:rsid w:val="00060C58"/>
    <w:rPr>
      <w:rFonts w:cs="Times New Roman"/>
      <w:b/>
      <w:bCs/>
      <w:kern w:val="24"/>
      <w:sz w:val="24"/>
      <w:szCs w:val="24"/>
      <w:lang w:val="ru-RU" w:eastAsia="ru-RU" w:bidi="ar-SA"/>
    </w:rPr>
  </w:style>
  <w:style w:type="paragraph" w:customStyle="1" w:styleId="a3">
    <w:name w:val="Дефис"/>
    <w:basedOn w:val="a4"/>
    <w:uiPriority w:val="99"/>
    <w:rsid w:val="00060C58"/>
    <w:pPr>
      <w:numPr>
        <w:ilvl w:val="1"/>
        <w:numId w:val="16"/>
      </w:numPr>
      <w:tabs>
        <w:tab w:val="num" w:pos="1800"/>
      </w:tabs>
      <w:spacing w:line="360" w:lineRule="auto"/>
      <w:ind w:left="1800" w:firstLine="709"/>
      <w:jc w:val="both"/>
    </w:pPr>
    <w:rPr>
      <w:kern w:val="24"/>
      <w:sz w:val="28"/>
      <w:szCs w:val="24"/>
    </w:rPr>
  </w:style>
  <w:style w:type="paragraph" w:customStyle="1" w:styleId="affffffff1">
    <w:name w:val="Справка"/>
    <w:basedOn w:val="a4"/>
    <w:next w:val="a4"/>
    <w:uiPriority w:val="99"/>
    <w:rsid w:val="00060C58"/>
    <w:pPr>
      <w:spacing w:before="2400" w:after="240" w:line="360" w:lineRule="auto"/>
      <w:jc w:val="center"/>
    </w:pPr>
    <w:rPr>
      <w:b/>
      <w:sz w:val="28"/>
    </w:rPr>
  </w:style>
  <w:style w:type="paragraph" w:customStyle="1" w:styleId="affffffff2">
    <w:name w:val="ТекстОбычный"/>
    <w:link w:val="affffffff3"/>
    <w:uiPriority w:val="99"/>
    <w:rsid w:val="00060C58"/>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11pt">
    <w:name w:val="Обычный + 11 pt"/>
    <w:aliases w:val="по центру"/>
    <w:basedOn w:val="a4"/>
    <w:uiPriority w:val="99"/>
    <w:rsid w:val="00060C58"/>
    <w:pPr>
      <w:spacing w:line="360" w:lineRule="auto"/>
      <w:jc w:val="center"/>
    </w:pPr>
    <w:rPr>
      <w:sz w:val="22"/>
      <w:szCs w:val="24"/>
    </w:rPr>
  </w:style>
  <w:style w:type="paragraph" w:customStyle="1" w:styleId="affffffff4">
    <w:name w:val="ФИО"/>
    <w:basedOn w:val="a4"/>
    <w:next w:val="a4"/>
    <w:uiPriority w:val="99"/>
    <w:rsid w:val="00060C58"/>
    <w:pPr>
      <w:spacing w:before="480" w:line="360" w:lineRule="auto"/>
    </w:pPr>
    <w:rPr>
      <w:b/>
      <w:sz w:val="28"/>
    </w:rPr>
  </w:style>
  <w:style w:type="paragraph" w:customStyle="1" w:styleId="Iniiaiieoaeno21">
    <w:name w:val="Iniiaiie oaeno 21"/>
    <w:basedOn w:val="a4"/>
    <w:uiPriority w:val="99"/>
    <w:rsid w:val="00060C58"/>
    <w:pPr>
      <w:widowControl w:val="0"/>
      <w:overflowPunct w:val="0"/>
      <w:autoSpaceDE w:val="0"/>
      <w:autoSpaceDN w:val="0"/>
      <w:adjustRightInd w:val="0"/>
      <w:spacing w:line="360" w:lineRule="auto"/>
      <w:ind w:firstLine="720"/>
      <w:jc w:val="both"/>
    </w:pPr>
    <w:rPr>
      <w:sz w:val="28"/>
    </w:rPr>
  </w:style>
  <w:style w:type="paragraph" w:customStyle="1" w:styleId="OaenoIauiue">
    <w:name w:val="OaenoIau?iue"/>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caaieiaie2">
    <w:name w:val="caaieiaie 2"/>
    <w:basedOn w:val="a4"/>
    <w:next w:val="a4"/>
    <w:uiPriority w:val="99"/>
    <w:rsid w:val="00060C58"/>
    <w:pPr>
      <w:keepNext/>
      <w:widowControl w:val="0"/>
      <w:overflowPunct w:val="0"/>
      <w:autoSpaceDE w:val="0"/>
      <w:autoSpaceDN w:val="0"/>
      <w:adjustRightInd w:val="0"/>
      <w:spacing w:line="360" w:lineRule="auto"/>
      <w:ind w:firstLine="709"/>
      <w:jc w:val="both"/>
    </w:pPr>
    <w:rPr>
      <w:sz w:val="28"/>
    </w:rPr>
  </w:style>
  <w:style w:type="paragraph" w:customStyle="1" w:styleId="affffffff5">
    <w:name w:val="Таблица"/>
    <w:basedOn w:val="a4"/>
    <w:uiPriority w:val="99"/>
    <w:rsid w:val="00060C58"/>
    <w:pPr>
      <w:spacing w:before="60" w:after="60" w:line="360" w:lineRule="auto"/>
      <w:jc w:val="center"/>
    </w:pPr>
    <w:rPr>
      <w:sz w:val="28"/>
      <w:szCs w:val="24"/>
    </w:rPr>
  </w:style>
  <w:style w:type="paragraph" w:customStyle="1" w:styleId="affffffff6">
    <w:name w:val="список_з"/>
    <w:basedOn w:val="a4"/>
    <w:uiPriority w:val="99"/>
    <w:rsid w:val="00060C58"/>
    <w:pPr>
      <w:tabs>
        <w:tab w:val="num" w:pos="388"/>
        <w:tab w:val="num" w:pos="720"/>
      </w:tabs>
      <w:spacing w:line="360" w:lineRule="auto"/>
      <w:ind w:left="392" w:hanging="364"/>
    </w:pPr>
    <w:rPr>
      <w:sz w:val="28"/>
    </w:rPr>
  </w:style>
  <w:style w:type="paragraph" w:customStyle="1" w:styleId="caaieiaie31">
    <w:name w:val="caaieiaie 31"/>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caaieiaie41">
    <w:name w:val="caaieiaie 41"/>
    <w:basedOn w:val="a4"/>
    <w:next w:val="a4"/>
    <w:uiPriority w:val="99"/>
    <w:rsid w:val="00060C58"/>
    <w:pPr>
      <w:keepNext/>
      <w:tabs>
        <w:tab w:val="num" w:pos="720"/>
      </w:tabs>
      <w:spacing w:line="360" w:lineRule="auto"/>
      <w:jc w:val="center"/>
    </w:pPr>
    <w:rPr>
      <w:b/>
      <w:bCs/>
      <w:sz w:val="28"/>
      <w:szCs w:val="24"/>
    </w:rPr>
  </w:style>
  <w:style w:type="paragraph" w:customStyle="1" w:styleId="caaieiaie5">
    <w:name w:val="caaieiaie 5"/>
    <w:basedOn w:val="a4"/>
    <w:next w:val="a4"/>
    <w:uiPriority w:val="99"/>
    <w:rsid w:val="00060C58"/>
    <w:pPr>
      <w:keepNext/>
      <w:numPr>
        <w:numId w:val="17"/>
      </w:numPr>
      <w:tabs>
        <w:tab w:val="num" w:pos="992"/>
      </w:tabs>
      <w:spacing w:line="360" w:lineRule="auto"/>
      <w:ind w:left="992" w:firstLine="0"/>
      <w:jc w:val="center"/>
    </w:pPr>
    <w:rPr>
      <w:b/>
      <w:bCs/>
      <w:sz w:val="22"/>
      <w:szCs w:val="22"/>
      <w:lang w:val="en-US"/>
    </w:rPr>
  </w:style>
  <w:style w:type="paragraph" w:customStyle="1" w:styleId="Iniiaiieoaeno2">
    <w:name w:val="Iniiaiie oaeno 2"/>
    <w:basedOn w:val="a4"/>
    <w:uiPriority w:val="99"/>
    <w:rsid w:val="00060C58"/>
    <w:pPr>
      <w:widowControl w:val="0"/>
      <w:spacing w:line="360" w:lineRule="auto"/>
      <w:ind w:firstLine="720"/>
      <w:jc w:val="both"/>
    </w:pPr>
    <w:rPr>
      <w:sz w:val="28"/>
      <w:szCs w:val="24"/>
    </w:rPr>
  </w:style>
  <w:style w:type="paragraph" w:customStyle="1" w:styleId="Iniiaiieoaeno1">
    <w:name w:val="Iniiaiie oaeno1"/>
    <w:basedOn w:val="a4"/>
    <w:uiPriority w:val="99"/>
    <w:rsid w:val="00060C58"/>
    <w:pPr>
      <w:widowControl w:val="0"/>
      <w:spacing w:line="360" w:lineRule="auto"/>
      <w:jc w:val="both"/>
    </w:pPr>
    <w:rPr>
      <w:sz w:val="28"/>
      <w:szCs w:val="24"/>
    </w:rPr>
  </w:style>
  <w:style w:type="paragraph" w:customStyle="1" w:styleId="caaieiaie3">
    <w:name w:val="caaieiaie 3"/>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affffffff7">
    <w:name w:val="Îñíîâíîé òåêñò"/>
    <w:basedOn w:val="a4"/>
    <w:uiPriority w:val="99"/>
    <w:rsid w:val="00060C58"/>
    <w:pPr>
      <w:widowControl w:val="0"/>
      <w:overflowPunct w:val="0"/>
      <w:autoSpaceDE w:val="0"/>
      <w:autoSpaceDN w:val="0"/>
      <w:adjustRightInd w:val="0"/>
      <w:spacing w:line="360" w:lineRule="auto"/>
      <w:jc w:val="both"/>
    </w:pPr>
    <w:rPr>
      <w:sz w:val="28"/>
      <w:szCs w:val="24"/>
    </w:rPr>
  </w:style>
  <w:style w:type="paragraph" w:customStyle="1" w:styleId="affffffff8">
    <w:name w:val="Перечисление"/>
    <w:basedOn w:val="a4"/>
    <w:uiPriority w:val="99"/>
    <w:rsid w:val="00060C58"/>
    <w:pPr>
      <w:widowControl w:val="0"/>
      <w:tabs>
        <w:tab w:val="left" w:pos="814"/>
      </w:tabs>
      <w:spacing w:line="360" w:lineRule="auto"/>
      <w:ind w:firstLine="454"/>
      <w:jc w:val="both"/>
    </w:pPr>
    <w:rPr>
      <w:color w:val="000000"/>
      <w:sz w:val="28"/>
      <w:szCs w:val="24"/>
      <w:lang w:eastAsia="en-US"/>
    </w:rPr>
  </w:style>
  <w:style w:type="paragraph" w:customStyle="1" w:styleId="affffffff9">
    <w:name w:val="абзац"/>
    <w:basedOn w:val="Body"/>
    <w:uiPriority w:val="99"/>
    <w:rsid w:val="00060C58"/>
    <w:pPr>
      <w:overflowPunct/>
      <w:autoSpaceDE/>
      <w:autoSpaceDN/>
      <w:adjustRightInd/>
      <w:spacing w:before="120"/>
      <w:textAlignment w:val="auto"/>
    </w:pPr>
    <w:rPr>
      <w:bCs/>
      <w:sz w:val="28"/>
      <w:szCs w:val="24"/>
    </w:rPr>
  </w:style>
  <w:style w:type="paragraph" w:customStyle="1" w:styleId="1ffa">
    <w:name w:val="?????1"/>
    <w:basedOn w:val="a4"/>
    <w:uiPriority w:val="99"/>
    <w:rsid w:val="00060C58"/>
    <w:pPr>
      <w:overflowPunct w:val="0"/>
      <w:autoSpaceDE w:val="0"/>
      <w:autoSpaceDN w:val="0"/>
      <w:adjustRightInd w:val="0"/>
      <w:spacing w:line="360" w:lineRule="auto"/>
    </w:pPr>
    <w:rPr>
      <w:sz w:val="28"/>
    </w:rPr>
  </w:style>
  <w:style w:type="paragraph" w:customStyle="1" w:styleId="Iauiue">
    <w:name w:val="Iau?iue"/>
    <w:uiPriority w:val="99"/>
    <w:rsid w:val="00060C58"/>
    <w:pPr>
      <w:spacing w:after="0" w:line="240" w:lineRule="auto"/>
    </w:pPr>
    <w:rPr>
      <w:rFonts w:ascii="Times New Roman" w:eastAsia="Times New Roman" w:hAnsi="Times New Roman" w:cs="Times New Roman"/>
      <w:sz w:val="20"/>
      <w:szCs w:val="20"/>
      <w:lang w:val="en-US" w:eastAsia="ru-RU"/>
    </w:rPr>
  </w:style>
  <w:style w:type="paragraph" w:customStyle="1" w:styleId="aacao">
    <w:name w:val="aacao"/>
    <w:basedOn w:val="Body"/>
    <w:uiPriority w:val="99"/>
    <w:rsid w:val="00060C58"/>
    <w:pPr>
      <w:spacing w:before="120"/>
      <w:textAlignment w:val="auto"/>
    </w:pPr>
    <w:rPr>
      <w:bCs/>
      <w:sz w:val="28"/>
    </w:rPr>
  </w:style>
  <w:style w:type="paragraph" w:customStyle="1" w:styleId="BodyText38">
    <w:name w:val="Body Text 38"/>
    <w:basedOn w:val="a4"/>
    <w:uiPriority w:val="99"/>
    <w:rsid w:val="00060C58"/>
    <w:pPr>
      <w:overflowPunct w:val="0"/>
      <w:autoSpaceDE w:val="0"/>
      <w:autoSpaceDN w:val="0"/>
      <w:adjustRightInd w:val="0"/>
      <w:spacing w:line="360" w:lineRule="auto"/>
      <w:jc w:val="both"/>
    </w:pPr>
    <w:rPr>
      <w:sz w:val="28"/>
    </w:rPr>
  </w:style>
  <w:style w:type="paragraph" w:customStyle="1" w:styleId="BodyText220">
    <w:name w:val="Body Text 220"/>
    <w:basedOn w:val="a4"/>
    <w:uiPriority w:val="99"/>
    <w:rsid w:val="00060C58"/>
    <w:pPr>
      <w:overflowPunct w:val="0"/>
      <w:autoSpaceDE w:val="0"/>
      <w:autoSpaceDN w:val="0"/>
      <w:adjustRightInd w:val="0"/>
      <w:spacing w:line="288" w:lineRule="auto"/>
      <w:ind w:firstLine="539"/>
      <w:jc w:val="both"/>
    </w:pPr>
    <w:rPr>
      <w:rFonts w:ascii="Arial" w:hAnsi="Arial"/>
      <w:sz w:val="22"/>
    </w:rPr>
  </w:style>
  <w:style w:type="paragraph" w:customStyle="1" w:styleId="BodyText219">
    <w:name w:val="Body Text 219"/>
    <w:basedOn w:val="a4"/>
    <w:uiPriority w:val="99"/>
    <w:rsid w:val="00060C58"/>
    <w:pPr>
      <w:overflowPunct w:val="0"/>
      <w:autoSpaceDE w:val="0"/>
      <w:autoSpaceDN w:val="0"/>
      <w:adjustRightInd w:val="0"/>
      <w:spacing w:line="324" w:lineRule="auto"/>
      <w:ind w:firstLine="540"/>
      <w:jc w:val="both"/>
    </w:pPr>
    <w:rPr>
      <w:rFonts w:ascii="Arial" w:hAnsi="Arial"/>
      <w:color w:val="000000"/>
      <w:sz w:val="22"/>
    </w:rPr>
  </w:style>
  <w:style w:type="paragraph" w:customStyle="1" w:styleId="BodyText218">
    <w:name w:val="Body Text 218"/>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7">
    <w:name w:val="Body Text 217"/>
    <w:basedOn w:val="a4"/>
    <w:uiPriority w:val="99"/>
    <w:rsid w:val="00060C58"/>
    <w:pPr>
      <w:overflowPunct w:val="0"/>
      <w:autoSpaceDE w:val="0"/>
      <w:autoSpaceDN w:val="0"/>
      <w:adjustRightInd w:val="0"/>
      <w:spacing w:line="360" w:lineRule="auto"/>
      <w:jc w:val="both"/>
    </w:pPr>
    <w:rPr>
      <w:sz w:val="28"/>
    </w:rPr>
  </w:style>
  <w:style w:type="paragraph" w:customStyle="1" w:styleId="BodyText216">
    <w:name w:val="Body Text 216"/>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5">
    <w:name w:val="Body Text 215"/>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10">
    <w:name w:val="Body Text Indent 210"/>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14">
    <w:name w:val="Body Text 214"/>
    <w:basedOn w:val="a4"/>
    <w:uiPriority w:val="99"/>
    <w:rsid w:val="00060C58"/>
    <w:pPr>
      <w:overflowPunct w:val="0"/>
      <w:autoSpaceDE w:val="0"/>
      <w:autoSpaceDN w:val="0"/>
      <w:adjustRightInd w:val="0"/>
      <w:spacing w:after="120" w:line="480" w:lineRule="auto"/>
    </w:pPr>
    <w:rPr>
      <w:sz w:val="28"/>
    </w:rPr>
  </w:style>
  <w:style w:type="paragraph" w:customStyle="1" w:styleId="BodyText37">
    <w:name w:val="Body Text 37"/>
    <w:basedOn w:val="a4"/>
    <w:uiPriority w:val="99"/>
    <w:rsid w:val="00060C58"/>
    <w:pPr>
      <w:overflowPunct w:val="0"/>
      <w:autoSpaceDE w:val="0"/>
      <w:autoSpaceDN w:val="0"/>
      <w:adjustRightInd w:val="0"/>
      <w:spacing w:after="120" w:line="360" w:lineRule="auto"/>
    </w:pPr>
    <w:rPr>
      <w:sz w:val="16"/>
    </w:rPr>
  </w:style>
  <w:style w:type="paragraph" w:customStyle="1" w:styleId="BodyText212">
    <w:name w:val="Body Text 212"/>
    <w:basedOn w:val="a4"/>
    <w:uiPriority w:val="99"/>
    <w:rsid w:val="00060C58"/>
    <w:pPr>
      <w:overflowPunct w:val="0"/>
      <w:autoSpaceDE w:val="0"/>
      <w:autoSpaceDN w:val="0"/>
      <w:adjustRightInd w:val="0"/>
      <w:spacing w:after="120" w:line="480" w:lineRule="auto"/>
    </w:pPr>
    <w:rPr>
      <w:sz w:val="28"/>
    </w:rPr>
  </w:style>
  <w:style w:type="paragraph" w:customStyle="1" w:styleId="BodyTextIndent29">
    <w:name w:val="Body Text Indent 29"/>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36">
    <w:name w:val="Body Text 36"/>
    <w:basedOn w:val="a4"/>
    <w:uiPriority w:val="99"/>
    <w:rsid w:val="00060C58"/>
    <w:pPr>
      <w:overflowPunct w:val="0"/>
      <w:autoSpaceDE w:val="0"/>
      <w:autoSpaceDN w:val="0"/>
      <w:adjustRightInd w:val="0"/>
      <w:spacing w:line="360" w:lineRule="auto"/>
    </w:pPr>
    <w:rPr>
      <w:rFonts w:ascii="Arial" w:hAnsi="Arial"/>
      <w:sz w:val="22"/>
    </w:rPr>
  </w:style>
  <w:style w:type="paragraph" w:customStyle="1" w:styleId="BodyTextIndent37">
    <w:name w:val="Body Text Indent 37"/>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1">
    <w:name w:val="Noeeu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Noeeu2">
    <w:name w:val="Noeeu2"/>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Iaenienie3">
    <w:name w:val="Ia?e nienie3"/>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alloonText2">
    <w:name w:val="Balloon Text2"/>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211">
    <w:name w:val="Body Text 211"/>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8">
    <w:name w:val="Body Text Indent 28"/>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6">
    <w:name w:val="Body Text Indent 36"/>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4">
    <w:name w:val="Block Text4"/>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Noeeu22">
    <w:name w:val="Noeeu22"/>
    <w:basedOn w:val="a4"/>
    <w:uiPriority w:val="99"/>
    <w:rsid w:val="00060C58"/>
    <w:pPr>
      <w:tabs>
        <w:tab w:val="left" w:pos="644"/>
      </w:tabs>
      <w:overflowPunct w:val="0"/>
      <w:autoSpaceDE w:val="0"/>
      <w:autoSpaceDN w:val="0"/>
      <w:adjustRightInd w:val="0"/>
      <w:spacing w:line="360" w:lineRule="auto"/>
      <w:ind w:left="644" w:hanging="360"/>
    </w:pPr>
    <w:rPr>
      <w:sz w:val="28"/>
    </w:rPr>
  </w:style>
  <w:style w:type="paragraph" w:customStyle="1" w:styleId="BodyText210">
    <w:name w:val="Body Text 210"/>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7">
    <w:name w:val="Body Text Indent 27"/>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5">
    <w:name w:val="Body Text Indent 35"/>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3">
    <w:name w:val="Block Text3"/>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odyText29">
    <w:name w:val="Body Text 29"/>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6">
    <w:name w:val="Body Text Indent 26"/>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4">
    <w:name w:val="Body Text Indent 34"/>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2">
    <w:name w:val="Block Text2"/>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alloonText1">
    <w:name w:val="Balloon Text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35">
    <w:name w:val="Body Text 35"/>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Indent25">
    <w:name w:val="Body Text Indent 25"/>
    <w:basedOn w:val="a4"/>
    <w:uiPriority w:val="99"/>
    <w:rsid w:val="00060C58"/>
    <w:pPr>
      <w:overflowPunct w:val="0"/>
      <w:autoSpaceDE w:val="0"/>
      <w:autoSpaceDN w:val="0"/>
      <w:adjustRightInd w:val="0"/>
      <w:spacing w:line="360" w:lineRule="auto"/>
      <w:ind w:left="993" w:hanging="284"/>
      <w:jc w:val="both"/>
    </w:pPr>
    <w:rPr>
      <w:rFonts w:ascii="Arial" w:hAnsi="Arial"/>
      <w:sz w:val="28"/>
    </w:rPr>
  </w:style>
  <w:style w:type="paragraph" w:customStyle="1" w:styleId="BodyTextIndent33">
    <w:name w:val="Body Text Indent 33"/>
    <w:basedOn w:val="a4"/>
    <w:uiPriority w:val="99"/>
    <w:rsid w:val="00060C58"/>
    <w:pPr>
      <w:overflowPunct w:val="0"/>
      <w:autoSpaceDE w:val="0"/>
      <w:autoSpaceDN w:val="0"/>
      <w:adjustRightInd w:val="0"/>
      <w:spacing w:line="360" w:lineRule="auto"/>
      <w:ind w:left="576"/>
      <w:jc w:val="both"/>
    </w:pPr>
    <w:rPr>
      <w:sz w:val="28"/>
    </w:rPr>
  </w:style>
  <w:style w:type="paragraph" w:customStyle="1" w:styleId="aacao2">
    <w:name w:val="aacao2"/>
    <w:basedOn w:val="Body"/>
    <w:uiPriority w:val="99"/>
    <w:rsid w:val="00060C58"/>
    <w:pPr>
      <w:spacing w:before="120"/>
      <w:textAlignment w:val="auto"/>
    </w:pPr>
    <w:rPr>
      <w:bCs/>
      <w:sz w:val="28"/>
    </w:rPr>
  </w:style>
  <w:style w:type="paragraph" w:customStyle="1" w:styleId="Niaaaiea">
    <w:name w:val="Niaa??aiea"/>
    <w:basedOn w:val="aacao2"/>
    <w:uiPriority w:val="99"/>
    <w:rsid w:val="00060C58"/>
    <w:pPr>
      <w:keepNext/>
      <w:keepLines/>
      <w:pageBreakBefore/>
      <w:suppressAutoHyphens/>
      <w:spacing w:before="240" w:after="360"/>
      <w:ind w:left="0" w:firstLine="0"/>
      <w:jc w:val="center"/>
    </w:pPr>
    <w:rPr>
      <w:b/>
    </w:rPr>
  </w:style>
  <w:style w:type="paragraph" w:customStyle="1" w:styleId="ooaii">
    <w:name w:val="ooaii_"/>
    <w:basedOn w:val="a4"/>
    <w:uiPriority w:val="99"/>
    <w:rsid w:val="00060C58"/>
    <w:pPr>
      <w:overflowPunct w:val="0"/>
      <w:autoSpaceDE w:val="0"/>
      <w:autoSpaceDN w:val="0"/>
      <w:adjustRightInd w:val="0"/>
      <w:spacing w:line="360" w:lineRule="auto"/>
      <w:ind w:left="-57" w:right="-57"/>
      <w:jc w:val="center"/>
    </w:pPr>
    <w:rPr>
      <w:rFonts w:ascii="Arial" w:hAnsi="Arial"/>
      <w:sz w:val="16"/>
    </w:rPr>
  </w:style>
  <w:style w:type="paragraph" w:customStyle="1" w:styleId="OaenoIauiue1">
    <w:name w:val="OaenoIau?iue1"/>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Iaenienie2">
    <w:name w:val="Ia?e nienie2"/>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Indent24">
    <w:name w:val="Body Text Indent 24"/>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6">
    <w:name w:val="Body Text 26"/>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34">
    <w:name w:val="Body Text 34"/>
    <w:basedOn w:val="a4"/>
    <w:uiPriority w:val="99"/>
    <w:rsid w:val="00060C58"/>
    <w:pPr>
      <w:overflowPunct w:val="0"/>
      <w:autoSpaceDE w:val="0"/>
      <w:autoSpaceDN w:val="0"/>
      <w:adjustRightInd w:val="0"/>
      <w:spacing w:after="120" w:line="360" w:lineRule="auto"/>
    </w:pPr>
    <w:rPr>
      <w:sz w:val="16"/>
    </w:rPr>
  </w:style>
  <w:style w:type="paragraph" w:customStyle="1" w:styleId="Noeeu11">
    <w:name w:val="Noeeu1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BodyTextIndent23">
    <w:name w:val="Body Text Indent 23"/>
    <w:basedOn w:val="a4"/>
    <w:uiPriority w:val="99"/>
    <w:rsid w:val="00060C58"/>
    <w:pPr>
      <w:keepLines/>
      <w:overflowPunct w:val="0"/>
      <w:autoSpaceDE w:val="0"/>
      <w:autoSpaceDN w:val="0"/>
      <w:adjustRightInd w:val="0"/>
      <w:spacing w:after="120" w:line="360" w:lineRule="auto"/>
      <w:ind w:left="283"/>
      <w:jc w:val="both"/>
    </w:pPr>
    <w:rPr>
      <w:sz w:val="28"/>
    </w:rPr>
  </w:style>
  <w:style w:type="paragraph" w:customStyle="1" w:styleId="BodyTextIndent32">
    <w:name w:val="Body Text Indent 32"/>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21">
    <w:name w:val="Noeeu21"/>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BlockText1">
    <w:name w:val="Block Text1"/>
    <w:basedOn w:val="a4"/>
    <w:uiPriority w:val="99"/>
    <w:rsid w:val="00060C58"/>
    <w:pPr>
      <w:overflowPunct w:val="0"/>
      <w:autoSpaceDE w:val="0"/>
      <w:autoSpaceDN w:val="0"/>
      <w:adjustRightInd w:val="0"/>
      <w:spacing w:line="360" w:lineRule="auto"/>
      <w:ind w:left="467" w:right="-28" w:hanging="371"/>
    </w:pPr>
    <w:rPr>
      <w:rFonts w:ascii="Arial" w:hAnsi="Arial"/>
      <w:sz w:val="22"/>
    </w:rPr>
  </w:style>
  <w:style w:type="paragraph" w:customStyle="1" w:styleId="aacao1">
    <w:name w:val="aacao1"/>
    <w:basedOn w:val="Body"/>
    <w:uiPriority w:val="99"/>
    <w:rsid w:val="00060C58"/>
    <w:pPr>
      <w:spacing w:before="120"/>
      <w:textAlignment w:val="auto"/>
    </w:pPr>
    <w:rPr>
      <w:bCs/>
      <w:sz w:val="28"/>
    </w:rPr>
  </w:style>
  <w:style w:type="paragraph" w:customStyle="1" w:styleId="caaieiaie11">
    <w:name w:val="caaieiaie 11"/>
    <w:basedOn w:val="a4"/>
    <w:next w:val="a4"/>
    <w:uiPriority w:val="99"/>
    <w:rsid w:val="00060C58"/>
    <w:pPr>
      <w:keepNext/>
      <w:overflowPunct w:val="0"/>
      <w:autoSpaceDE w:val="0"/>
      <w:autoSpaceDN w:val="0"/>
      <w:adjustRightInd w:val="0"/>
      <w:spacing w:line="360" w:lineRule="auto"/>
      <w:jc w:val="center"/>
    </w:pPr>
  </w:style>
  <w:style w:type="paragraph" w:customStyle="1" w:styleId="BodyTextIndent22">
    <w:name w:val="Body Text Indent 22"/>
    <w:basedOn w:val="a4"/>
    <w:uiPriority w:val="99"/>
    <w:rsid w:val="00060C58"/>
    <w:pPr>
      <w:tabs>
        <w:tab w:val="left" w:pos="1440"/>
        <w:tab w:val="left" w:pos="1608"/>
      </w:tabs>
      <w:overflowPunct w:val="0"/>
      <w:autoSpaceDE w:val="0"/>
      <w:autoSpaceDN w:val="0"/>
      <w:adjustRightInd w:val="0"/>
      <w:spacing w:line="360" w:lineRule="auto"/>
      <w:ind w:firstLine="851"/>
      <w:jc w:val="both"/>
    </w:pPr>
    <w:rPr>
      <w:rFonts w:ascii="Arial" w:hAnsi="Arial"/>
      <w:kern w:val="28"/>
      <w:sz w:val="22"/>
    </w:rPr>
  </w:style>
  <w:style w:type="paragraph" w:customStyle="1" w:styleId="BodyTextIndent31">
    <w:name w:val="Body Text Indent 31"/>
    <w:basedOn w:val="a4"/>
    <w:uiPriority w:val="99"/>
    <w:rsid w:val="00060C58"/>
    <w:pPr>
      <w:overflowPunct w:val="0"/>
      <w:autoSpaceDE w:val="0"/>
      <w:autoSpaceDN w:val="0"/>
      <w:adjustRightInd w:val="0"/>
      <w:spacing w:line="360" w:lineRule="auto"/>
      <w:ind w:firstLine="708"/>
    </w:pPr>
    <w:rPr>
      <w:rFonts w:ascii="Arial" w:hAnsi="Arial"/>
      <w:kern w:val="28"/>
      <w:sz w:val="22"/>
    </w:rPr>
  </w:style>
  <w:style w:type="paragraph" w:customStyle="1" w:styleId="Iaenienie1">
    <w:name w:val="Ia?e nienie1"/>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33">
    <w:name w:val="Body Text 33"/>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32">
    <w:name w:val="Body Text 32"/>
    <w:basedOn w:val="a4"/>
    <w:uiPriority w:val="99"/>
    <w:rsid w:val="00060C58"/>
    <w:pPr>
      <w:overflowPunct w:val="0"/>
      <w:autoSpaceDE w:val="0"/>
      <w:autoSpaceDN w:val="0"/>
      <w:adjustRightInd w:val="0"/>
      <w:spacing w:line="360" w:lineRule="auto"/>
      <w:jc w:val="center"/>
    </w:pPr>
    <w:rPr>
      <w:rFonts w:ascii="Arial" w:hAnsi="Arial"/>
      <w:b/>
      <w:sz w:val="48"/>
    </w:rPr>
  </w:style>
  <w:style w:type="character" w:customStyle="1" w:styleId="a30b1">
    <w:name w:val="a30b1"/>
    <w:uiPriority w:val="99"/>
    <w:rsid w:val="00060C58"/>
    <w:rPr>
      <w:rFonts w:ascii="Arial" w:hAnsi="Arial"/>
      <w:b/>
      <w:color w:val="auto"/>
      <w:sz w:val="45"/>
    </w:rPr>
  </w:style>
  <w:style w:type="character" w:customStyle="1" w:styleId="Hyperlink1">
    <w:name w:val="Hyperlink1"/>
    <w:uiPriority w:val="99"/>
    <w:rsid w:val="00060C58"/>
    <w:rPr>
      <w:color w:val="0000FF"/>
      <w:u w:val="single"/>
    </w:rPr>
  </w:style>
  <w:style w:type="character" w:customStyle="1" w:styleId="Char">
    <w:name w:val="ТекстОбычный Char"/>
    <w:uiPriority w:val="99"/>
    <w:rsid w:val="00060C58"/>
    <w:rPr>
      <w:sz w:val="24"/>
      <w:lang w:val="ru-RU" w:eastAsia="ru-RU"/>
    </w:rPr>
  </w:style>
  <w:style w:type="character" w:customStyle="1" w:styleId="Times120">
    <w:name w:val="Times 12 Знак"/>
    <w:uiPriority w:val="99"/>
    <w:rsid w:val="00060C58"/>
    <w:rPr>
      <w:sz w:val="24"/>
      <w:lang w:val="ru-RU" w:eastAsia="ru-RU"/>
    </w:rPr>
  </w:style>
  <w:style w:type="paragraph" w:customStyle="1" w:styleId="FR3">
    <w:name w:val="FR3"/>
    <w:uiPriority w:val="99"/>
    <w:rsid w:val="00060C58"/>
    <w:pPr>
      <w:widowControl w:val="0"/>
      <w:spacing w:before="120" w:after="0" w:line="340" w:lineRule="auto"/>
      <w:ind w:left="160" w:right="800"/>
      <w:jc w:val="both"/>
    </w:pPr>
    <w:rPr>
      <w:rFonts w:ascii="Arial" w:eastAsia="Times New Roman" w:hAnsi="Arial" w:cs="Times New Roman"/>
      <w:sz w:val="20"/>
      <w:szCs w:val="20"/>
      <w:lang w:eastAsia="ru-RU"/>
    </w:rPr>
  </w:style>
  <w:style w:type="paragraph" w:customStyle="1" w:styleId="FR2">
    <w:name w:val="FR2"/>
    <w:uiPriority w:val="99"/>
    <w:rsid w:val="00060C58"/>
    <w:pPr>
      <w:widowControl w:val="0"/>
      <w:spacing w:after="0" w:line="300" w:lineRule="auto"/>
      <w:ind w:left="920" w:right="200"/>
    </w:pPr>
    <w:rPr>
      <w:rFonts w:ascii="Arial" w:eastAsia="Times New Roman" w:hAnsi="Arial" w:cs="Times New Roman"/>
      <w:sz w:val="28"/>
      <w:szCs w:val="20"/>
      <w:lang w:eastAsia="ru-RU"/>
    </w:rPr>
  </w:style>
  <w:style w:type="paragraph" w:customStyle="1" w:styleId="Oeooeuiueeeno">
    <w:name w:val="Oeooeuiue eeno"/>
    <w:basedOn w:val="a4"/>
    <w:uiPriority w:val="99"/>
    <w:rsid w:val="00060C58"/>
    <w:pPr>
      <w:keepLines/>
      <w:suppressAutoHyphens/>
      <w:overflowPunct w:val="0"/>
      <w:autoSpaceDE w:val="0"/>
      <w:autoSpaceDN w:val="0"/>
      <w:adjustRightInd w:val="0"/>
      <w:spacing w:line="360" w:lineRule="auto"/>
      <w:jc w:val="center"/>
      <w:textAlignment w:val="baseline"/>
    </w:pPr>
    <w:rPr>
      <w:b/>
      <w:sz w:val="28"/>
    </w:rPr>
  </w:style>
  <w:style w:type="character" w:customStyle="1" w:styleId="4f">
    <w:name w:val="заголовок 4 Знак"/>
    <w:uiPriority w:val="99"/>
    <w:rsid w:val="00060C58"/>
    <w:rPr>
      <w:rFonts w:ascii="Arial" w:hAnsi="Arial"/>
      <w:b/>
      <w:sz w:val="24"/>
      <w:lang w:val="ru-RU" w:eastAsia="ru-RU"/>
    </w:rPr>
  </w:style>
  <w:style w:type="character" w:customStyle="1" w:styleId="affffffffa">
    <w:name w:val="Подраздел Знак Знак"/>
    <w:uiPriority w:val="99"/>
    <w:rsid w:val="00060C58"/>
    <w:rPr>
      <w:rFonts w:ascii="Arial" w:hAnsi="Arial"/>
      <w:b/>
      <w:sz w:val="24"/>
      <w:lang w:val="ru-RU" w:eastAsia="ru-RU"/>
    </w:rPr>
  </w:style>
  <w:style w:type="paragraph" w:customStyle="1" w:styleId="affffffffb">
    <w:name w:val="Пояснительная записка(ТЕКСТ) Знак"/>
    <w:basedOn w:val="a4"/>
    <w:uiPriority w:val="99"/>
    <w:rsid w:val="00060C58"/>
    <w:pPr>
      <w:spacing w:line="360" w:lineRule="auto"/>
      <w:ind w:left="1026" w:right="285"/>
      <w:jc w:val="both"/>
    </w:pPr>
    <w:rPr>
      <w:sz w:val="28"/>
      <w:szCs w:val="28"/>
    </w:rPr>
  </w:style>
  <w:style w:type="character" w:customStyle="1" w:styleId="affffffffc">
    <w:name w:val="Пояснительная записка(ТЕКСТ) Знак Знак"/>
    <w:uiPriority w:val="99"/>
    <w:rsid w:val="00060C58"/>
    <w:rPr>
      <w:sz w:val="28"/>
      <w:lang w:val="ru-RU" w:eastAsia="ru-RU"/>
    </w:rPr>
  </w:style>
  <w:style w:type="paragraph" w:customStyle="1" w:styleId="affffffffd">
    <w:name w:val="Пояснительная записка(ТЕКСТ)"/>
    <w:basedOn w:val="a4"/>
    <w:uiPriority w:val="99"/>
    <w:rsid w:val="00060C58"/>
    <w:pPr>
      <w:spacing w:line="360" w:lineRule="auto"/>
      <w:ind w:left="57" w:right="113" w:firstLine="851"/>
      <w:jc w:val="both"/>
    </w:pPr>
    <w:rPr>
      <w:sz w:val="28"/>
      <w:szCs w:val="28"/>
    </w:rPr>
  </w:style>
  <w:style w:type="paragraph" w:customStyle="1" w:styleId="affffffffe">
    <w:name w:val="Стиль по ИЦЭУ"/>
    <w:basedOn w:val="a4"/>
    <w:uiPriority w:val="99"/>
    <w:rsid w:val="00060C58"/>
    <w:pPr>
      <w:shd w:val="clear" w:color="auto" w:fill="FFFFFF"/>
      <w:ind w:left="2563"/>
    </w:pPr>
    <w:rPr>
      <w:rFonts w:ascii="Arial" w:hAnsi="Arial" w:cs="Arial"/>
      <w:color w:val="000000"/>
      <w:spacing w:val="-3"/>
      <w:sz w:val="24"/>
      <w:szCs w:val="22"/>
    </w:rPr>
  </w:style>
  <w:style w:type="paragraph" w:customStyle="1" w:styleId="afffffffff">
    <w:name w:val="Табл_заг"/>
    <w:basedOn w:val="a4"/>
    <w:uiPriority w:val="99"/>
    <w:rsid w:val="00060C58"/>
    <w:pPr>
      <w:spacing w:line="360" w:lineRule="auto"/>
      <w:jc w:val="center"/>
    </w:pPr>
    <w:rPr>
      <w:rFonts w:ascii="Pragmatica" w:hAnsi="Pragmatica"/>
      <w:b/>
      <w:sz w:val="24"/>
    </w:rPr>
  </w:style>
  <w:style w:type="paragraph" w:customStyle="1" w:styleId="2fb">
    <w:name w:val="Знак2 Знак Знак Знак"/>
    <w:basedOn w:val="a4"/>
    <w:uiPriority w:val="99"/>
    <w:rsid w:val="00060C58"/>
    <w:pPr>
      <w:spacing w:after="160" w:line="240" w:lineRule="exact"/>
    </w:pPr>
    <w:rPr>
      <w:rFonts w:ascii="Verdana" w:hAnsi="Verdana" w:cs="Verdana"/>
      <w:lang w:val="en-US" w:eastAsia="en-US"/>
    </w:rPr>
  </w:style>
  <w:style w:type="paragraph" w:customStyle="1" w:styleId="1ffb">
    <w:name w:val="Знак Знак Знак1 Знак Знак Знак"/>
    <w:basedOn w:val="a4"/>
    <w:uiPriority w:val="99"/>
    <w:rsid w:val="00060C58"/>
    <w:pPr>
      <w:spacing w:after="160" w:line="240" w:lineRule="exact"/>
    </w:pPr>
    <w:rPr>
      <w:rFonts w:ascii="Verdana" w:hAnsi="Verdana" w:cs="Verdana"/>
      <w:lang w:val="en-US" w:eastAsia="en-US"/>
    </w:rPr>
  </w:style>
  <w:style w:type="paragraph" w:customStyle="1" w:styleId="4">
    <w:name w:val="Пункт_4"/>
    <w:basedOn w:val="a4"/>
    <w:link w:val="4f0"/>
    <w:uiPriority w:val="99"/>
    <w:rsid w:val="00060C58"/>
    <w:pPr>
      <w:numPr>
        <w:ilvl w:val="3"/>
        <w:numId w:val="1"/>
      </w:numPr>
      <w:tabs>
        <w:tab w:val="num" w:pos="1134"/>
        <w:tab w:val="num" w:pos="1701"/>
      </w:tabs>
      <w:ind w:left="0" w:firstLine="567"/>
      <w:jc w:val="both"/>
    </w:pPr>
    <w:rPr>
      <w:sz w:val="28"/>
      <w:lang w:val="x-none" w:eastAsia="x-none"/>
    </w:rPr>
  </w:style>
  <w:style w:type="character" w:customStyle="1" w:styleId="4f0">
    <w:name w:val="Пункт_4 Знак"/>
    <w:link w:val="4"/>
    <w:uiPriority w:val="99"/>
    <w:locked/>
    <w:rsid w:val="00060C58"/>
    <w:rPr>
      <w:rFonts w:ascii="Times New Roman" w:eastAsia="Times New Roman" w:hAnsi="Times New Roman" w:cs="Times New Roman"/>
      <w:sz w:val="28"/>
      <w:szCs w:val="20"/>
      <w:lang w:val="x-none" w:eastAsia="x-none"/>
    </w:rPr>
  </w:style>
  <w:style w:type="paragraph" w:customStyle="1" w:styleId="times121">
    <w:name w:val="times12"/>
    <w:basedOn w:val="a4"/>
    <w:uiPriority w:val="99"/>
    <w:rsid w:val="00060C58"/>
    <w:pPr>
      <w:overflowPunct w:val="0"/>
      <w:autoSpaceDE w:val="0"/>
      <w:autoSpaceDN w:val="0"/>
      <w:ind w:firstLine="567"/>
      <w:jc w:val="both"/>
    </w:pPr>
    <w:rPr>
      <w:rFonts w:eastAsia="Gulim"/>
      <w:sz w:val="24"/>
      <w:szCs w:val="24"/>
      <w:lang w:eastAsia="ko-KR"/>
    </w:rPr>
  </w:style>
  <w:style w:type="paragraph" w:customStyle="1" w:styleId="afffffffff0">
    <w:name w:val="Готовый"/>
    <w:basedOn w:val="a4"/>
    <w:uiPriority w:val="99"/>
    <w:rsid w:val="00060C58"/>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Arial (WT)" w:hAnsi="Arial (WT)"/>
    </w:rPr>
  </w:style>
  <w:style w:type="paragraph" w:customStyle="1" w:styleId="4f1">
    <w:name w:val="Знак4 Знак Знак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ff1">
    <w:name w:val="Таблица цифровая"/>
    <w:basedOn w:val="a4"/>
    <w:uiPriority w:val="99"/>
    <w:rsid w:val="00060C58"/>
    <w:pPr>
      <w:keepNext/>
    </w:pPr>
    <w:rPr>
      <w:sz w:val="24"/>
      <w:szCs w:val="24"/>
    </w:rPr>
  </w:style>
  <w:style w:type="character" w:customStyle="1" w:styleId="123">
    <w:name w:val="Знак Знак12"/>
    <w:uiPriority w:val="99"/>
    <w:locked/>
    <w:rsid w:val="00060C58"/>
    <w:rPr>
      <w:b/>
      <w:i/>
      <w:sz w:val="28"/>
      <w:lang w:val="ru-RU" w:eastAsia="ru-RU"/>
    </w:rPr>
  </w:style>
  <w:style w:type="character" w:customStyle="1" w:styleId="93">
    <w:name w:val="Знак Знак9"/>
    <w:uiPriority w:val="99"/>
    <w:locked/>
    <w:rsid w:val="00060C58"/>
    <w:rPr>
      <w:b/>
      <w:sz w:val="28"/>
      <w:lang w:val="ru-RU" w:eastAsia="ru-RU"/>
    </w:rPr>
  </w:style>
  <w:style w:type="character" w:customStyle="1" w:styleId="180">
    <w:name w:val="Знак Знак18"/>
    <w:uiPriority w:val="99"/>
    <w:rsid w:val="00060C58"/>
    <w:rPr>
      <w:rFonts w:eastAsia="Times New Roman"/>
      <w:i/>
      <w:snapToGrid w:val="0"/>
      <w:sz w:val="22"/>
    </w:rPr>
  </w:style>
  <w:style w:type="character" w:customStyle="1" w:styleId="170">
    <w:name w:val="Знак Знак17"/>
    <w:uiPriority w:val="99"/>
    <w:rsid w:val="00060C58"/>
    <w:rPr>
      <w:rFonts w:ascii="Arial" w:eastAsia="Times New Roman" w:hAnsi="Arial"/>
      <w:snapToGrid w:val="0"/>
      <w:sz w:val="22"/>
    </w:rPr>
  </w:style>
  <w:style w:type="character" w:customStyle="1" w:styleId="160">
    <w:name w:val="Знак Знак16"/>
    <w:uiPriority w:val="99"/>
    <w:rsid w:val="00060C58"/>
    <w:rPr>
      <w:rFonts w:eastAsia="Times New Roman"/>
      <w:i/>
      <w:sz w:val="22"/>
      <w:lang w:val="x-none" w:eastAsia="ru-RU"/>
    </w:rPr>
  </w:style>
  <w:style w:type="character" w:customStyle="1" w:styleId="150">
    <w:name w:val="Знак Знак15"/>
    <w:uiPriority w:val="99"/>
    <w:rsid w:val="00060C58"/>
    <w:rPr>
      <w:rFonts w:eastAsia="Times New Roman"/>
      <w:sz w:val="22"/>
      <w:lang w:val="x-none" w:eastAsia="ru-RU"/>
    </w:rPr>
  </w:style>
  <w:style w:type="character" w:customStyle="1" w:styleId="msoins0">
    <w:name w:val="msoins"/>
    <w:uiPriority w:val="99"/>
    <w:rsid w:val="00060C58"/>
    <w:rPr>
      <w:rFonts w:cs="Times New Roman"/>
    </w:rPr>
  </w:style>
  <w:style w:type="paragraph" w:customStyle="1" w:styleId="212">
    <w:name w:val="Основной текст 2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3">
    <w:name w:val="Основной текст 3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fc">
    <w:name w:val="Обычный2"/>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3">
    <w:name w:val="Основной текст с отступом 2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4">
    <w:name w:val="Основной текст с отступом 31"/>
    <w:basedOn w:val="2fc"/>
    <w:uiPriority w:val="99"/>
    <w:rsid w:val="00060C58"/>
    <w:pPr>
      <w:widowControl/>
      <w:spacing w:line="220" w:lineRule="auto"/>
      <w:ind w:firstLine="426"/>
    </w:pPr>
    <w:rPr>
      <w:sz w:val="20"/>
    </w:rPr>
  </w:style>
  <w:style w:type="paragraph" w:customStyle="1" w:styleId="124">
    <w:name w:val="Знак Знак Знак1 Знак Знак Знак 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2fd">
    <w:name w:val="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1ffc">
    <w:name w:val="Подзаголовок1"/>
    <w:basedOn w:val="a4"/>
    <w:uiPriority w:val="99"/>
    <w:rsid w:val="00060C58"/>
    <w:pPr>
      <w:spacing w:line="360" w:lineRule="auto"/>
      <w:jc w:val="center"/>
    </w:pPr>
    <w:rPr>
      <w:sz w:val="28"/>
    </w:rPr>
  </w:style>
  <w:style w:type="paragraph" w:customStyle="1" w:styleId="1ffd">
    <w:name w:val="Текст выноски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ffe">
    <w:name w:val="Схема документа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fff">
    <w:name w:val="Гиперссылка1"/>
    <w:uiPriority w:val="99"/>
    <w:rsid w:val="00060C58"/>
    <w:rPr>
      <w:color w:val="0000FF"/>
      <w:u w:val="single"/>
    </w:rPr>
  </w:style>
  <w:style w:type="character" w:customStyle="1" w:styleId="1fff0">
    <w:name w:val="Просмотренная гиперссылка1"/>
    <w:uiPriority w:val="99"/>
    <w:rsid w:val="00060C58"/>
    <w:rPr>
      <w:color w:val="800080"/>
      <w:u w:val="single"/>
    </w:rPr>
  </w:style>
  <w:style w:type="paragraph" w:customStyle="1" w:styleId="1fff1">
    <w:name w:val="1"/>
    <w:basedOn w:val="a4"/>
    <w:uiPriority w:val="99"/>
    <w:rsid w:val="00060C58"/>
    <w:pPr>
      <w:spacing w:after="160" w:line="240" w:lineRule="exact"/>
    </w:pPr>
    <w:rPr>
      <w:rFonts w:ascii="Verdana" w:hAnsi="Verdana" w:cs="Verdana"/>
      <w:lang w:val="en-US" w:eastAsia="en-US"/>
    </w:rPr>
  </w:style>
  <w:style w:type="paragraph" w:customStyle="1" w:styleId="3f9">
    <w:name w:val="Знак3 Знак Знак"/>
    <w:basedOn w:val="a4"/>
    <w:uiPriority w:val="99"/>
    <w:rsid w:val="00060C58"/>
    <w:pPr>
      <w:tabs>
        <w:tab w:val="num" w:pos="360"/>
      </w:tabs>
      <w:spacing w:after="160" w:line="240" w:lineRule="exact"/>
    </w:pPr>
    <w:rPr>
      <w:rFonts w:ascii="Verdana" w:hAnsi="Verdana" w:cs="Verdana"/>
      <w:lang w:val="en-US" w:eastAsia="en-US"/>
    </w:rPr>
  </w:style>
  <w:style w:type="paragraph" w:customStyle="1" w:styleId="Default">
    <w:name w:val="Default"/>
    <w:uiPriority w:val="99"/>
    <w:rsid w:val="00060C58"/>
    <w:pPr>
      <w:widowControl w:val="0"/>
      <w:autoSpaceDE w:val="0"/>
      <w:autoSpaceDN w:val="0"/>
      <w:adjustRightInd w:val="0"/>
      <w:spacing w:after="0" w:line="240" w:lineRule="auto"/>
    </w:pPr>
    <w:rPr>
      <w:rFonts w:ascii="Tahoma" w:eastAsia="Times New Roman" w:hAnsi="Tahoma" w:cs="Tahoma"/>
      <w:color w:val="000000"/>
      <w:sz w:val="24"/>
      <w:szCs w:val="24"/>
      <w:lang w:eastAsia="ru-RU"/>
    </w:rPr>
  </w:style>
  <w:style w:type="character" w:customStyle="1" w:styleId="141">
    <w:name w:val="Знак Знак14"/>
    <w:uiPriority w:val="99"/>
    <w:rsid w:val="00060C58"/>
    <w:rPr>
      <w:i/>
      <w:snapToGrid w:val="0"/>
      <w:sz w:val="22"/>
      <w:lang w:val="ru-RU" w:eastAsia="ru-RU"/>
    </w:rPr>
  </w:style>
  <w:style w:type="character" w:customStyle="1" w:styleId="1fff2">
    <w:name w:val="Знак1 Знак"/>
    <w:aliases w:val="Знак1 Знак Знак,Основной текст с отступом 3 Знак2,Основной текст с отступом 3 Знак1 Знак"/>
    <w:uiPriority w:val="99"/>
    <w:rsid w:val="00060C58"/>
    <w:rPr>
      <w:rFonts w:ascii="Arial" w:hAnsi="Arial"/>
      <w:sz w:val="24"/>
      <w:lang w:val="ru-RU" w:eastAsia="ru-RU"/>
    </w:rPr>
  </w:style>
  <w:style w:type="paragraph" w:customStyle="1" w:styleId="afffffffff2">
    <w:name w:val="СтильОбычныйЖирный"/>
    <w:basedOn w:val="a4"/>
    <w:uiPriority w:val="99"/>
    <w:rsid w:val="00060C58"/>
    <w:pPr>
      <w:ind w:firstLine="709"/>
    </w:pPr>
    <w:rPr>
      <w:b/>
      <w:sz w:val="24"/>
      <w:szCs w:val="24"/>
    </w:rPr>
  </w:style>
  <w:style w:type="paragraph" w:customStyle="1" w:styleId="afffffffff3">
    <w:name w:val="Вертикальные заголовки"/>
    <w:basedOn w:val="a4"/>
    <w:uiPriority w:val="99"/>
    <w:rsid w:val="00060C58"/>
    <w:pPr>
      <w:spacing w:line="360" w:lineRule="auto"/>
    </w:pPr>
    <w:rPr>
      <w:sz w:val="24"/>
      <w:szCs w:val="24"/>
    </w:rPr>
  </w:style>
  <w:style w:type="paragraph" w:styleId="3fa">
    <w:name w:val="List 3"/>
    <w:basedOn w:val="a4"/>
    <w:uiPriority w:val="99"/>
    <w:rsid w:val="00060C58"/>
    <w:pPr>
      <w:ind w:left="849" w:hanging="283"/>
    </w:pPr>
  </w:style>
  <w:style w:type="paragraph" w:customStyle="1" w:styleId="afffffffff4">
    <w:name w:val="Таб"/>
    <w:basedOn w:val="a4"/>
    <w:next w:val="affff6"/>
    <w:uiPriority w:val="99"/>
    <w:rsid w:val="00060C58"/>
    <w:pPr>
      <w:widowControl w:val="0"/>
      <w:jc w:val="center"/>
    </w:pPr>
    <w:rPr>
      <w:bCs/>
      <w:sz w:val="24"/>
      <w:szCs w:val="26"/>
    </w:rPr>
  </w:style>
  <w:style w:type="paragraph" w:customStyle="1" w:styleId="afffffffff5">
    <w:name w:val="АД"/>
    <w:basedOn w:val="a4"/>
    <w:uiPriority w:val="99"/>
    <w:rsid w:val="00060C58"/>
    <w:pPr>
      <w:ind w:firstLine="709"/>
      <w:jc w:val="both"/>
    </w:pPr>
    <w:rPr>
      <w:sz w:val="24"/>
      <w:szCs w:val="28"/>
    </w:rPr>
  </w:style>
  <w:style w:type="paragraph" w:customStyle="1" w:styleId="afffffffff6">
    <w:name w:val="З"/>
    <w:basedOn w:val="a4"/>
    <w:uiPriority w:val="99"/>
    <w:rsid w:val="00060C58"/>
    <w:pPr>
      <w:widowControl w:val="0"/>
      <w:autoSpaceDE w:val="0"/>
      <w:autoSpaceDN w:val="0"/>
      <w:adjustRightInd w:val="0"/>
      <w:spacing w:before="60" w:after="60"/>
      <w:jc w:val="center"/>
      <w:outlineLvl w:val="1"/>
    </w:pPr>
    <w:rPr>
      <w:b/>
      <w:bCs/>
      <w:iCs/>
      <w:sz w:val="24"/>
      <w:szCs w:val="24"/>
    </w:rPr>
  </w:style>
  <w:style w:type="paragraph" w:customStyle="1" w:styleId="100">
    <w:name w:val="Стиль Т + 10 пт"/>
    <w:basedOn w:val="affff6"/>
    <w:link w:val="101"/>
    <w:uiPriority w:val="99"/>
    <w:rsid w:val="00060C58"/>
    <w:pPr>
      <w:autoSpaceDE w:val="0"/>
      <w:autoSpaceDN w:val="0"/>
      <w:adjustRightInd w:val="0"/>
    </w:pPr>
    <w:rPr>
      <w:rFonts w:eastAsia="Times New Roman"/>
    </w:rPr>
  </w:style>
  <w:style w:type="character" w:customStyle="1" w:styleId="101">
    <w:name w:val="Стиль Т + 10 пт Знак"/>
    <w:link w:val="100"/>
    <w:uiPriority w:val="99"/>
    <w:locked/>
    <w:rsid w:val="00060C58"/>
    <w:rPr>
      <w:rFonts w:ascii="Times New Roman" w:eastAsia="Times New Roman" w:hAnsi="Times New Roman" w:cs="Times New Roman"/>
      <w:sz w:val="24"/>
      <w:szCs w:val="24"/>
      <w:lang w:eastAsia="ru-RU"/>
    </w:rPr>
  </w:style>
  <w:style w:type="character" w:customStyle="1" w:styleId="TimesNewRoman12">
    <w:name w:val="Стиль Times New Roman 12 пт Черный"/>
    <w:uiPriority w:val="99"/>
    <w:rsid w:val="00060C58"/>
    <w:rPr>
      <w:rFonts w:ascii="Times New Roman" w:hAnsi="Times New Roman"/>
      <w:color w:val="000000"/>
      <w:sz w:val="24"/>
      <w:u w:val="none"/>
    </w:rPr>
  </w:style>
  <w:style w:type="paragraph" w:customStyle="1" w:styleId="2fe">
    <w:name w:val="Знак Знак Знак2"/>
    <w:basedOn w:val="a4"/>
    <w:uiPriority w:val="99"/>
    <w:rsid w:val="00060C58"/>
    <w:pPr>
      <w:spacing w:after="160" w:line="240" w:lineRule="exact"/>
    </w:pPr>
    <w:rPr>
      <w:rFonts w:ascii="Verdana" w:hAnsi="Verdana" w:cs="Verdana"/>
      <w:lang w:val="en-US" w:eastAsia="en-US"/>
    </w:rPr>
  </w:style>
  <w:style w:type="paragraph" w:customStyle="1" w:styleId="A20">
    <w:name w:val="A2"/>
    <w:uiPriority w:val="99"/>
    <w:rsid w:val="00060C5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115">
    <w:name w:val="11"/>
    <w:basedOn w:val="af0"/>
    <w:link w:val="116"/>
    <w:uiPriority w:val="99"/>
    <w:rsid w:val="00060C58"/>
    <w:pPr>
      <w:widowControl w:val="0"/>
      <w:tabs>
        <w:tab w:val="left" w:pos="709"/>
      </w:tabs>
      <w:suppressAutoHyphens/>
      <w:ind w:firstLine="540"/>
    </w:pPr>
    <w:rPr>
      <w:rFonts w:ascii="Arial" w:hAnsi="Arial"/>
      <w:lang w:eastAsia="ar-SA"/>
    </w:rPr>
  </w:style>
  <w:style w:type="character" w:customStyle="1" w:styleId="116">
    <w:name w:val="11 Знак"/>
    <w:link w:val="115"/>
    <w:uiPriority w:val="99"/>
    <w:locked/>
    <w:rsid w:val="00060C58"/>
    <w:rPr>
      <w:rFonts w:ascii="Arial" w:eastAsia="Times New Roman" w:hAnsi="Arial" w:cs="Times New Roman"/>
      <w:sz w:val="24"/>
      <w:szCs w:val="20"/>
      <w:lang w:val="x-none" w:eastAsia="ar-SA"/>
    </w:rPr>
  </w:style>
  <w:style w:type="character" w:customStyle="1" w:styleId="WW8Num61z3">
    <w:name w:val="WW8Num61z3"/>
    <w:uiPriority w:val="99"/>
    <w:rsid w:val="00060C58"/>
    <w:rPr>
      <w:rFonts w:ascii="Symbol" w:hAnsi="Symbol"/>
    </w:rPr>
  </w:style>
  <w:style w:type="paragraph" w:customStyle="1" w:styleId="117">
    <w:name w:val="Знак Знак Знак11"/>
    <w:basedOn w:val="a4"/>
    <w:uiPriority w:val="99"/>
    <w:rsid w:val="00060C58"/>
    <w:pPr>
      <w:tabs>
        <w:tab w:val="num" w:pos="360"/>
      </w:tabs>
      <w:spacing w:after="160" w:line="240" w:lineRule="exact"/>
    </w:pPr>
    <w:rPr>
      <w:rFonts w:ascii="Verdana" w:hAnsi="Verdana" w:cs="Verdana"/>
      <w:lang w:val="en-US" w:eastAsia="en-US"/>
    </w:rPr>
  </w:style>
  <w:style w:type="paragraph" w:customStyle="1" w:styleId="214">
    <w:name w:val="Знак2 Знак Знак Знак1"/>
    <w:basedOn w:val="a4"/>
    <w:uiPriority w:val="99"/>
    <w:rsid w:val="00060C58"/>
    <w:pPr>
      <w:spacing w:after="160" w:line="240" w:lineRule="exact"/>
    </w:pPr>
    <w:rPr>
      <w:rFonts w:ascii="Verdana" w:hAnsi="Verdana" w:cs="Verdana"/>
      <w:lang w:val="en-US" w:eastAsia="en-US"/>
    </w:rPr>
  </w:style>
  <w:style w:type="paragraph" w:customStyle="1" w:styleId="118">
    <w:name w:val="Знак Знак Знак1 Знак Знак Знак1"/>
    <w:basedOn w:val="a4"/>
    <w:uiPriority w:val="99"/>
    <w:rsid w:val="00060C58"/>
    <w:pPr>
      <w:spacing w:after="160" w:line="240" w:lineRule="exact"/>
    </w:pPr>
    <w:rPr>
      <w:rFonts w:ascii="Verdana" w:hAnsi="Verdana" w:cs="Verdana"/>
      <w:lang w:val="en-US" w:eastAsia="en-US"/>
    </w:rPr>
  </w:style>
  <w:style w:type="character" w:customStyle="1" w:styleId="810">
    <w:name w:val="Знак Знак81"/>
    <w:uiPriority w:val="99"/>
    <w:rsid w:val="00060C58"/>
    <w:rPr>
      <w:rFonts w:eastAsia="Times New Roman"/>
      <w:sz w:val="16"/>
      <w:lang w:val="x-none" w:eastAsia="ru-RU"/>
    </w:rPr>
  </w:style>
  <w:style w:type="paragraph" w:customStyle="1" w:styleId="412">
    <w:name w:val="Знак4 Знак Знак Знак Знак Знак Знак Знак Знак Знак1"/>
    <w:basedOn w:val="a4"/>
    <w:uiPriority w:val="99"/>
    <w:rsid w:val="00060C58"/>
    <w:pPr>
      <w:spacing w:after="160" w:line="240" w:lineRule="exact"/>
    </w:pPr>
    <w:rPr>
      <w:rFonts w:ascii="Verdana" w:hAnsi="Verdana" w:cs="Verdana"/>
      <w:lang w:val="en-US" w:eastAsia="en-US"/>
    </w:rPr>
  </w:style>
  <w:style w:type="character" w:customStyle="1" w:styleId="1210">
    <w:name w:val="Знак Знак121"/>
    <w:uiPriority w:val="99"/>
    <w:locked/>
    <w:rsid w:val="00060C58"/>
    <w:rPr>
      <w:b/>
      <w:i/>
      <w:sz w:val="28"/>
      <w:lang w:val="ru-RU" w:eastAsia="ru-RU"/>
    </w:rPr>
  </w:style>
  <w:style w:type="character" w:customStyle="1" w:styleId="910">
    <w:name w:val="Знак Знак91"/>
    <w:uiPriority w:val="99"/>
    <w:locked/>
    <w:rsid w:val="00060C58"/>
    <w:rPr>
      <w:b/>
      <w:sz w:val="28"/>
      <w:lang w:val="ru-RU" w:eastAsia="ru-RU"/>
    </w:rPr>
  </w:style>
  <w:style w:type="character" w:customStyle="1" w:styleId="181">
    <w:name w:val="Знак Знак181"/>
    <w:uiPriority w:val="99"/>
    <w:rsid w:val="00060C58"/>
    <w:rPr>
      <w:rFonts w:eastAsia="Times New Roman"/>
      <w:i/>
      <w:snapToGrid w:val="0"/>
      <w:sz w:val="22"/>
    </w:rPr>
  </w:style>
  <w:style w:type="character" w:customStyle="1" w:styleId="171">
    <w:name w:val="Знак Знак171"/>
    <w:uiPriority w:val="99"/>
    <w:rsid w:val="00060C58"/>
    <w:rPr>
      <w:rFonts w:ascii="Arial" w:hAnsi="Arial"/>
      <w:snapToGrid w:val="0"/>
      <w:sz w:val="22"/>
    </w:rPr>
  </w:style>
  <w:style w:type="character" w:customStyle="1" w:styleId="161">
    <w:name w:val="Знак Знак161"/>
    <w:uiPriority w:val="99"/>
    <w:rsid w:val="00060C58"/>
    <w:rPr>
      <w:rFonts w:eastAsia="Times New Roman"/>
      <w:i/>
      <w:sz w:val="22"/>
      <w:lang w:val="x-none" w:eastAsia="ru-RU"/>
    </w:rPr>
  </w:style>
  <w:style w:type="character" w:customStyle="1" w:styleId="1510">
    <w:name w:val="Знак Знак151"/>
    <w:uiPriority w:val="99"/>
    <w:rsid w:val="00060C58"/>
    <w:rPr>
      <w:rFonts w:eastAsia="Times New Roman"/>
      <w:sz w:val="22"/>
      <w:lang w:val="x-none" w:eastAsia="ru-RU"/>
    </w:rPr>
  </w:style>
  <w:style w:type="paragraph" w:customStyle="1" w:styleId="2110">
    <w:name w:val="Основной текст 21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10">
    <w:name w:val="Основной текст 31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15">
    <w:name w:val="Обычный21"/>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11">
    <w:name w:val="Основной текст с отступом 21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11">
    <w:name w:val="Основной текст с отступом 311"/>
    <w:basedOn w:val="215"/>
    <w:uiPriority w:val="99"/>
    <w:rsid w:val="00060C58"/>
    <w:pPr>
      <w:widowControl/>
      <w:spacing w:line="220" w:lineRule="auto"/>
      <w:ind w:firstLine="426"/>
    </w:pPr>
    <w:rPr>
      <w:sz w:val="20"/>
    </w:rPr>
  </w:style>
  <w:style w:type="paragraph" w:customStyle="1" w:styleId="119">
    <w:name w:val="Текст11"/>
    <w:basedOn w:val="a4"/>
    <w:uiPriority w:val="99"/>
    <w:rsid w:val="00060C58"/>
    <w:pPr>
      <w:overflowPunct w:val="0"/>
      <w:autoSpaceDE w:val="0"/>
      <w:autoSpaceDN w:val="0"/>
      <w:adjustRightInd w:val="0"/>
      <w:ind w:right="-851"/>
      <w:jc w:val="both"/>
      <w:textAlignment w:val="baseline"/>
    </w:pPr>
    <w:rPr>
      <w:rFonts w:ascii="Courier New" w:hAnsi="Courier New"/>
    </w:rPr>
  </w:style>
  <w:style w:type="paragraph" w:customStyle="1" w:styleId="11a">
    <w:name w:val="Знак Знак Знак1 Знак Знак Знак 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fff3">
    <w:name w:val="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1b">
    <w:name w:val="Цитата11"/>
    <w:basedOn w:val="a4"/>
    <w:uiPriority w:val="99"/>
    <w:rsid w:val="00060C58"/>
    <w:pPr>
      <w:shd w:val="clear" w:color="auto" w:fill="FFFFFF"/>
      <w:overflowPunct w:val="0"/>
      <w:autoSpaceDE w:val="0"/>
      <w:autoSpaceDN w:val="0"/>
      <w:adjustRightInd w:val="0"/>
      <w:spacing w:line="360" w:lineRule="auto"/>
      <w:ind w:left="34" w:right="32" w:firstLine="595"/>
      <w:jc w:val="both"/>
    </w:pPr>
    <w:rPr>
      <w:rFonts w:ascii="Arial" w:hAnsi="Arial"/>
      <w:color w:val="000000"/>
      <w:sz w:val="22"/>
    </w:rPr>
  </w:style>
  <w:style w:type="paragraph" w:customStyle="1" w:styleId="11c">
    <w:name w:val="Основной текст11"/>
    <w:basedOn w:val="a4"/>
    <w:uiPriority w:val="99"/>
    <w:rsid w:val="00060C58"/>
    <w:pPr>
      <w:suppressAutoHyphens/>
      <w:spacing w:line="360" w:lineRule="auto"/>
      <w:ind w:right="2323"/>
      <w:jc w:val="both"/>
    </w:pPr>
    <w:rPr>
      <w:sz w:val="28"/>
    </w:rPr>
  </w:style>
  <w:style w:type="paragraph" w:customStyle="1" w:styleId="11d">
    <w:name w:val="Подзаголовок11"/>
    <w:basedOn w:val="a4"/>
    <w:uiPriority w:val="99"/>
    <w:rsid w:val="00060C58"/>
    <w:pPr>
      <w:spacing w:line="360" w:lineRule="auto"/>
      <w:jc w:val="center"/>
    </w:pPr>
    <w:rPr>
      <w:sz w:val="28"/>
    </w:rPr>
  </w:style>
  <w:style w:type="paragraph" w:customStyle="1" w:styleId="11e">
    <w:name w:val="Текст выноски1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1f">
    <w:name w:val="Схема документа1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1f0">
    <w:name w:val="Гиперссылка11"/>
    <w:uiPriority w:val="99"/>
    <w:rsid w:val="00060C58"/>
    <w:rPr>
      <w:color w:val="0000FF"/>
      <w:u w:val="single"/>
    </w:rPr>
  </w:style>
  <w:style w:type="character" w:customStyle="1" w:styleId="11f1">
    <w:name w:val="Просмотренная гиперссылка11"/>
    <w:uiPriority w:val="99"/>
    <w:rsid w:val="00060C58"/>
    <w:rPr>
      <w:color w:val="800080"/>
      <w:u w:val="single"/>
    </w:rPr>
  </w:style>
  <w:style w:type="character" w:customStyle="1" w:styleId="1410">
    <w:name w:val="Знак Знак141"/>
    <w:uiPriority w:val="99"/>
    <w:rsid w:val="00060C58"/>
    <w:rPr>
      <w:i/>
      <w:snapToGrid w:val="0"/>
      <w:sz w:val="22"/>
      <w:lang w:val="ru-RU" w:eastAsia="ru-RU"/>
    </w:rPr>
  </w:style>
  <w:style w:type="character" w:customStyle="1" w:styleId="FontStyle12">
    <w:name w:val="Font Style12"/>
    <w:uiPriority w:val="99"/>
    <w:rsid w:val="00060C58"/>
    <w:rPr>
      <w:rFonts w:ascii="Times New Roman" w:hAnsi="Times New Roman"/>
      <w:sz w:val="22"/>
    </w:rPr>
  </w:style>
  <w:style w:type="character" w:customStyle="1" w:styleId="1100">
    <w:name w:val="Знак Знак110"/>
    <w:uiPriority w:val="99"/>
    <w:rsid w:val="00060C58"/>
    <w:rPr>
      <w:snapToGrid w:val="0"/>
      <w:sz w:val="22"/>
      <w:lang w:val="ru-RU" w:eastAsia="ru-RU"/>
    </w:rPr>
  </w:style>
  <w:style w:type="character" w:customStyle="1" w:styleId="230">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uiPriority w:val="99"/>
    <w:locked/>
    <w:rsid w:val="00060C58"/>
    <w:rPr>
      <w:b/>
      <w:sz w:val="22"/>
      <w:lang w:val="ru-RU" w:eastAsia="ru-RU"/>
    </w:rPr>
  </w:style>
  <w:style w:type="character" w:customStyle="1" w:styleId="affffffff3">
    <w:name w:val="ТекстОбычный Знак"/>
    <w:link w:val="affffffff2"/>
    <w:uiPriority w:val="99"/>
    <w:locked/>
    <w:rsid w:val="00060C58"/>
    <w:rPr>
      <w:rFonts w:ascii="Times New Roman" w:eastAsia="Times New Roman" w:hAnsi="Times New Roman" w:cs="Times New Roman"/>
      <w:sz w:val="24"/>
      <w:szCs w:val="20"/>
      <w:lang w:eastAsia="ru-RU"/>
    </w:rPr>
  </w:style>
  <w:style w:type="paragraph" w:customStyle="1" w:styleId="4f2">
    <w:name w:val="Знак4 Знак Знак Знак Знак Знак Знак"/>
    <w:basedOn w:val="a4"/>
    <w:uiPriority w:val="99"/>
    <w:rsid w:val="00060C58"/>
    <w:pPr>
      <w:spacing w:after="160" w:line="240" w:lineRule="exact"/>
    </w:pPr>
    <w:rPr>
      <w:rFonts w:ascii="Verdana" w:hAnsi="Verdana" w:cs="Verdana"/>
      <w:lang w:val="en-US" w:eastAsia="en-US"/>
    </w:rPr>
  </w:style>
  <w:style w:type="character" w:customStyle="1" w:styleId="afffffffff7">
    <w:name w:val="Ариал Таблица Знак Знак"/>
    <w:uiPriority w:val="99"/>
    <w:rsid w:val="00060C58"/>
    <w:rPr>
      <w:rFonts w:ascii="Arial" w:hAnsi="Arial"/>
      <w:sz w:val="24"/>
      <w:lang w:val="ru-RU" w:eastAsia="ru-RU"/>
    </w:rPr>
  </w:style>
  <w:style w:type="character" w:customStyle="1" w:styleId="afffffffff8">
    <w:name w:val="АриалСписок Знак"/>
    <w:uiPriority w:val="99"/>
    <w:rsid w:val="00060C58"/>
    <w:rPr>
      <w:rFonts w:ascii="Arial" w:hAnsi="Arial"/>
      <w:sz w:val="24"/>
      <w:lang w:val="ru-RU" w:eastAsia="ar-SA" w:bidi="ar-SA"/>
    </w:rPr>
  </w:style>
  <w:style w:type="character" w:customStyle="1" w:styleId="H22">
    <w:name w:val="H2 Знак2"/>
    <w:aliases w:val="H2 Знак Знак1,Заголовок 21 Знак1,Numbered text 3 Знак1,HD2 Знак1,Heading 2 Hidden Знак1,Раздел Знак Знак1,Level 2 Topic Heading Знак1,H21 Знак1,Major Знак1,CHS Знак1,H2-Heading 2 Знак"/>
    <w:uiPriority w:val="99"/>
    <w:rsid w:val="00060C58"/>
    <w:rPr>
      <w:b/>
      <w:snapToGrid w:val="0"/>
      <w:sz w:val="22"/>
      <w:lang w:val="ru-RU" w:eastAsia="ru-RU"/>
    </w:rPr>
  </w:style>
  <w:style w:type="character" w:customStyle="1" w:styleId="221">
    <w:name w:val="Заголовок 2 Знак2"/>
    <w:aliases w:val="Заголовок 2 Знак Знак1,H2 Знак3,2 Знак1,h2 Знак1,Б2 Знак1,RTC Знак1,iz2 Знак1,H2 Знак Знак2,Заголовок 21 Знак2,Numbered text 3 Знак2,HD2 Знак2,heading 2 Знак,Heading 2 Hidden Знак2,Раздел Знак Знак2,Level 2 Topic Heading Знак2,l2 Знак"/>
    <w:uiPriority w:val="99"/>
    <w:rsid w:val="00060C58"/>
    <w:rPr>
      <w:rFonts w:ascii="Times New Roman" w:eastAsia="Times New Roman" w:hAnsi="Times New Roman"/>
      <w:b/>
      <w:snapToGrid w:val="0"/>
      <w:sz w:val="32"/>
      <w:lang w:val="x-none" w:eastAsia="ru-RU"/>
    </w:rPr>
  </w:style>
  <w:style w:type="paragraph" w:customStyle="1" w:styleId="11f2">
    <w:name w:val="Абзац списка11"/>
    <w:basedOn w:val="a4"/>
    <w:uiPriority w:val="99"/>
    <w:rsid w:val="00060C58"/>
    <w:pPr>
      <w:spacing w:after="200" w:line="276" w:lineRule="auto"/>
      <w:ind w:left="720"/>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060C58"/>
    <w:rPr>
      <w:rFonts w:ascii="Cambria" w:eastAsia="Times New Roman" w:hAnsi="Cambria"/>
      <w:b/>
      <w:i/>
      <w:sz w:val="28"/>
    </w:rPr>
  </w:style>
  <w:style w:type="paragraph" w:customStyle="1" w:styleId="3fb">
    <w:name w:val="Пункт_3"/>
    <w:basedOn w:val="a4"/>
    <w:uiPriority w:val="99"/>
    <w:rsid w:val="00060C58"/>
    <w:pPr>
      <w:jc w:val="both"/>
    </w:pPr>
    <w:rPr>
      <w:sz w:val="28"/>
      <w:szCs w:val="28"/>
    </w:rPr>
  </w:style>
  <w:style w:type="paragraph" w:customStyle="1" w:styleId="5">
    <w:name w:val="Пункт_5"/>
    <w:basedOn w:val="a4"/>
    <w:uiPriority w:val="99"/>
    <w:rsid w:val="00060C58"/>
    <w:pPr>
      <w:numPr>
        <w:ilvl w:val="4"/>
        <w:numId w:val="1"/>
      </w:numPr>
      <w:tabs>
        <w:tab w:val="num" w:pos="1701"/>
      </w:tabs>
      <w:ind w:left="1701" w:hanging="567"/>
      <w:jc w:val="both"/>
    </w:pPr>
    <w:rPr>
      <w:sz w:val="28"/>
      <w:szCs w:val="24"/>
    </w:rPr>
  </w:style>
  <w:style w:type="numbering" w:customStyle="1" w:styleId="50">
    <w:name w:val="Стиль5"/>
    <w:rsid w:val="00060C58"/>
    <w:pPr>
      <w:numPr>
        <w:numId w:val="56"/>
      </w:numPr>
    </w:pPr>
  </w:style>
  <w:style w:type="numbering" w:customStyle="1" w:styleId="41">
    <w:name w:val="Стиль4"/>
    <w:rsid w:val="00060C58"/>
    <w:pPr>
      <w:numPr>
        <w:numId w:val="55"/>
      </w:numPr>
    </w:pPr>
  </w:style>
  <w:style w:type="numbering" w:customStyle="1" w:styleId="12">
    <w:name w:val="Текущий список1"/>
    <w:rsid w:val="00060C58"/>
    <w:pPr>
      <w:numPr>
        <w:numId w:val="57"/>
      </w:numPr>
    </w:pPr>
  </w:style>
  <w:style w:type="character" w:styleId="afffffffff9">
    <w:name w:val="Subtle Emphasis"/>
    <w:uiPriority w:val="19"/>
    <w:qFormat/>
    <w:rsid w:val="00060C58"/>
    <w:rPr>
      <w:i/>
      <w:iCs/>
      <w:color w:val="808080"/>
    </w:rPr>
  </w:style>
  <w:style w:type="character" w:customStyle="1" w:styleId="adskobk">
    <w:name w:val="ad_skobk"/>
    <w:qFormat/>
    <w:rsid w:val="00060C58"/>
    <w:rPr>
      <w:bdr w:val="none" w:sz="0" w:space="0" w:color="auto"/>
      <w:lang w:val="ru-RU"/>
    </w:rPr>
  </w:style>
  <w:style w:type="paragraph" w:customStyle="1" w:styleId="FTNtxt">
    <w:name w:val="FTN_txt"/>
    <w:basedOn w:val="a4"/>
    <w:rsid w:val="00060C58"/>
    <w:pPr>
      <w:widowControl w:val="0"/>
      <w:numPr>
        <w:ilvl w:val="1"/>
        <w:numId w:val="60"/>
      </w:numPr>
      <w:tabs>
        <w:tab w:val="left" w:pos="1080"/>
      </w:tabs>
      <w:spacing w:line="288" w:lineRule="auto"/>
      <w:jc w:val="both"/>
    </w:pPr>
    <w:rPr>
      <w:rFonts w:eastAsia="Arial Unicode MS"/>
      <w:sz w:val="24"/>
      <w:szCs w:val="24"/>
    </w:rPr>
  </w:style>
  <w:style w:type="character" w:customStyle="1" w:styleId="FTN-">
    <w:name w:val="FTN _коммСтиль полужирный курсив Узор: Нет (Светло-желтый)"/>
    <w:rsid w:val="00060C58"/>
    <w:rPr>
      <w:rFonts w:ascii="Times New Roman" w:hAnsi="Times New Roman"/>
      <w:b/>
      <w:bCs/>
      <w:i/>
      <w:iCs/>
      <w:sz w:val="22"/>
      <w:shd w:val="clear" w:color="auto" w:fill="FFFF99"/>
    </w:rPr>
  </w:style>
  <w:style w:type="character" w:customStyle="1" w:styleId="WW8Num21z0">
    <w:name w:val="WW8Num21z0"/>
    <w:rsid w:val="00060C58"/>
    <w:rPr>
      <w:rFonts w:ascii="Symbol" w:hAnsi="Symbol"/>
    </w:rPr>
  </w:style>
  <w:style w:type="character" w:customStyle="1" w:styleId="WW8Num60z2">
    <w:name w:val="WW8Num60z2"/>
    <w:rsid w:val="00060C58"/>
    <w:rPr>
      <w:b w:val="0"/>
    </w:rPr>
  </w:style>
  <w:style w:type="character" w:customStyle="1" w:styleId="1ff0">
    <w:name w:val="Подпункт Знак1"/>
    <w:link w:val="affffe"/>
    <w:locked/>
    <w:rsid w:val="00060C58"/>
    <w:rPr>
      <w:rFonts w:ascii="Times New Roman" w:eastAsia="Times New Roman" w:hAnsi="Times New Roman" w:cs="Times New Roman"/>
      <w:sz w:val="28"/>
      <w:szCs w:val="28"/>
      <w:lang w:eastAsia="ru-RU"/>
    </w:rPr>
  </w:style>
  <w:style w:type="numbering" w:customStyle="1" w:styleId="2">
    <w:name w:val="Текущий список2"/>
    <w:rsid w:val="00060C58"/>
    <w:pPr>
      <w:numPr>
        <w:numId w:val="68"/>
      </w:numPr>
    </w:pPr>
  </w:style>
  <w:style w:type="numbering" w:customStyle="1" w:styleId="11">
    <w:name w:val="Текущий список11"/>
    <w:rsid w:val="00060C58"/>
    <w:pPr>
      <w:numPr>
        <w:numId w:val="69"/>
      </w:numPr>
    </w:pPr>
  </w:style>
  <w:style w:type="character" w:styleId="afffffffffa">
    <w:name w:val="Intense Reference"/>
    <w:uiPriority w:val="32"/>
    <w:qFormat/>
    <w:rsid w:val="00060C58"/>
    <w:rPr>
      <w:b/>
      <w:bCs/>
      <w:smallCaps/>
      <w:color w:val="5B9BD5"/>
      <w:spacing w:val="5"/>
    </w:rPr>
  </w:style>
  <w:style w:type="character" w:customStyle="1" w:styleId="WW8Num58z2">
    <w:name w:val="WW8Num58z2"/>
    <w:rsid w:val="00060C58"/>
    <w:rPr>
      <w:b w:val="0"/>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358033">
      <w:bodyDiv w:val="1"/>
      <w:marLeft w:val="0"/>
      <w:marRight w:val="0"/>
      <w:marTop w:val="0"/>
      <w:marBottom w:val="0"/>
      <w:divBdr>
        <w:top w:val="none" w:sz="0" w:space="0" w:color="auto"/>
        <w:left w:val="none" w:sz="0" w:space="0" w:color="auto"/>
        <w:bottom w:val="none" w:sz="0" w:space="0" w:color="auto"/>
        <w:right w:val="none" w:sz="0" w:space="0" w:color="auto"/>
      </w:divBdr>
    </w:div>
    <w:div w:id="123766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hyperlink" Target="consultantplus://offline/ref=B7E04B8F5BC345C22463EADCAE81D93CF4CA1215A36F6052F6BC85F6f9C8L" TargetMode="Externa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kad.arbitr.ru/" TargetMode="External"/><Relationship Id="rId5" Type="http://schemas.openxmlformats.org/officeDocument/2006/relationships/webSettings" Target="webSettings.xml"/><Relationship Id="rId15" Type="http://schemas.openxmlformats.org/officeDocument/2006/relationships/hyperlink" Target="consultantplus://offline/ref=B7E04B8F5BC345C22463EADCAE81D93CF0C11310A0643D58FEE589F49Ff2C9L" TargetMode="External"/><Relationship Id="rId10" Type="http://schemas.openxmlformats.org/officeDocument/2006/relationships/image" Target="media/image1.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C6B103-A66A-4627-B64B-9F77FBA65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19622</Words>
  <Characters>111846</Characters>
  <Application>Microsoft Office Word</Application>
  <DocSecurity>4</DocSecurity>
  <Lines>932</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Строкова Анна Владимировна</dc:creator>
  <cp:keywords/>
  <dc:description/>
  <cp:lastModifiedBy>Lary</cp:lastModifiedBy>
  <cp:revision>2</cp:revision>
  <cp:lastPrinted>2025-02-08T07:10:00Z</cp:lastPrinted>
  <dcterms:created xsi:type="dcterms:W3CDTF">2025-03-14T10:38:00Z</dcterms:created>
  <dcterms:modified xsi:type="dcterms:W3CDTF">2025-03-14T10:38:00Z</dcterms:modified>
</cp:coreProperties>
</file>